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30E02" w14:textId="068FE15E" w:rsidR="002B24D5" w:rsidRPr="003A4850" w:rsidRDefault="005B3C1D" w:rsidP="002B24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2B24D5">
        <w:rPr>
          <w:rFonts w:ascii="Times New Roman" w:hAnsi="Times New Roman" w:cs="Times New Roman"/>
        </w:rPr>
        <w:t>«</w:t>
      </w:r>
      <w:r w:rsidR="002B24D5" w:rsidRPr="003A4850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22.07.2015 № 2315-п/1 «</w:t>
      </w:r>
      <w:r w:rsidR="002B24D5">
        <w:rPr>
          <w:rFonts w:ascii="Times New Roman" w:hAnsi="Times New Roman" w:cs="Times New Roman"/>
          <w:bCs/>
          <w:sz w:val="28"/>
          <w:szCs w:val="28"/>
        </w:rPr>
        <w:t>О</w:t>
      </w:r>
      <w:r w:rsidR="002B24D5" w:rsidRPr="003A4850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2B24D5">
        <w:rPr>
          <w:rFonts w:ascii="Times New Roman" w:hAnsi="Times New Roman" w:cs="Times New Roman"/>
          <w:bCs/>
          <w:sz w:val="28"/>
          <w:szCs w:val="28"/>
        </w:rPr>
        <w:t xml:space="preserve">утверждении регламента действий мэрии городского </w:t>
      </w:r>
      <w:r w:rsidR="002B24D5" w:rsidRPr="003A4850">
        <w:rPr>
          <w:rFonts w:ascii="Times New Roman" w:hAnsi="Times New Roman" w:cs="Times New Roman"/>
          <w:bCs/>
          <w:sz w:val="28"/>
          <w:szCs w:val="28"/>
        </w:rPr>
        <w:t>округа</w:t>
      </w:r>
      <w:r w:rsidR="002B24D5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2B24D5" w:rsidRPr="003A4850">
        <w:rPr>
          <w:rFonts w:ascii="Times New Roman" w:hAnsi="Times New Roman" w:cs="Times New Roman"/>
          <w:bCs/>
          <w:sz w:val="28"/>
          <w:szCs w:val="28"/>
        </w:rPr>
        <w:t>ольятти при возникновении чрезвычайных ситуаций</w:t>
      </w:r>
    </w:p>
    <w:p w14:paraId="1DCA6817" w14:textId="0CBD2A70" w:rsidR="0027728E" w:rsidRDefault="002B24D5" w:rsidP="002B24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4850">
        <w:rPr>
          <w:rFonts w:ascii="Times New Roman" w:hAnsi="Times New Roman" w:cs="Times New Roman"/>
          <w:bCs/>
          <w:sz w:val="28"/>
          <w:szCs w:val="28"/>
        </w:rPr>
        <w:t>муниципального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2B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B24D5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2022-04-08T12:09:00Z</dcterms:modified>
</cp:coreProperties>
</file>