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2DE67" w14:textId="77777777" w:rsidR="00933941" w:rsidRDefault="002D4457" w:rsidP="00114F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4457">
        <w:rPr>
          <w:rFonts w:ascii="Times New Roman" w:hAnsi="Times New Roman" w:cs="Times New Roman"/>
          <w:sz w:val="28"/>
          <w:szCs w:val="28"/>
        </w:rPr>
        <w:t xml:space="preserve">Финансово – экономическое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510D0" w:rsidRPr="002D4457">
        <w:rPr>
          <w:rFonts w:ascii="Times New Roman" w:hAnsi="Times New Roman" w:cs="Times New Roman"/>
          <w:sz w:val="28"/>
          <w:szCs w:val="28"/>
        </w:rPr>
        <w:t>боснование</w:t>
      </w:r>
    </w:p>
    <w:p w14:paraId="01A8E3EA" w14:textId="19D4439A" w:rsidR="00C316D0" w:rsidRPr="00C316D0" w:rsidRDefault="0058295E" w:rsidP="00C31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9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проекту </w:t>
      </w:r>
      <w:r w:rsidR="00C316D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«</w:t>
      </w:r>
      <w:r w:rsidR="00C316D0" w:rsidRPr="00C31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мэрии </w:t>
      </w:r>
    </w:p>
    <w:p w14:paraId="20F0F998" w14:textId="473C3304" w:rsidR="00D40BF8" w:rsidRPr="00D40BF8" w:rsidRDefault="00C316D0" w:rsidP="00C316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6D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Тольятти от 11.07.2013 №2254-п/1 «О предоставлении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услуг, на возмещение затрат на капитальный ремонт многоквартирных домов городского округа Тольятти и проведении отбора получателей указанных субсидий»</w:t>
      </w:r>
    </w:p>
    <w:p w14:paraId="57A3F217" w14:textId="61D79368" w:rsidR="00D40BF8" w:rsidRDefault="00D40BF8" w:rsidP="00D40BF8">
      <w:pPr>
        <w:tabs>
          <w:tab w:val="left" w:pos="1080"/>
        </w:tabs>
        <w:suppressAutoHyphens/>
        <w:spacing w:line="360" w:lineRule="auto"/>
        <w:ind w:firstLine="709"/>
        <w:rPr>
          <w:szCs w:val="28"/>
        </w:rPr>
      </w:pPr>
    </w:p>
    <w:p w14:paraId="7FD444E8" w14:textId="746A6322" w:rsidR="003A72B7" w:rsidRDefault="003A72B7" w:rsidP="00406FAA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бюджете г.о. Тольятти </w:t>
      </w:r>
      <w:r w:rsidR="00406FAA">
        <w:rPr>
          <w:rFonts w:ascii="Times New Roman" w:hAnsi="Times New Roman" w:cs="Times New Roman"/>
          <w:sz w:val="28"/>
          <w:szCs w:val="28"/>
        </w:rPr>
        <w:t xml:space="preserve">на формирование беспрепятственного доступа инвалидам-колясочникам в многоквартирных домах </w:t>
      </w:r>
      <w:r w:rsidR="009A65F6">
        <w:rPr>
          <w:rFonts w:ascii="Times New Roman" w:hAnsi="Times New Roman" w:cs="Times New Roman"/>
          <w:sz w:val="28"/>
          <w:szCs w:val="28"/>
        </w:rPr>
        <w:t>м</w:t>
      </w:r>
      <w:r w:rsidR="009A65F6" w:rsidRPr="009A65F6">
        <w:rPr>
          <w:rFonts w:ascii="Times New Roman" w:hAnsi="Times New Roman" w:cs="Times New Roman"/>
          <w:sz w:val="28"/>
          <w:szCs w:val="28"/>
        </w:rPr>
        <w:t>униципальной программ</w:t>
      </w:r>
      <w:r w:rsidR="009A65F6">
        <w:rPr>
          <w:rFonts w:ascii="Times New Roman" w:hAnsi="Times New Roman" w:cs="Times New Roman"/>
          <w:sz w:val="28"/>
          <w:szCs w:val="28"/>
        </w:rPr>
        <w:t>ы</w:t>
      </w:r>
      <w:r w:rsidR="009A65F6" w:rsidRPr="009A65F6">
        <w:rPr>
          <w:rFonts w:ascii="Times New Roman" w:hAnsi="Times New Roman" w:cs="Times New Roman"/>
          <w:sz w:val="28"/>
          <w:szCs w:val="28"/>
        </w:rPr>
        <w:t xml:space="preserve"> «Капитальный ремонт многоквартирных домов городского округа Тольятти на 2024-2028 годы», утвержденной постановлением администрации городского округа Тольятти от 27.07.2023 № 2382-п/1, предусмотрен</w:t>
      </w:r>
      <w:r w:rsidR="009A65F6">
        <w:rPr>
          <w:rFonts w:ascii="Times New Roman" w:hAnsi="Times New Roman" w:cs="Times New Roman"/>
          <w:sz w:val="28"/>
          <w:szCs w:val="28"/>
        </w:rPr>
        <w:t>ы</w:t>
      </w:r>
      <w:r w:rsidR="00406FAA">
        <w:rPr>
          <w:rFonts w:ascii="Times New Roman" w:hAnsi="Times New Roman" w:cs="Times New Roman"/>
          <w:sz w:val="28"/>
          <w:szCs w:val="28"/>
        </w:rPr>
        <w:t xml:space="preserve"> бюджетные </w:t>
      </w:r>
      <w:r w:rsidR="009A65F6">
        <w:rPr>
          <w:rFonts w:ascii="Times New Roman" w:hAnsi="Times New Roman" w:cs="Times New Roman"/>
          <w:sz w:val="28"/>
          <w:szCs w:val="28"/>
        </w:rPr>
        <w:t xml:space="preserve">в форме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D40BF8">
        <w:rPr>
          <w:rFonts w:ascii="Times New Roman" w:hAnsi="Times New Roman" w:cs="Times New Roman"/>
          <w:sz w:val="28"/>
          <w:szCs w:val="28"/>
        </w:rPr>
        <w:t xml:space="preserve">на возмещение затрат </w:t>
      </w:r>
      <w:r w:rsidR="00852513">
        <w:rPr>
          <w:rFonts w:ascii="Times New Roman" w:hAnsi="Times New Roman" w:cs="Times New Roman"/>
          <w:sz w:val="28"/>
          <w:szCs w:val="28"/>
        </w:rPr>
        <w:t>на капитальный ремонт многоквартирных д</w:t>
      </w:r>
      <w:r w:rsidR="0058295E">
        <w:rPr>
          <w:rFonts w:ascii="Times New Roman" w:hAnsi="Times New Roman" w:cs="Times New Roman"/>
          <w:sz w:val="28"/>
          <w:szCs w:val="28"/>
        </w:rPr>
        <w:t>омов городского округа Тольятти</w:t>
      </w:r>
      <w:r w:rsidR="00806850">
        <w:rPr>
          <w:rFonts w:ascii="Times New Roman" w:hAnsi="Times New Roman" w:cs="Times New Roman"/>
          <w:sz w:val="28"/>
          <w:szCs w:val="28"/>
        </w:rPr>
        <w:t>:</w:t>
      </w:r>
      <w:r w:rsidR="009A65F6">
        <w:rPr>
          <w:rFonts w:ascii="Times New Roman" w:hAnsi="Times New Roman" w:cs="Times New Roman"/>
          <w:sz w:val="28"/>
          <w:szCs w:val="28"/>
        </w:rPr>
        <w:t xml:space="preserve"> </w:t>
      </w:r>
      <w:r w:rsidR="008068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r w:rsidR="00806850" w:rsidRPr="008068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2025 году в размере 32 752 тыс. рублей,</w:t>
      </w:r>
      <w:r w:rsidR="008068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06850" w:rsidRPr="008068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из них 15017,21 тыс. рублей - средства бюджета Самарской области, 17735 тыс. руб. – средства г.о. Тольятти</w:t>
      </w:r>
      <w:r w:rsidR="008068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; на 2026 год и 2027 в размере </w:t>
      </w:r>
      <w:r w:rsidR="00406F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18 462</w:t>
      </w:r>
      <w:r w:rsidR="008068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руб. и </w:t>
      </w:r>
      <w:r w:rsidR="00406F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19 200</w:t>
      </w:r>
      <w:r w:rsidR="008068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руб.</w:t>
      </w:r>
      <w:r w:rsidR="00806850" w:rsidRPr="008068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068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соответственно, средств местного бюджета.</w:t>
      </w:r>
    </w:p>
    <w:p w14:paraId="1C5BD35F" w14:textId="13838BED" w:rsidR="003A72B7" w:rsidRDefault="003A72B7" w:rsidP="00A67C3F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Pr="00F479A3">
        <w:rPr>
          <w:rFonts w:ascii="Times New Roman" w:hAnsi="Times New Roman" w:cs="Times New Roman"/>
          <w:sz w:val="28"/>
          <w:szCs w:val="28"/>
        </w:rPr>
        <w:t>постановления администра</w:t>
      </w:r>
      <w:r w:rsidR="00852513">
        <w:rPr>
          <w:rFonts w:ascii="Times New Roman" w:hAnsi="Times New Roman" w:cs="Times New Roman"/>
          <w:sz w:val="28"/>
          <w:szCs w:val="28"/>
        </w:rPr>
        <w:t xml:space="preserve">ции городского округа Тольятти </w:t>
      </w:r>
      <w:r w:rsidR="00852513" w:rsidRPr="00852513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11.07.2013 № 2254-п/1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на возмещение затрат на капитальный ремонт многоквартирных домов городского округа Тольятти»</w:t>
      </w:r>
      <w:r w:rsidR="00737688">
        <w:rPr>
          <w:rFonts w:ascii="Times New Roman" w:hAnsi="Times New Roman" w:cs="Times New Roman"/>
          <w:sz w:val="28"/>
          <w:szCs w:val="28"/>
        </w:rPr>
        <w:t xml:space="preserve"> </w:t>
      </w:r>
      <w:r w:rsidR="00BE2F10">
        <w:rPr>
          <w:rFonts w:ascii="Times New Roman" w:hAnsi="Times New Roman" w:cs="Times New Roman"/>
          <w:sz w:val="28"/>
          <w:szCs w:val="28"/>
        </w:rPr>
        <w:t>не приведет к увеличению финансовых затрат из бюджета г.о. Тольятти.</w:t>
      </w:r>
    </w:p>
    <w:p w14:paraId="6EC1D02A" w14:textId="1D941D70" w:rsidR="003A72B7" w:rsidRDefault="003A72B7" w:rsidP="00A67C3F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F148FA" w14:textId="77777777" w:rsidR="00BE2F10" w:rsidRDefault="00BE2F10" w:rsidP="00A67C3F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522E33" w14:textId="3687EEDA" w:rsidR="003A72B7" w:rsidRDefault="00751384" w:rsidP="00BC0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</w:t>
      </w:r>
      <w:r w:rsidR="00EF5E0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F5E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5E0B">
        <w:rPr>
          <w:rFonts w:ascii="Times New Roman" w:hAnsi="Times New Roman" w:cs="Times New Roman"/>
          <w:sz w:val="28"/>
          <w:szCs w:val="28"/>
        </w:rPr>
        <w:t>департамента</w:t>
      </w:r>
      <w:r w:rsidR="0058295E">
        <w:rPr>
          <w:rFonts w:ascii="Times New Roman" w:hAnsi="Times New Roman" w:cs="Times New Roman"/>
          <w:sz w:val="28"/>
          <w:szCs w:val="28"/>
        </w:rPr>
        <w:t xml:space="preserve">  </w:t>
      </w:r>
      <w:r w:rsidR="0058295E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EF5E0B">
        <w:rPr>
          <w:rFonts w:ascii="Times New Roman" w:hAnsi="Times New Roman" w:cs="Times New Roman"/>
          <w:sz w:val="28"/>
          <w:szCs w:val="28"/>
        </w:rPr>
        <w:t xml:space="preserve">  </w:t>
      </w:r>
      <w:r w:rsidR="0080685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С.Г. Соловьев</w:t>
      </w:r>
    </w:p>
    <w:p w14:paraId="5E81CA92" w14:textId="344534EE" w:rsidR="00BE2F10" w:rsidRDefault="00BE2F10" w:rsidP="00BC0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0C6BE5" w14:textId="77777777" w:rsidR="00BE2F10" w:rsidRDefault="00BE2F10" w:rsidP="00BC0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2C7004" w14:textId="56D20578" w:rsidR="00B5652E" w:rsidRDefault="00B5652E" w:rsidP="00BC0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7FF819" w14:textId="5B34F77E" w:rsidR="00933941" w:rsidRDefault="0058295E" w:rsidP="00BC09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Н.В. Тушова</w:t>
      </w:r>
      <w:r w:rsidR="00A67C3F">
        <w:rPr>
          <w:rFonts w:ascii="Times New Roman" w:hAnsi="Times New Roman" w:cs="Times New Roman"/>
        </w:rPr>
        <w:t xml:space="preserve"> </w:t>
      </w:r>
      <w:r w:rsidR="00A67C3F" w:rsidRPr="00A67C3F">
        <w:rPr>
          <w:rFonts w:ascii="Times New Roman" w:hAnsi="Times New Roman" w:cs="Times New Roman"/>
        </w:rPr>
        <w:t>54 46 34 (5301)</w:t>
      </w:r>
    </w:p>
    <w:sectPr w:rsidR="00933941" w:rsidSect="00A67C3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87361"/>
    <w:multiLevelType w:val="hybridMultilevel"/>
    <w:tmpl w:val="8F3C765A"/>
    <w:lvl w:ilvl="0" w:tplc="DBC6D50C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D0"/>
    <w:rsid w:val="000035A3"/>
    <w:rsid w:val="00032969"/>
    <w:rsid w:val="000426AF"/>
    <w:rsid w:val="000E69D3"/>
    <w:rsid w:val="000F4F53"/>
    <w:rsid w:val="001016ED"/>
    <w:rsid w:val="00114F2A"/>
    <w:rsid w:val="00193930"/>
    <w:rsid w:val="002D4457"/>
    <w:rsid w:val="00304812"/>
    <w:rsid w:val="00320A4D"/>
    <w:rsid w:val="003A72B7"/>
    <w:rsid w:val="003B475B"/>
    <w:rsid w:val="003F57D1"/>
    <w:rsid w:val="00406FAA"/>
    <w:rsid w:val="00437BF3"/>
    <w:rsid w:val="00442CA1"/>
    <w:rsid w:val="00511624"/>
    <w:rsid w:val="0058295E"/>
    <w:rsid w:val="00592046"/>
    <w:rsid w:val="00655482"/>
    <w:rsid w:val="00691124"/>
    <w:rsid w:val="006B1813"/>
    <w:rsid w:val="006E7717"/>
    <w:rsid w:val="0071102E"/>
    <w:rsid w:val="00726F11"/>
    <w:rsid w:val="00737688"/>
    <w:rsid w:val="00751384"/>
    <w:rsid w:val="007B5E0E"/>
    <w:rsid w:val="007D782D"/>
    <w:rsid w:val="00806850"/>
    <w:rsid w:val="00823F5A"/>
    <w:rsid w:val="00844F1B"/>
    <w:rsid w:val="00852513"/>
    <w:rsid w:val="008B3145"/>
    <w:rsid w:val="0090533B"/>
    <w:rsid w:val="00930BDD"/>
    <w:rsid w:val="00933941"/>
    <w:rsid w:val="009762CA"/>
    <w:rsid w:val="009A65F6"/>
    <w:rsid w:val="009C1BB5"/>
    <w:rsid w:val="00A15B86"/>
    <w:rsid w:val="00A67C3F"/>
    <w:rsid w:val="00AE23AA"/>
    <w:rsid w:val="00AF478C"/>
    <w:rsid w:val="00B22E50"/>
    <w:rsid w:val="00B55FA7"/>
    <w:rsid w:val="00B5652E"/>
    <w:rsid w:val="00B60322"/>
    <w:rsid w:val="00BB073E"/>
    <w:rsid w:val="00BC093E"/>
    <w:rsid w:val="00BD19DF"/>
    <w:rsid w:val="00BE2F10"/>
    <w:rsid w:val="00BE46C4"/>
    <w:rsid w:val="00C316D0"/>
    <w:rsid w:val="00D23682"/>
    <w:rsid w:val="00D32F82"/>
    <w:rsid w:val="00D36F9D"/>
    <w:rsid w:val="00D40BF8"/>
    <w:rsid w:val="00D664E4"/>
    <w:rsid w:val="00D71F26"/>
    <w:rsid w:val="00D85A91"/>
    <w:rsid w:val="00E2233E"/>
    <w:rsid w:val="00E52466"/>
    <w:rsid w:val="00E73DAC"/>
    <w:rsid w:val="00E76F5F"/>
    <w:rsid w:val="00E93DB7"/>
    <w:rsid w:val="00EA3025"/>
    <w:rsid w:val="00EB058D"/>
    <w:rsid w:val="00EF5E0B"/>
    <w:rsid w:val="00EF6AA0"/>
    <w:rsid w:val="00F479A3"/>
    <w:rsid w:val="00F510D0"/>
    <w:rsid w:val="00FE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0040"/>
  <w15:docId w15:val="{6B63780C-F1CE-4D09-985E-29638642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9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6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36F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5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F0BA5-9345-47B4-932D-172255B0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Тушова Наталья Владимировна</cp:lastModifiedBy>
  <cp:revision>2</cp:revision>
  <cp:lastPrinted>2023-04-13T10:51:00Z</cp:lastPrinted>
  <dcterms:created xsi:type="dcterms:W3CDTF">2025-10-23T12:40:00Z</dcterms:created>
  <dcterms:modified xsi:type="dcterms:W3CDTF">2025-10-23T12:40:00Z</dcterms:modified>
</cp:coreProperties>
</file>