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DBBF1" w14:textId="77777777" w:rsidR="00F87EA9" w:rsidRDefault="008E2B32" w:rsidP="007C70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 w14:anchorId="3861C82F">
          <v:group id="_x0000_s1026" style="position:absolute;left:0;text-align:left;margin-left:294.25pt;margin-top:-7.3pt;width:174.15pt;height:45.25pt;z-index:251658240" coordorigin="8252,2229" coordsize="3206,7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252;top:2229;width:1841;height:788" stroked="f">
              <v:textbox style="mso-next-textbox:#_x0000_s1027">
                <w:txbxContent>
                  <w:p w14:paraId="1A49936F" w14:textId="77777777" w:rsidR="004F64A6" w:rsidRPr="005B03FA" w:rsidRDefault="004F64A6" w:rsidP="00F87EA9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5B03FA">
                      <w:rPr>
                        <w:rFonts w:ascii="Times New Roman" w:hAnsi="Times New Roman" w:cs="Times New Roman"/>
                      </w:rPr>
                      <w:t xml:space="preserve">Регистрационный </w:t>
                    </w:r>
                  </w:p>
                  <w:p w14:paraId="13A9D36E" w14:textId="77777777" w:rsidR="004F64A6" w:rsidRPr="005B03FA" w:rsidRDefault="004F64A6" w:rsidP="00F87EA9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5B03FA">
                      <w:rPr>
                        <w:rFonts w:ascii="Times New Roman" w:hAnsi="Times New Roman" w:cs="Times New Roman"/>
                      </w:rPr>
                      <w:t xml:space="preserve">номер проекта: </w:t>
                    </w:r>
                  </w:p>
                  <w:p w14:paraId="7520EF16" w14:textId="77777777" w:rsidR="004F64A6" w:rsidRDefault="004F64A6" w:rsidP="00F87EA9">
                    <w:pPr>
                      <w:spacing w:after="0"/>
                    </w:pPr>
                  </w:p>
                </w:txbxContent>
              </v:textbox>
            </v:shape>
            <v:rect id="_x0000_s1028" style="position:absolute;left:10018;top:2354;width:1440;height:501"/>
          </v:group>
        </w:pict>
      </w:r>
    </w:p>
    <w:p w14:paraId="0A201A9F" w14:textId="77777777" w:rsidR="00F87EA9" w:rsidRDefault="00F87EA9" w:rsidP="007C70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0CA9ED67" w14:textId="77777777" w:rsidR="00FF3A8E" w:rsidRDefault="00FF3A8E" w:rsidP="006B0C36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6E053F43" w14:textId="77777777" w:rsidR="00F87EA9" w:rsidRPr="00EC591B" w:rsidRDefault="003B25E5" w:rsidP="006B0C36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C591B">
        <w:rPr>
          <w:rFonts w:ascii="Times New Roman" w:hAnsi="Times New Roman" w:cs="Times New Roman"/>
          <w:sz w:val="24"/>
          <w:szCs w:val="24"/>
        </w:rPr>
        <w:t xml:space="preserve"> </w:t>
      </w:r>
      <w:r w:rsidR="00F87EA9" w:rsidRPr="00EC591B">
        <w:rPr>
          <w:rFonts w:ascii="Times New Roman" w:hAnsi="Times New Roman" w:cs="Times New Roman"/>
          <w:sz w:val="24"/>
          <w:szCs w:val="24"/>
        </w:rPr>
        <w:t>ФИНАНСОВО-ЭКОНОМИЧЕСКОЕ ОБОСНОВАНИЕ</w:t>
      </w:r>
    </w:p>
    <w:p w14:paraId="5A58EC0B" w14:textId="77777777" w:rsidR="00F87EA9" w:rsidRPr="00EC591B" w:rsidRDefault="003B25E5" w:rsidP="006B0C36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C591B">
        <w:rPr>
          <w:rFonts w:ascii="Times New Roman" w:hAnsi="Times New Roman" w:cs="Times New Roman"/>
          <w:sz w:val="24"/>
          <w:szCs w:val="24"/>
        </w:rPr>
        <w:t xml:space="preserve">к проекту постановления </w:t>
      </w:r>
      <w:r w:rsidR="00FF3A8E" w:rsidRPr="00EC591B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206441D5" w14:textId="77777777" w:rsidR="00F87EA9" w:rsidRPr="00EC591B" w:rsidRDefault="00F87EA9" w:rsidP="007C70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06BABB4" w14:textId="77777777" w:rsidR="006F0114" w:rsidRDefault="006F0114" w:rsidP="004F3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14:paraId="7CC65B23" w14:textId="77777777" w:rsidR="006F0114" w:rsidRDefault="006F0114" w:rsidP="004F3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 городского округа Тольятти</w:t>
      </w:r>
    </w:p>
    <w:p w14:paraId="6E3F8FED" w14:textId="5A0382AA" w:rsidR="004F3FB6" w:rsidRPr="00A4333F" w:rsidRDefault="006F0114" w:rsidP="006F0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29.12.2021 № 3956-п/1 «Об утверждении регулярных тарифов на перевозки пассажиров и багажа по муниципальным маршрутам регулярных перевозок в городском округе Тольятти и стоимости транспортных карт жителя городского округа Тольятти»</w:t>
      </w:r>
    </w:p>
    <w:p w14:paraId="17816AA4" w14:textId="77777777" w:rsidR="00BC063A" w:rsidRPr="00EC591B" w:rsidRDefault="00CB4DA0" w:rsidP="004F3FB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91B">
        <w:rPr>
          <w:rFonts w:ascii="Times New Roman" w:hAnsi="Times New Roman"/>
          <w:sz w:val="24"/>
          <w:szCs w:val="24"/>
        </w:rPr>
        <w:tab/>
      </w:r>
    </w:p>
    <w:p w14:paraId="5AE4CCA6" w14:textId="77777777" w:rsidR="00D632A2" w:rsidRPr="00D632A2" w:rsidRDefault="00D632A2" w:rsidP="00D632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556BCD1" w14:textId="3CBEB797" w:rsidR="00D80FB0" w:rsidRDefault="008D2CF1" w:rsidP="00D80F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 подготовлен в</w:t>
      </w:r>
      <w:r w:rsidR="00413085">
        <w:rPr>
          <w:rFonts w:ascii="Times New Roman" w:hAnsi="Times New Roman"/>
          <w:sz w:val="28"/>
          <w:szCs w:val="28"/>
        </w:rPr>
        <w:t>о исполнени</w:t>
      </w:r>
      <w:r w:rsidR="002C52F9">
        <w:rPr>
          <w:rFonts w:ascii="Times New Roman" w:hAnsi="Times New Roman"/>
          <w:sz w:val="28"/>
          <w:szCs w:val="28"/>
        </w:rPr>
        <w:t>е</w:t>
      </w:r>
      <w:r w:rsidR="00413085">
        <w:rPr>
          <w:rFonts w:ascii="Times New Roman" w:hAnsi="Times New Roman"/>
          <w:sz w:val="28"/>
          <w:szCs w:val="28"/>
        </w:rPr>
        <w:t xml:space="preserve"> пункта 3 протокола заместителя председателя Правительства Самарской области </w:t>
      </w:r>
      <w:r w:rsidR="00413085">
        <w:rPr>
          <w:rFonts w:ascii="Times New Roman" w:hAnsi="Times New Roman"/>
          <w:sz w:val="28"/>
          <w:szCs w:val="28"/>
        </w:rPr>
        <w:t xml:space="preserve">от 22.11.2022 года № </w:t>
      </w:r>
      <w:r w:rsidR="00413085">
        <w:rPr>
          <w:rFonts w:ascii="Times New Roman" w:hAnsi="Times New Roman"/>
          <w:sz w:val="28"/>
          <w:szCs w:val="28"/>
        </w:rPr>
        <w:t xml:space="preserve">6, в целях включения </w:t>
      </w:r>
      <w:r w:rsidR="00413085">
        <w:rPr>
          <w:rFonts w:ascii="Times New Roman" w:hAnsi="Times New Roman" w:cs="Times New Roman"/>
          <w:sz w:val="28"/>
          <w:szCs w:val="28"/>
        </w:rPr>
        <w:t>новой транспортной карты для детей военнослужащих, принимающих участие в специальной военной операции, проживающих на территории Самарской области и обучающихся в профессиональных образовательных организациях или образовательных организациях высшего образования, осуществляющих образовательную деятельность на территории Самарской области</w:t>
      </w:r>
      <w:r w:rsidR="00413085">
        <w:rPr>
          <w:rFonts w:ascii="Times New Roman" w:hAnsi="Times New Roman" w:cs="Times New Roman"/>
          <w:sz w:val="28"/>
          <w:szCs w:val="28"/>
        </w:rPr>
        <w:t>.</w:t>
      </w:r>
    </w:p>
    <w:p w14:paraId="0B42BBE1" w14:textId="00D0CD0B" w:rsidR="004F64A6" w:rsidRDefault="00D80FB0" w:rsidP="00D80F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данного документа не повлечет увеличения финансирования из бюджета городского округа Тольятти</w:t>
      </w:r>
    </w:p>
    <w:p w14:paraId="1A2E4B9B" w14:textId="77777777" w:rsidR="00EC591B" w:rsidRPr="00EC591B" w:rsidRDefault="00EC591B" w:rsidP="00EC5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C321F7" w14:textId="77777777" w:rsidR="00F54253" w:rsidRDefault="00F54253" w:rsidP="00941C03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173ADE" w14:textId="1E33FED0" w:rsidR="00776242" w:rsidRPr="00EC591B" w:rsidRDefault="00F54253" w:rsidP="00941C03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D1C91" w:rsidRPr="00EC591B">
        <w:rPr>
          <w:rFonts w:ascii="Times New Roman" w:hAnsi="Times New Roman" w:cs="Times New Roman"/>
          <w:sz w:val="28"/>
          <w:szCs w:val="28"/>
        </w:rPr>
        <w:t>уководител</w:t>
      </w:r>
      <w:r w:rsidR="00077189">
        <w:rPr>
          <w:rFonts w:ascii="Times New Roman" w:hAnsi="Times New Roman" w:cs="Times New Roman"/>
          <w:sz w:val="28"/>
          <w:szCs w:val="28"/>
        </w:rPr>
        <w:t>ь</w:t>
      </w:r>
      <w:r w:rsidR="005D1C91" w:rsidRPr="00EC591B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5D1C91" w:rsidRPr="00EC591B">
        <w:rPr>
          <w:rFonts w:ascii="Times New Roman" w:hAnsi="Times New Roman" w:cs="Times New Roman"/>
          <w:sz w:val="28"/>
          <w:szCs w:val="28"/>
        </w:rPr>
        <w:tab/>
      </w:r>
      <w:r w:rsidR="005D1C91" w:rsidRPr="00EC591B">
        <w:rPr>
          <w:rFonts w:ascii="Times New Roman" w:hAnsi="Times New Roman" w:cs="Times New Roman"/>
          <w:sz w:val="28"/>
          <w:szCs w:val="28"/>
        </w:rPr>
        <w:tab/>
      </w:r>
      <w:r w:rsidR="005D1C91" w:rsidRPr="00EC591B">
        <w:rPr>
          <w:rFonts w:ascii="Times New Roman" w:hAnsi="Times New Roman" w:cs="Times New Roman"/>
          <w:sz w:val="28"/>
          <w:szCs w:val="28"/>
        </w:rPr>
        <w:tab/>
      </w:r>
      <w:r w:rsidR="005D1C91" w:rsidRPr="00EC591B">
        <w:rPr>
          <w:rFonts w:ascii="Times New Roman" w:hAnsi="Times New Roman" w:cs="Times New Roman"/>
          <w:sz w:val="28"/>
          <w:szCs w:val="28"/>
        </w:rPr>
        <w:tab/>
      </w:r>
      <w:r w:rsidR="005D1C91" w:rsidRPr="00EC591B">
        <w:rPr>
          <w:rFonts w:ascii="Times New Roman" w:hAnsi="Times New Roman" w:cs="Times New Roman"/>
          <w:sz w:val="28"/>
          <w:szCs w:val="28"/>
        </w:rPr>
        <w:tab/>
      </w:r>
      <w:r w:rsidR="00252A55">
        <w:rPr>
          <w:rFonts w:ascii="Times New Roman" w:hAnsi="Times New Roman" w:cs="Times New Roman"/>
          <w:sz w:val="28"/>
          <w:szCs w:val="28"/>
        </w:rPr>
        <w:t xml:space="preserve">     </w:t>
      </w:r>
      <w:r w:rsidR="00077189">
        <w:rPr>
          <w:rFonts w:ascii="Times New Roman" w:hAnsi="Times New Roman" w:cs="Times New Roman"/>
          <w:sz w:val="28"/>
          <w:szCs w:val="28"/>
        </w:rPr>
        <w:t xml:space="preserve">            П</w:t>
      </w:r>
      <w:r w:rsidR="005D1C91" w:rsidRPr="00EC591B">
        <w:rPr>
          <w:rFonts w:ascii="Times New Roman" w:hAnsi="Times New Roman" w:cs="Times New Roman"/>
          <w:sz w:val="28"/>
          <w:szCs w:val="28"/>
        </w:rPr>
        <w:t>.В</w:t>
      </w:r>
      <w:r w:rsidR="00077189">
        <w:rPr>
          <w:rFonts w:ascii="Times New Roman" w:hAnsi="Times New Roman" w:cs="Times New Roman"/>
          <w:sz w:val="28"/>
          <w:szCs w:val="28"/>
        </w:rPr>
        <w:t>. Баннов</w:t>
      </w:r>
    </w:p>
    <w:p w14:paraId="7F3A5460" w14:textId="77777777" w:rsidR="00776242" w:rsidRPr="00EC591B" w:rsidRDefault="00776242" w:rsidP="00F61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C3DF48" w14:textId="77777777" w:rsidR="005D1C91" w:rsidRDefault="005D1C91" w:rsidP="00CD525F">
      <w:pPr>
        <w:pageBreakBefore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14:paraId="2459C977" w14:textId="77777777" w:rsidR="005D1C91" w:rsidRDefault="005D1C91" w:rsidP="005D1C9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C70DB">
        <w:rPr>
          <w:rFonts w:ascii="Times New Roman" w:hAnsi="Times New Roman" w:cs="Times New Roman"/>
          <w:sz w:val="26"/>
          <w:szCs w:val="26"/>
        </w:rPr>
        <w:t xml:space="preserve">к проекту постановления </w:t>
      </w:r>
      <w:r w:rsidR="00FF3A8E">
        <w:rPr>
          <w:rFonts w:ascii="Times New Roman" w:hAnsi="Times New Roman" w:cs="Times New Roman"/>
          <w:sz w:val="26"/>
          <w:szCs w:val="26"/>
        </w:rPr>
        <w:t>администрац</w:t>
      </w:r>
      <w:r w:rsidRPr="007C70DB">
        <w:rPr>
          <w:rFonts w:ascii="Times New Roman" w:hAnsi="Times New Roman" w:cs="Times New Roman"/>
          <w:sz w:val="26"/>
          <w:szCs w:val="26"/>
        </w:rPr>
        <w:t>ии</w:t>
      </w:r>
    </w:p>
    <w:p w14:paraId="23929AE5" w14:textId="77777777" w:rsidR="005D1C91" w:rsidRDefault="005D1C91" w:rsidP="005D1C9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3666858" w14:textId="77777777" w:rsidR="009C20B8" w:rsidRDefault="005D1C91" w:rsidP="004F3F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70DB">
        <w:rPr>
          <w:rFonts w:ascii="Times New Roman" w:hAnsi="Times New Roman" w:cs="Times New Roman"/>
          <w:sz w:val="26"/>
          <w:szCs w:val="26"/>
        </w:rPr>
        <w:t xml:space="preserve"> </w:t>
      </w:r>
      <w:r w:rsidR="009C20B8">
        <w:rPr>
          <w:rFonts w:ascii="Times New Roman" w:hAnsi="Times New Roman" w:cs="Times New Roman"/>
          <w:sz w:val="26"/>
          <w:szCs w:val="26"/>
        </w:rPr>
        <w:t>О внесении изменений</w:t>
      </w:r>
    </w:p>
    <w:p w14:paraId="7313C150" w14:textId="76567571" w:rsidR="009C20B8" w:rsidRDefault="009D6247" w:rsidP="004F3F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9C20B8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городского округа Тольятти</w:t>
      </w:r>
    </w:p>
    <w:p w14:paraId="6DE45DF8" w14:textId="54F4FA61" w:rsidR="00A23697" w:rsidRDefault="00A23697" w:rsidP="004F3F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29.12.2021 № 3956-п/1 «Об утверждении регулируемых тарифов на перевозки пассажиров и багажа по муниципальным маршрутам регулярных перевозок в городском округе Тольятти и стоимости транспортных карт жителя городского округа Тольятти»</w:t>
      </w:r>
    </w:p>
    <w:p w14:paraId="786E111A" w14:textId="77777777" w:rsidR="00EC591B" w:rsidRPr="007C70DB" w:rsidRDefault="00EC591B" w:rsidP="004F3F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DFA2CCF" w14:textId="5DE559D5" w:rsidR="00B23F94" w:rsidRPr="007C70DB" w:rsidRDefault="00B23F94" w:rsidP="00B23F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73DB25D" w14:textId="77777777" w:rsidR="00CF481C" w:rsidRDefault="00CF481C" w:rsidP="00CF48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постановления подготовлен во исполнение пункта 3 протокола заместителя председателя Правительства Самарской области от 22.11.2022 года № 6, в целях включения </w:t>
      </w:r>
      <w:r>
        <w:rPr>
          <w:rFonts w:ascii="Times New Roman" w:hAnsi="Times New Roman" w:cs="Times New Roman"/>
          <w:sz w:val="28"/>
          <w:szCs w:val="28"/>
        </w:rPr>
        <w:t>новой транспортной карты для детей военнослужащих, принимающих участие в специальной военной операции, проживающих на территории Самарской области и обучающихся в профессиональных образовательных организациях или образовательных организациях высшего образования, осуществляющих образовательную деятельность на территории Самарской области.</w:t>
      </w:r>
    </w:p>
    <w:p w14:paraId="3195E3CE" w14:textId="379903CC" w:rsidR="00941C03" w:rsidRDefault="00CF481C" w:rsidP="00CF481C">
      <w:pPr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Копия протокола прилагается.</w:t>
      </w:r>
    </w:p>
    <w:p w14:paraId="6458FA84" w14:textId="77777777" w:rsidR="003626F4" w:rsidRDefault="003626F4" w:rsidP="006B0C36"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</w:p>
    <w:p w14:paraId="4A30DA26" w14:textId="77777777" w:rsidR="008E2B32" w:rsidRDefault="008E2B32" w:rsidP="001E7E64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88E019" w14:textId="74DFD665" w:rsidR="001E7E64" w:rsidRPr="00EC591B" w:rsidRDefault="001E7E64" w:rsidP="001E7E64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C591B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C591B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EC591B">
        <w:rPr>
          <w:rFonts w:ascii="Times New Roman" w:hAnsi="Times New Roman" w:cs="Times New Roman"/>
          <w:sz w:val="28"/>
          <w:szCs w:val="28"/>
        </w:rPr>
        <w:tab/>
      </w:r>
      <w:r w:rsidRPr="00EC591B">
        <w:rPr>
          <w:rFonts w:ascii="Times New Roman" w:hAnsi="Times New Roman" w:cs="Times New Roman"/>
          <w:sz w:val="28"/>
          <w:szCs w:val="28"/>
        </w:rPr>
        <w:tab/>
      </w:r>
      <w:r w:rsidRPr="00EC591B">
        <w:rPr>
          <w:rFonts w:ascii="Times New Roman" w:hAnsi="Times New Roman" w:cs="Times New Roman"/>
          <w:sz w:val="28"/>
          <w:szCs w:val="28"/>
        </w:rPr>
        <w:tab/>
      </w:r>
      <w:r w:rsidRPr="00EC591B">
        <w:rPr>
          <w:rFonts w:ascii="Times New Roman" w:hAnsi="Times New Roman" w:cs="Times New Roman"/>
          <w:sz w:val="28"/>
          <w:szCs w:val="28"/>
        </w:rPr>
        <w:tab/>
      </w:r>
      <w:r w:rsidRPr="00EC591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П</w:t>
      </w:r>
      <w:r w:rsidRPr="00EC591B">
        <w:rPr>
          <w:rFonts w:ascii="Times New Roman" w:hAnsi="Times New Roman" w:cs="Times New Roman"/>
          <w:sz w:val="28"/>
          <w:szCs w:val="28"/>
        </w:rPr>
        <w:t>.В</w:t>
      </w:r>
      <w:r>
        <w:rPr>
          <w:rFonts w:ascii="Times New Roman" w:hAnsi="Times New Roman" w:cs="Times New Roman"/>
          <w:sz w:val="28"/>
          <w:szCs w:val="28"/>
        </w:rPr>
        <w:t>. Баннов</w:t>
      </w:r>
    </w:p>
    <w:p w14:paraId="537E8930" w14:textId="1FA845C2" w:rsidR="00776242" w:rsidRPr="00B23F94" w:rsidRDefault="00776242" w:rsidP="00B75CE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776242" w:rsidRPr="00B23F94" w:rsidSect="00CB4DA0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21F2"/>
    <w:multiLevelType w:val="hybridMultilevel"/>
    <w:tmpl w:val="54F0E2E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54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85F"/>
    <w:rsid w:val="00004BD9"/>
    <w:rsid w:val="000512A2"/>
    <w:rsid w:val="00052654"/>
    <w:rsid w:val="00070C74"/>
    <w:rsid w:val="00077189"/>
    <w:rsid w:val="00090D53"/>
    <w:rsid w:val="0009656C"/>
    <w:rsid w:val="000A28EF"/>
    <w:rsid w:val="000B119F"/>
    <w:rsid w:val="000C041E"/>
    <w:rsid w:val="000D646E"/>
    <w:rsid w:val="000F3F23"/>
    <w:rsid w:val="00105F3D"/>
    <w:rsid w:val="00113B06"/>
    <w:rsid w:val="001343EE"/>
    <w:rsid w:val="00134B12"/>
    <w:rsid w:val="00156FBB"/>
    <w:rsid w:val="00160DF6"/>
    <w:rsid w:val="00162E53"/>
    <w:rsid w:val="00174B46"/>
    <w:rsid w:val="0018207C"/>
    <w:rsid w:val="001870CC"/>
    <w:rsid w:val="001951B5"/>
    <w:rsid w:val="001B72E8"/>
    <w:rsid w:val="001C3075"/>
    <w:rsid w:val="001D39AD"/>
    <w:rsid w:val="001E4BC9"/>
    <w:rsid w:val="001E5088"/>
    <w:rsid w:val="001E7E64"/>
    <w:rsid w:val="001F0FC4"/>
    <w:rsid w:val="001F3B2C"/>
    <w:rsid w:val="001F467E"/>
    <w:rsid w:val="002000F5"/>
    <w:rsid w:val="002013A9"/>
    <w:rsid w:val="00210172"/>
    <w:rsid w:val="0021779F"/>
    <w:rsid w:val="0022353D"/>
    <w:rsid w:val="00224AA4"/>
    <w:rsid w:val="00227B60"/>
    <w:rsid w:val="00230F8B"/>
    <w:rsid w:val="00240DED"/>
    <w:rsid w:val="0024796A"/>
    <w:rsid w:val="00252A55"/>
    <w:rsid w:val="00271AB2"/>
    <w:rsid w:val="002A4AB7"/>
    <w:rsid w:val="002B2543"/>
    <w:rsid w:val="002C52F9"/>
    <w:rsid w:val="002C5CD9"/>
    <w:rsid w:val="002C7362"/>
    <w:rsid w:val="002D517C"/>
    <w:rsid w:val="002D5F95"/>
    <w:rsid w:val="002E4810"/>
    <w:rsid w:val="002E6894"/>
    <w:rsid w:val="002F6730"/>
    <w:rsid w:val="00306F06"/>
    <w:rsid w:val="00321FC0"/>
    <w:rsid w:val="00334FC7"/>
    <w:rsid w:val="0034514C"/>
    <w:rsid w:val="00360E7D"/>
    <w:rsid w:val="003626F4"/>
    <w:rsid w:val="00363A9E"/>
    <w:rsid w:val="00367099"/>
    <w:rsid w:val="003706BC"/>
    <w:rsid w:val="00374756"/>
    <w:rsid w:val="00380F00"/>
    <w:rsid w:val="003A7916"/>
    <w:rsid w:val="003B25E5"/>
    <w:rsid w:val="003B4115"/>
    <w:rsid w:val="003B721A"/>
    <w:rsid w:val="003B7E29"/>
    <w:rsid w:val="003C0778"/>
    <w:rsid w:val="0040218D"/>
    <w:rsid w:val="00407DB1"/>
    <w:rsid w:val="00413085"/>
    <w:rsid w:val="00414047"/>
    <w:rsid w:val="004179E4"/>
    <w:rsid w:val="00426B82"/>
    <w:rsid w:val="00442171"/>
    <w:rsid w:val="00444693"/>
    <w:rsid w:val="00454424"/>
    <w:rsid w:val="00467A71"/>
    <w:rsid w:val="00470257"/>
    <w:rsid w:val="0047785F"/>
    <w:rsid w:val="004B6D12"/>
    <w:rsid w:val="004C239A"/>
    <w:rsid w:val="004C4F32"/>
    <w:rsid w:val="004D7000"/>
    <w:rsid w:val="004E173E"/>
    <w:rsid w:val="004F3FB6"/>
    <w:rsid w:val="004F64A6"/>
    <w:rsid w:val="004F7F36"/>
    <w:rsid w:val="005069DF"/>
    <w:rsid w:val="00525BA6"/>
    <w:rsid w:val="00527763"/>
    <w:rsid w:val="00547EF0"/>
    <w:rsid w:val="00556D8E"/>
    <w:rsid w:val="0056557F"/>
    <w:rsid w:val="00572B96"/>
    <w:rsid w:val="00573794"/>
    <w:rsid w:val="00584804"/>
    <w:rsid w:val="00594D53"/>
    <w:rsid w:val="005A669E"/>
    <w:rsid w:val="005B6388"/>
    <w:rsid w:val="005C3AFC"/>
    <w:rsid w:val="005D1C91"/>
    <w:rsid w:val="005D2771"/>
    <w:rsid w:val="005E0566"/>
    <w:rsid w:val="005E334E"/>
    <w:rsid w:val="006005B2"/>
    <w:rsid w:val="006154E2"/>
    <w:rsid w:val="006309FB"/>
    <w:rsid w:val="00631FD8"/>
    <w:rsid w:val="00633A75"/>
    <w:rsid w:val="00634EB0"/>
    <w:rsid w:val="006366BB"/>
    <w:rsid w:val="00637A46"/>
    <w:rsid w:val="00642700"/>
    <w:rsid w:val="0064322F"/>
    <w:rsid w:val="00687B62"/>
    <w:rsid w:val="00690963"/>
    <w:rsid w:val="00695CC1"/>
    <w:rsid w:val="006B0C36"/>
    <w:rsid w:val="006C2303"/>
    <w:rsid w:val="006C2B86"/>
    <w:rsid w:val="006F0114"/>
    <w:rsid w:val="006F011E"/>
    <w:rsid w:val="007011BE"/>
    <w:rsid w:val="00714EFF"/>
    <w:rsid w:val="00730FE2"/>
    <w:rsid w:val="0073384B"/>
    <w:rsid w:val="007349DC"/>
    <w:rsid w:val="007743FE"/>
    <w:rsid w:val="00775CDA"/>
    <w:rsid w:val="00776242"/>
    <w:rsid w:val="0078034A"/>
    <w:rsid w:val="0078233D"/>
    <w:rsid w:val="00795AA8"/>
    <w:rsid w:val="007C0C52"/>
    <w:rsid w:val="007C0DAA"/>
    <w:rsid w:val="007C46E9"/>
    <w:rsid w:val="007C70DB"/>
    <w:rsid w:val="007C78FC"/>
    <w:rsid w:val="007D076A"/>
    <w:rsid w:val="007E17C1"/>
    <w:rsid w:val="0082463D"/>
    <w:rsid w:val="00834F9C"/>
    <w:rsid w:val="00846C0E"/>
    <w:rsid w:val="00853ABC"/>
    <w:rsid w:val="00854756"/>
    <w:rsid w:val="00865C01"/>
    <w:rsid w:val="00890311"/>
    <w:rsid w:val="00890FB4"/>
    <w:rsid w:val="008937CB"/>
    <w:rsid w:val="00897066"/>
    <w:rsid w:val="008A74C1"/>
    <w:rsid w:val="008D1548"/>
    <w:rsid w:val="008D2CF1"/>
    <w:rsid w:val="008E0C4A"/>
    <w:rsid w:val="008E2B32"/>
    <w:rsid w:val="008E4AA7"/>
    <w:rsid w:val="00900C66"/>
    <w:rsid w:val="0092109A"/>
    <w:rsid w:val="009221CE"/>
    <w:rsid w:val="009232A5"/>
    <w:rsid w:val="00941C03"/>
    <w:rsid w:val="0094267C"/>
    <w:rsid w:val="00943857"/>
    <w:rsid w:val="0094476D"/>
    <w:rsid w:val="00986399"/>
    <w:rsid w:val="00991B06"/>
    <w:rsid w:val="00995890"/>
    <w:rsid w:val="009C20B8"/>
    <w:rsid w:val="009C3C79"/>
    <w:rsid w:val="009D2928"/>
    <w:rsid w:val="009D6247"/>
    <w:rsid w:val="009D7262"/>
    <w:rsid w:val="009D7593"/>
    <w:rsid w:val="009D7B14"/>
    <w:rsid w:val="009E27FB"/>
    <w:rsid w:val="009E2DB3"/>
    <w:rsid w:val="009F40E1"/>
    <w:rsid w:val="00A13867"/>
    <w:rsid w:val="00A1500D"/>
    <w:rsid w:val="00A172F2"/>
    <w:rsid w:val="00A20875"/>
    <w:rsid w:val="00A21EA2"/>
    <w:rsid w:val="00A23697"/>
    <w:rsid w:val="00A3639A"/>
    <w:rsid w:val="00A4333F"/>
    <w:rsid w:val="00A4561A"/>
    <w:rsid w:val="00A60DE3"/>
    <w:rsid w:val="00A66ECF"/>
    <w:rsid w:val="00A7085A"/>
    <w:rsid w:val="00A82D35"/>
    <w:rsid w:val="00A92CE3"/>
    <w:rsid w:val="00AC5EA5"/>
    <w:rsid w:val="00AC799A"/>
    <w:rsid w:val="00B12AC0"/>
    <w:rsid w:val="00B15037"/>
    <w:rsid w:val="00B23F94"/>
    <w:rsid w:val="00B44153"/>
    <w:rsid w:val="00B45D5A"/>
    <w:rsid w:val="00B633CA"/>
    <w:rsid w:val="00B72872"/>
    <w:rsid w:val="00B75CEF"/>
    <w:rsid w:val="00B92BDD"/>
    <w:rsid w:val="00BA6DC0"/>
    <w:rsid w:val="00BB09F8"/>
    <w:rsid w:val="00BB7873"/>
    <w:rsid w:val="00BC063A"/>
    <w:rsid w:val="00BC3598"/>
    <w:rsid w:val="00BE2B0E"/>
    <w:rsid w:val="00BF07A8"/>
    <w:rsid w:val="00C348FD"/>
    <w:rsid w:val="00C41B9E"/>
    <w:rsid w:val="00C53F19"/>
    <w:rsid w:val="00C673B0"/>
    <w:rsid w:val="00C82850"/>
    <w:rsid w:val="00C85C01"/>
    <w:rsid w:val="00C94950"/>
    <w:rsid w:val="00CB4DA0"/>
    <w:rsid w:val="00CC3FD1"/>
    <w:rsid w:val="00CD04ED"/>
    <w:rsid w:val="00CD3B05"/>
    <w:rsid w:val="00CD43BF"/>
    <w:rsid w:val="00CD525F"/>
    <w:rsid w:val="00CE2DC1"/>
    <w:rsid w:val="00CE4FBD"/>
    <w:rsid w:val="00CE7DD7"/>
    <w:rsid w:val="00CF2179"/>
    <w:rsid w:val="00CF481C"/>
    <w:rsid w:val="00D07BE3"/>
    <w:rsid w:val="00D17817"/>
    <w:rsid w:val="00D21674"/>
    <w:rsid w:val="00D33C7E"/>
    <w:rsid w:val="00D34FE6"/>
    <w:rsid w:val="00D3694B"/>
    <w:rsid w:val="00D43BC0"/>
    <w:rsid w:val="00D5564E"/>
    <w:rsid w:val="00D632A2"/>
    <w:rsid w:val="00D80FB0"/>
    <w:rsid w:val="00D84116"/>
    <w:rsid w:val="00D90501"/>
    <w:rsid w:val="00DA540A"/>
    <w:rsid w:val="00DC3739"/>
    <w:rsid w:val="00DC4116"/>
    <w:rsid w:val="00DC4EEF"/>
    <w:rsid w:val="00DD5041"/>
    <w:rsid w:val="00DE337A"/>
    <w:rsid w:val="00DE47A6"/>
    <w:rsid w:val="00DF49AF"/>
    <w:rsid w:val="00E0163E"/>
    <w:rsid w:val="00E0615B"/>
    <w:rsid w:val="00E21703"/>
    <w:rsid w:val="00E253A6"/>
    <w:rsid w:val="00E50D87"/>
    <w:rsid w:val="00E53453"/>
    <w:rsid w:val="00E60FDB"/>
    <w:rsid w:val="00E87136"/>
    <w:rsid w:val="00E9145E"/>
    <w:rsid w:val="00E94051"/>
    <w:rsid w:val="00EA06E5"/>
    <w:rsid w:val="00EA21B7"/>
    <w:rsid w:val="00EA261C"/>
    <w:rsid w:val="00EA40EF"/>
    <w:rsid w:val="00EC0A09"/>
    <w:rsid w:val="00EC5760"/>
    <w:rsid w:val="00EC591B"/>
    <w:rsid w:val="00ED112B"/>
    <w:rsid w:val="00EE3935"/>
    <w:rsid w:val="00EF1794"/>
    <w:rsid w:val="00F0199B"/>
    <w:rsid w:val="00F1050A"/>
    <w:rsid w:val="00F14575"/>
    <w:rsid w:val="00F1585E"/>
    <w:rsid w:val="00F242EC"/>
    <w:rsid w:val="00F32C16"/>
    <w:rsid w:val="00F35B74"/>
    <w:rsid w:val="00F37F2E"/>
    <w:rsid w:val="00F54253"/>
    <w:rsid w:val="00F55F10"/>
    <w:rsid w:val="00F617E5"/>
    <w:rsid w:val="00F61A50"/>
    <w:rsid w:val="00F7723C"/>
    <w:rsid w:val="00F85B12"/>
    <w:rsid w:val="00F86F89"/>
    <w:rsid w:val="00F87EA9"/>
    <w:rsid w:val="00F93807"/>
    <w:rsid w:val="00F958CA"/>
    <w:rsid w:val="00F96FD2"/>
    <w:rsid w:val="00FC3A64"/>
    <w:rsid w:val="00FC4D3D"/>
    <w:rsid w:val="00FD6605"/>
    <w:rsid w:val="00FE02F1"/>
    <w:rsid w:val="00F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F65A293"/>
  <w15:docId w15:val="{D06226FE-AA61-455E-92E3-16212694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BDD"/>
  </w:style>
  <w:style w:type="paragraph" w:styleId="2">
    <w:name w:val="heading 2"/>
    <w:basedOn w:val="a"/>
    <w:link w:val="20"/>
    <w:uiPriority w:val="9"/>
    <w:qFormat/>
    <w:rsid w:val="000C04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041E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C041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4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C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7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9D29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D29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6B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B0C36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F673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Попова Екатерина Николаевна</cp:lastModifiedBy>
  <cp:revision>203</cp:revision>
  <cp:lastPrinted>2019-12-05T04:23:00Z</cp:lastPrinted>
  <dcterms:created xsi:type="dcterms:W3CDTF">2019-10-25T10:07:00Z</dcterms:created>
  <dcterms:modified xsi:type="dcterms:W3CDTF">2022-11-28T11:12:00Z</dcterms:modified>
</cp:coreProperties>
</file>