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DBBF1" w14:textId="0B211E7E" w:rsidR="00F87EA9" w:rsidRDefault="00866E5E" w:rsidP="007C70D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861C82F" wp14:editId="581DD27E">
                <wp:simplePos x="0" y="0"/>
                <wp:positionH relativeFrom="column">
                  <wp:posOffset>3736975</wp:posOffset>
                </wp:positionH>
                <wp:positionV relativeFrom="paragraph">
                  <wp:posOffset>-92710</wp:posOffset>
                </wp:positionV>
                <wp:extent cx="2211705" cy="574675"/>
                <wp:effectExtent l="0" t="0" r="1079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1705" cy="574675"/>
                          <a:chOff x="8252" y="2229"/>
                          <a:chExt cx="3206" cy="788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252" y="2229"/>
                            <a:ext cx="1841" cy="7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49936F" w14:textId="77777777" w:rsidR="004F64A6" w:rsidRPr="005B03FA" w:rsidRDefault="004F64A6" w:rsidP="00F87EA9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B03FA">
                                <w:rPr>
                                  <w:rFonts w:ascii="Times New Roman" w:hAnsi="Times New Roman" w:cs="Times New Roman"/>
                                </w:rPr>
                                <w:t xml:space="preserve">Регистрационный </w:t>
                              </w:r>
                            </w:p>
                            <w:p w14:paraId="13A9D36E" w14:textId="77777777" w:rsidR="004F64A6" w:rsidRPr="005B03FA" w:rsidRDefault="004F64A6" w:rsidP="00F87EA9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B03FA">
                                <w:rPr>
                                  <w:rFonts w:ascii="Times New Roman" w:hAnsi="Times New Roman" w:cs="Times New Roman"/>
                                </w:rPr>
                                <w:t xml:space="preserve">номер проекта: </w:t>
                              </w:r>
                            </w:p>
                            <w:p w14:paraId="7520EF16" w14:textId="77777777" w:rsidR="004F64A6" w:rsidRDefault="004F64A6" w:rsidP="00F87EA9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018" y="2354"/>
                            <a:ext cx="1440" cy="5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61C82F" id="Group 2" o:spid="_x0000_s1026" style="position:absolute;left:0;text-align:left;margin-left:294.25pt;margin-top:-7.3pt;width:174.15pt;height:45.25pt;z-index:251658240" coordorigin="8252,2229" coordsize="3206,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8252;top:2229;width:1841;height: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1A49936F" w14:textId="77777777" w:rsidR="004F64A6" w:rsidRPr="005B03FA" w:rsidRDefault="004F64A6" w:rsidP="00F87EA9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5B03FA">
                          <w:rPr>
                            <w:rFonts w:ascii="Times New Roman" w:hAnsi="Times New Roman" w:cs="Times New Roman"/>
                          </w:rPr>
                          <w:t xml:space="preserve">Регистрационный </w:t>
                        </w:r>
                      </w:p>
                      <w:p w14:paraId="13A9D36E" w14:textId="77777777" w:rsidR="004F64A6" w:rsidRPr="005B03FA" w:rsidRDefault="004F64A6" w:rsidP="00F87EA9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5B03FA">
                          <w:rPr>
                            <w:rFonts w:ascii="Times New Roman" w:hAnsi="Times New Roman" w:cs="Times New Roman"/>
                          </w:rPr>
                          <w:t xml:space="preserve">номер проекта: </w:t>
                        </w:r>
                      </w:p>
                      <w:p w14:paraId="7520EF16" w14:textId="77777777" w:rsidR="004F64A6" w:rsidRDefault="004F64A6" w:rsidP="00F87EA9">
                        <w:pPr>
                          <w:spacing w:after="0"/>
                        </w:pPr>
                      </w:p>
                    </w:txbxContent>
                  </v:textbox>
                </v:shape>
                <v:rect id="Rectangle 4" o:spid="_x0000_s1028" style="position:absolute;left:10018;top:2354;width:1440;height: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</v:group>
            </w:pict>
          </mc:Fallback>
        </mc:AlternateContent>
      </w:r>
    </w:p>
    <w:p w14:paraId="0A201A9F" w14:textId="77777777" w:rsidR="00F87EA9" w:rsidRDefault="00F87EA9" w:rsidP="007C70D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0CA9ED67" w14:textId="77777777" w:rsidR="00FF3A8E" w:rsidRDefault="00FF3A8E" w:rsidP="006B0C36">
      <w:pPr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6E053F43" w14:textId="77777777" w:rsidR="00F87EA9" w:rsidRPr="00EC591B" w:rsidRDefault="003B25E5" w:rsidP="006B0C36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C591B">
        <w:rPr>
          <w:rFonts w:ascii="Times New Roman" w:hAnsi="Times New Roman" w:cs="Times New Roman"/>
          <w:sz w:val="24"/>
          <w:szCs w:val="24"/>
        </w:rPr>
        <w:t xml:space="preserve"> </w:t>
      </w:r>
      <w:r w:rsidR="00F87EA9" w:rsidRPr="00EC591B">
        <w:rPr>
          <w:rFonts w:ascii="Times New Roman" w:hAnsi="Times New Roman" w:cs="Times New Roman"/>
          <w:sz w:val="24"/>
          <w:szCs w:val="24"/>
        </w:rPr>
        <w:t>ФИНАНСОВО-ЭКОНОМИЧЕСКОЕ ОБОСНОВАНИЕ</w:t>
      </w:r>
    </w:p>
    <w:p w14:paraId="5A58EC0B" w14:textId="77777777" w:rsidR="00F87EA9" w:rsidRPr="00EC591B" w:rsidRDefault="003B25E5" w:rsidP="006B0C36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C591B">
        <w:rPr>
          <w:rFonts w:ascii="Times New Roman" w:hAnsi="Times New Roman" w:cs="Times New Roman"/>
          <w:sz w:val="24"/>
          <w:szCs w:val="24"/>
        </w:rPr>
        <w:t xml:space="preserve">к проекту постановления </w:t>
      </w:r>
      <w:r w:rsidR="00FF3A8E" w:rsidRPr="00EC591B">
        <w:rPr>
          <w:rFonts w:ascii="Times New Roman" w:hAnsi="Times New Roman" w:cs="Times New Roman"/>
          <w:sz w:val="24"/>
          <w:szCs w:val="24"/>
        </w:rPr>
        <w:t>администрации</w:t>
      </w:r>
    </w:p>
    <w:p w14:paraId="206441D5" w14:textId="77777777" w:rsidR="00F87EA9" w:rsidRPr="00EC591B" w:rsidRDefault="00F87EA9" w:rsidP="007C70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13E4811" w14:textId="77777777" w:rsidR="004F3FB6" w:rsidRPr="00A4333F" w:rsidRDefault="004F3FB6" w:rsidP="004F3F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33F">
        <w:rPr>
          <w:rFonts w:ascii="Times New Roman" w:hAnsi="Times New Roman" w:cs="Times New Roman"/>
          <w:sz w:val="28"/>
          <w:szCs w:val="28"/>
        </w:rPr>
        <w:t>Об утверждении</w:t>
      </w:r>
    </w:p>
    <w:p w14:paraId="0D5F9D27" w14:textId="77777777" w:rsidR="004F3FB6" w:rsidRPr="00A4333F" w:rsidRDefault="004F3FB6" w:rsidP="004F3F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регулируемых тарифов на перевозки</w:t>
      </w:r>
      <w:r w:rsidRPr="00A4333F">
        <w:rPr>
          <w:rFonts w:ascii="Times New Roman" w:hAnsi="Times New Roman" w:cs="Times New Roman"/>
          <w:sz w:val="28"/>
          <w:szCs w:val="28"/>
        </w:rPr>
        <w:t xml:space="preserve"> пассажиров и багажа</w:t>
      </w:r>
    </w:p>
    <w:p w14:paraId="58152724" w14:textId="6A98C7A4" w:rsidR="002102E0" w:rsidRPr="007F2CE5" w:rsidRDefault="004F3FB6" w:rsidP="002102E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  <w:lang w:eastAsia="ru-RU"/>
        </w:rPr>
      </w:pPr>
      <w:r w:rsidRPr="00A4333F">
        <w:rPr>
          <w:rFonts w:ascii="Times New Roman" w:hAnsi="Times New Roman" w:cs="Times New Roman"/>
          <w:sz w:val="28"/>
          <w:szCs w:val="28"/>
        </w:rPr>
        <w:t>по муниципал</w:t>
      </w:r>
      <w:r w:rsidR="00A21EB6">
        <w:rPr>
          <w:rFonts w:ascii="Times New Roman" w:hAnsi="Times New Roman" w:cs="Times New Roman"/>
          <w:sz w:val="28"/>
          <w:szCs w:val="28"/>
        </w:rPr>
        <w:t>ьному</w:t>
      </w:r>
      <w:r w:rsidRPr="00A4333F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A21EB6">
        <w:rPr>
          <w:rFonts w:ascii="Times New Roman" w:hAnsi="Times New Roman" w:cs="Times New Roman"/>
          <w:sz w:val="28"/>
          <w:szCs w:val="28"/>
        </w:rPr>
        <w:t>у</w:t>
      </w:r>
      <w:r w:rsidRPr="00A4333F">
        <w:rPr>
          <w:rFonts w:ascii="Times New Roman" w:hAnsi="Times New Roman" w:cs="Times New Roman"/>
          <w:sz w:val="28"/>
          <w:szCs w:val="28"/>
        </w:rPr>
        <w:t xml:space="preserve"> </w:t>
      </w:r>
      <w:r w:rsidR="002102E0" w:rsidRPr="00A4333F">
        <w:rPr>
          <w:rFonts w:ascii="Times New Roman" w:hAnsi="Times New Roman" w:cs="Times New Roman"/>
          <w:sz w:val="28"/>
          <w:szCs w:val="28"/>
        </w:rPr>
        <w:t>регулярных перевозок</w:t>
      </w:r>
      <w:r w:rsidR="002102E0">
        <w:rPr>
          <w:rFonts w:ascii="Times New Roman" w:hAnsi="Times New Roman" w:cs="Times New Roman"/>
          <w:sz w:val="28"/>
          <w:szCs w:val="28"/>
        </w:rPr>
        <w:t xml:space="preserve"> </w:t>
      </w:r>
      <w:r w:rsidR="002102E0" w:rsidRPr="00A4333F">
        <w:rPr>
          <w:rFonts w:ascii="Times New Roman" w:hAnsi="Times New Roman" w:cs="Times New Roman"/>
          <w:sz w:val="28"/>
          <w:szCs w:val="28"/>
        </w:rPr>
        <w:t>в городском округе Тольятти</w:t>
      </w:r>
      <w:r w:rsidR="002102E0">
        <w:rPr>
          <w:rFonts w:ascii="Times New Roman" w:hAnsi="Times New Roman" w:cs="Times New Roman"/>
          <w:sz w:val="28"/>
          <w:szCs w:val="28"/>
        </w:rPr>
        <w:t xml:space="preserve"> </w:t>
      </w:r>
      <w:r w:rsidR="003D0C92">
        <w:rPr>
          <w:rFonts w:ascii="Times New Roman" w:hAnsi="Times New Roman" w:cs="Times New Roman"/>
          <w:sz w:val="28"/>
          <w:szCs w:val="28"/>
        </w:rPr>
        <w:t>№ 22в</w:t>
      </w:r>
      <w:r w:rsidR="008574F2">
        <w:rPr>
          <w:rFonts w:ascii="Times New Roman" w:hAnsi="Times New Roman" w:cs="Times New Roman"/>
          <w:sz w:val="28"/>
          <w:szCs w:val="28"/>
        </w:rPr>
        <w:t xml:space="preserve"> </w:t>
      </w:r>
      <w:r w:rsidR="003D0C92">
        <w:rPr>
          <w:rFonts w:ascii="Times New Roman" w:hAnsi="Times New Roman" w:cs="Times New Roman"/>
          <w:sz w:val="28"/>
          <w:szCs w:val="28"/>
        </w:rPr>
        <w:t xml:space="preserve">«ОП ул. Есенина – ОП ЦЗЧ-2» </w:t>
      </w:r>
      <w:r w:rsidR="002102E0">
        <w:rPr>
          <w:rFonts w:ascii="Times New Roman" w:hAnsi="Times New Roman" w:cs="Times New Roman"/>
          <w:sz w:val="28"/>
          <w:szCs w:val="28"/>
        </w:rPr>
        <w:t>и стоимости транспортных карт жителя городского округа Тольятти</w:t>
      </w:r>
      <w:r w:rsidR="002102E0" w:rsidRPr="00EE6702">
        <w:rPr>
          <w:rFonts w:ascii="Times New Roman" w:hAnsi="Times New Roman" w:cs="Times New Roman"/>
          <w:sz w:val="28"/>
          <w:szCs w:val="28"/>
        </w:rPr>
        <w:t>»</w:t>
      </w:r>
    </w:p>
    <w:p w14:paraId="17816AA4" w14:textId="07658D4C" w:rsidR="00BC063A" w:rsidRPr="00EC591B" w:rsidRDefault="00BC063A" w:rsidP="004F3FB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E4CCA6" w14:textId="77777777" w:rsidR="00D632A2" w:rsidRPr="00D632A2" w:rsidRDefault="00D632A2" w:rsidP="00D632A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8373AB0" w14:textId="127E076D" w:rsidR="00004D2F" w:rsidRDefault="00004D2F" w:rsidP="00AD49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 подготовлен в связи</w:t>
      </w:r>
      <w:r w:rsidR="00AA7E76">
        <w:rPr>
          <w:rFonts w:ascii="Times New Roman" w:hAnsi="Times New Roman" w:cs="Times New Roman"/>
          <w:sz w:val="28"/>
          <w:szCs w:val="28"/>
        </w:rPr>
        <w:t xml:space="preserve"> с установлением нового автобусного маршрута</w:t>
      </w:r>
      <w:r w:rsidR="0034217A">
        <w:rPr>
          <w:rFonts w:ascii="Times New Roman" w:hAnsi="Times New Roman" w:cs="Times New Roman"/>
          <w:sz w:val="28"/>
          <w:szCs w:val="28"/>
        </w:rPr>
        <w:t xml:space="preserve"> № 22в «ОП ул. Есенина – ОП ЦЗЧ-2»</w:t>
      </w:r>
      <w:r w:rsidR="00AA7E7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0E1B63" w14:textId="24D776F3" w:rsidR="009421B9" w:rsidRPr="00B23F94" w:rsidRDefault="009421B9" w:rsidP="00AD49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На основании Порядка установления (изменения) регулируемых тарифов, утвержденного постановлением мэрии городского округа Тольятти от 23.12.2016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 xml:space="preserve">4429-п/1, </w:t>
      </w:r>
      <w:r>
        <w:rPr>
          <w:rFonts w:ascii="Times New Roman" w:hAnsi="Times New Roman"/>
          <w:sz w:val="28"/>
          <w:szCs w:val="28"/>
        </w:rPr>
        <w:t>п</w:t>
      </w:r>
      <w:r w:rsidRPr="00B23F94">
        <w:rPr>
          <w:rFonts w:ascii="Times New Roman" w:hAnsi="Times New Roman"/>
          <w:sz w:val="28"/>
          <w:szCs w:val="28"/>
        </w:rPr>
        <w:t xml:space="preserve">роектом предусматривается установить следующие регулируемые тарифы на перевозки пассажиров и багажа по </w:t>
      </w:r>
      <w:r>
        <w:rPr>
          <w:rFonts w:ascii="Times New Roman" w:hAnsi="Times New Roman"/>
          <w:sz w:val="28"/>
          <w:szCs w:val="28"/>
        </w:rPr>
        <w:t xml:space="preserve">новому </w:t>
      </w:r>
      <w:r w:rsidRPr="00B23F94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ому</w:t>
      </w:r>
      <w:r w:rsidRPr="00B23F94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>у</w:t>
      </w:r>
      <w:r w:rsidR="003543C1">
        <w:rPr>
          <w:rFonts w:ascii="Times New Roman" w:hAnsi="Times New Roman"/>
          <w:sz w:val="28"/>
          <w:szCs w:val="28"/>
        </w:rPr>
        <w:t xml:space="preserve"> № 22в</w:t>
      </w:r>
      <w:r w:rsidR="00CE5D5E">
        <w:rPr>
          <w:rFonts w:ascii="Times New Roman" w:hAnsi="Times New Roman"/>
          <w:sz w:val="28"/>
          <w:szCs w:val="28"/>
        </w:rPr>
        <w:t xml:space="preserve"> </w:t>
      </w:r>
      <w:r w:rsidR="003543C1">
        <w:rPr>
          <w:rFonts w:ascii="Times New Roman" w:hAnsi="Times New Roman" w:cs="Times New Roman"/>
          <w:sz w:val="28"/>
          <w:szCs w:val="28"/>
        </w:rPr>
        <w:t xml:space="preserve">«ОП ул. Есенина – ОП ЦЗЧ-2» </w:t>
      </w:r>
      <w:r w:rsidRPr="00B23F94">
        <w:rPr>
          <w:rFonts w:ascii="Times New Roman" w:hAnsi="Times New Roman"/>
          <w:sz w:val="28"/>
          <w:szCs w:val="28"/>
        </w:rPr>
        <w:t>регулярных перевозок:</w:t>
      </w:r>
    </w:p>
    <w:p w14:paraId="21620B2D" w14:textId="01B1CB88" w:rsidR="00187F78" w:rsidRPr="00187F78" w:rsidRDefault="009421B9" w:rsidP="00AD49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1)</w:t>
      </w:r>
      <w:r w:rsidR="00187F78" w:rsidRPr="00187F78"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Регулируемые тарифы на перевозки пассажиров и багажа по муниципальн</w:t>
      </w:r>
      <w:r>
        <w:rPr>
          <w:rFonts w:ascii="Times New Roman" w:hAnsi="Times New Roman"/>
          <w:sz w:val="28"/>
          <w:szCs w:val="28"/>
        </w:rPr>
        <w:t>ому</w:t>
      </w:r>
      <w:r w:rsidRPr="00B23F94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>у</w:t>
      </w:r>
      <w:r w:rsidR="005824A8">
        <w:rPr>
          <w:rFonts w:ascii="Times New Roman" w:hAnsi="Times New Roman"/>
          <w:sz w:val="28"/>
          <w:szCs w:val="28"/>
        </w:rPr>
        <w:t xml:space="preserve"> </w:t>
      </w:r>
      <w:r w:rsidR="00AC1C14" w:rsidRPr="00B23F94">
        <w:rPr>
          <w:rFonts w:ascii="Times New Roman" w:hAnsi="Times New Roman"/>
          <w:sz w:val="28"/>
          <w:szCs w:val="28"/>
        </w:rPr>
        <w:t xml:space="preserve">регулярных перевозок городского округа Тольятти </w:t>
      </w:r>
      <w:r w:rsidR="00DC1FF6">
        <w:rPr>
          <w:rFonts w:ascii="Times New Roman" w:hAnsi="Times New Roman"/>
          <w:sz w:val="28"/>
          <w:szCs w:val="28"/>
        </w:rPr>
        <w:t xml:space="preserve">№ </w:t>
      </w:r>
      <w:r w:rsidR="00E8699C">
        <w:rPr>
          <w:rFonts w:ascii="Times New Roman" w:hAnsi="Times New Roman"/>
          <w:sz w:val="28"/>
          <w:szCs w:val="28"/>
        </w:rPr>
        <w:t>22в</w:t>
      </w:r>
      <w:r w:rsidR="005824A8">
        <w:rPr>
          <w:rFonts w:ascii="Times New Roman" w:hAnsi="Times New Roman"/>
          <w:sz w:val="28"/>
          <w:szCs w:val="28"/>
        </w:rPr>
        <w:t xml:space="preserve"> </w:t>
      </w:r>
      <w:r w:rsidR="00E8699C">
        <w:rPr>
          <w:rFonts w:ascii="Times New Roman" w:hAnsi="Times New Roman" w:cs="Times New Roman"/>
          <w:sz w:val="28"/>
          <w:szCs w:val="28"/>
        </w:rPr>
        <w:t xml:space="preserve">«ОП ул. Есенина – ОП ЦЗЧ-2» </w:t>
      </w:r>
      <w:r w:rsidRPr="00B23F94">
        <w:rPr>
          <w:rFonts w:ascii="Times New Roman" w:hAnsi="Times New Roman"/>
          <w:sz w:val="28"/>
          <w:szCs w:val="28"/>
        </w:rPr>
        <w:t xml:space="preserve">при приобретении билета на одну поездку </w:t>
      </w:r>
      <w:r w:rsidRPr="00090D53">
        <w:rPr>
          <w:rFonts w:ascii="Times New Roman" w:hAnsi="Times New Roman"/>
          <w:sz w:val="28"/>
          <w:szCs w:val="28"/>
        </w:rPr>
        <w:t xml:space="preserve">и оплате транспортными картами жителя городского округа Тольятти </w:t>
      </w:r>
      <w:r>
        <w:rPr>
          <w:rFonts w:ascii="Times New Roman" w:hAnsi="Times New Roman"/>
          <w:sz w:val="28"/>
          <w:szCs w:val="28"/>
        </w:rPr>
        <w:t>-</w:t>
      </w:r>
      <w:r w:rsidR="00040D59">
        <w:rPr>
          <w:rFonts w:ascii="Times New Roman" w:hAnsi="Times New Roman"/>
          <w:sz w:val="28"/>
          <w:szCs w:val="28"/>
        </w:rPr>
        <w:t xml:space="preserve"> в размере 42</w:t>
      </w:r>
      <w:r w:rsidRPr="00B23F94">
        <w:rPr>
          <w:rFonts w:ascii="Times New Roman" w:hAnsi="Times New Roman"/>
          <w:sz w:val="28"/>
          <w:szCs w:val="28"/>
        </w:rPr>
        <w:t xml:space="preserve"> руб</w:t>
      </w:r>
      <w:r w:rsidR="00187F78">
        <w:rPr>
          <w:rFonts w:ascii="Times New Roman" w:hAnsi="Times New Roman"/>
          <w:sz w:val="28"/>
          <w:szCs w:val="28"/>
        </w:rPr>
        <w:t>.</w:t>
      </w:r>
    </w:p>
    <w:p w14:paraId="2FABCEC0" w14:textId="2BFC3516" w:rsidR="009421B9" w:rsidRPr="00B23F94" w:rsidRDefault="009421B9" w:rsidP="00AD49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23F94">
        <w:rPr>
          <w:rFonts w:ascii="Times New Roman" w:hAnsi="Times New Roman"/>
          <w:sz w:val="28"/>
          <w:szCs w:val="28"/>
        </w:rPr>
        <w:t>)</w:t>
      </w:r>
      <w:r w:rsidR="00187F78"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Стоимость транспортных карт жителя городского округа Тольятти на месяц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автобус:</w:t>
      </w:r>
    </w:p>
    <w:p w14:paraId="6D2778CF" w14:textId="6486CF7E" w:rsidR="009421B9" w:rsidRPr="00B23F94" w:rsidRDefault="009421B9" w:rsidP="00AD49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- льготный электронный пр</w:t>
      </w:r>
      <w:r w:rsidR="007C34BF">
        <w:rPr>
          <w:rFonts w:ascii="Times New Roman" w:hAnsi="Times New Roman"/>
          <w:sz w:val="28"/>
          <w:szCs w:val="28"/>
        </w:rPr>
        <w:t>оездной билет «Студенческий» - 1 044</w:t>
      </w:r>
      <w:r w:rsidRPr="00B23F94">
        <w:rPr>
          <w:rFonts w:ascii="Times New Roman" w:hAnsi="Times New Roman"/>
          <w:sz w:val="28"/>
          <w:szCs w:val="28"/>
        </w:rPr>
        <w:t xml:space="preserve"> руб.;</w:t>
      </w:r>
    </w:p>
    <w:p w14:paraId="1E528DF8" w14:textId="70AA5A8E" w:rsidR="009421B9" w:rsidRPr="00B23F94" w:rsidRDefault="009421B9" w:rsidP="00AD49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 xml:space="preserve">- льготный электронный проездной билет «Для учащихся» - </w:t>
      </w:r>
      <w:r w:rsidR="007C34BF">
        <w:rPr>
          <w:rFonts w:ascii="Times New Roman" w:hAnsi="Times New Roman"/>
          <w:sz w:val="28"/>
          <w:szCs w:val="28"/>
        </w:rPr>
        <w:t>731</w:t>
      </w:r>
      <w:r w:rsidRPr="00B23F94">
        <w:rPr>
          <w:rFonts w:ascii="Times New Roman" w:hAnsi="Times New Roman"/>
          <w:sz w:val="28"/>
          <w:szCs w:val="28"/>
        </w:rPr>
        <w:t xml:space="preserve"> руб.;</w:t>
      </w:r>
    </w:p>
    <w:p w14:paraId="2EBE21F8" w14:textId="38DFEDEA" w:rsidR="00BE28C5" w:rsidRDefault="009421B9" w:rsidP="00AD49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- безлимитн</w:t>
      </w:r>
      <w:r w:rsidR="007C34BF">
        <w:rPr>
          <w:rFonts w:ascii="Times New Roman" w:hAnsi="Times New Roman"/>
          <w:sz w:val="28"/>
          <w:szCs w:val="28"/>
        </w:rPr>
        <w:t>ая единая транспортная карта – 2 268</w:t>
      </w:r>
      <w:r w:rsidRPr="00B23F94">
        <w:rPr>
          <w:rFonts w:ascii="Times New Roman" w:hAnsi="Times New Roman"/>
          <w:sz w:val="28"/>
          <w:szCs w:val="28"/>
        </w:rPr>
        <w:t xml:space="preserve"> руб.</w:t>
      </w:r>
    </w:p>
    <w:p w14:paraId="2BB830C1" w14:textId="0DC7313C" w:rsidR="005F7B4C" w:rsidRDefault="005F7B4C" w:rsidP="00AD49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7B4C">
        <w:rPr>
          <w:rFonts w:ascii="Times New Roman" w:hAnsi="Times New Roman"/>
          <w:sz w:val="28"/>
          <w:szCs w:val="28"/>
        </w:rPr>
        <w:lastRenderedPageBreak/>
        <w:t>Средства на организацию нового маршрута предусмотрены за счет средств городского округа Тольятти и за счет средств областного бюджета в соответствии с Соглашением о предоставлении иного межбюджетного трансферта из областного бюджета местным бюджетам в Самарской области от 06.02.2025 № 706-02/2025-01.</w:t>
      </w:r>
    </w:p>
    <w:p w14:paraId="2DB877E8" w14:textId="18DCC019" w:rsidR="00A93099" w:rsidRDefault="00A93099" w:rsidP="00AD49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7C23720" w14:textId="77777777" w:rsidR="00A93099" w:rsidRPr="005F7B4C" w:rsidRDefault="00A93099" w:rsidP="00AD49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B42BBE1" w14:textId="7F79FA9A" w:rsidR="004F64A6" w:rsidRDefault="004F64A6" w:rsidP="004F64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951B61" w14:textId="18A1835F" w:rsidR="00E125D1" w:rsidRDefault="00AF4F8D" w:rsidP="00E125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926C1E">
        <w:rPr>
          <w:rFonts w:ascii="Times New Roman" w:hAnsi="Times New Roman" w:cs="Times New Roman"/>
          <w:sz w:val="28"/>
          <w:szCs w:val="28"/>
        </w:rPr>
        <w:t xml:space="preserve"> р</w:t>
      </w:r>
      <w:r w:rsidR="005D1C91" w:rsidRPr="00EC591B">
        <w:rPr>
          <w:rFonts w:ascii="Times New Roman" w:hAnsi="Times New Roman" w:cs="Times New Roman"/>
          <w:sz w:val="28"/>
          <w:szCs w:val="28"/>
        </w:rPr>
        <w:t>уководител</w:t>
      </w:r>
      <w:r w:rsidR="00926C1E">
        <w:rPr>
          <w:rFonts w:ascii="Times New Roman" w:hAnsi="Times New Roman" w:cs="Times New Roman"/>
          <w:sz w:val="28"/>
          <w:szCs w:val="28"/>
        </w:rPr>
        <w:t>я</w:t>
      </w:r>
      <w:r w:rsidR="005D1C91" w:rsidRPr="00EC591B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="00E125D1"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7D173ADE" w14:textId="22B8B978" w:rsidR="00776242" w:rsidRPr="00EC591B" w:rsidRDefault="00B16BD6" w:rsidP="00E125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E125D1">
        <w:rPr>
          <w:rFonts w:ascii="Times New Roman" w:hAnsi="Times New Roman" w:cs="Times New Roman"/>
          <w:sz w:val="28"/>
          <w:szCs w:val="28"/>
        </w:rPr>
        <w:t xml:space="preserve"> финансово-экономического отдела</w:t>
      </w:r>
      <w:r w:rsidR="005D1C91" w:rsidRPr="00EC591B">
        <w:rPr>
          <w:rFonts w:ascii="Times New Roman" w:hAnsi="Times New Roman" w:cs="Times New Roman"/>
          <w:sz w:val="28"/>
          <w:szCs w:val="28"/>
        </w:rPr>
        <w:tab/>
      </w:r>
      <w:r w:rsidR="005D1C91" w:rsidRPr="00EC591B">
        <w:rPr>
          <w:rFonts w:ascii="Times New Roman" w:hAnsi="Times New Roman" w:cs="Times New Roman"/>
          <w:sz w:val="28"/>
          <w:szCs w:val="28"/>
        </w:rPr>
        <w:tab/>
      </w:r>
      <w:r w:rsidR="00AF4F8D">
        <w:rPr>
          <w:rFonts w:ascii="Times New Roman" w:hAnsi="Times New Roman" w:cs="Times New Roman"/>
          <w:sz w:val="28"/>
          <w:szCs w:val="28"/>
        </w:rPr>
        <w:t xml:space="preserve">               Н.В</w:t>
      </w:r>
      <w:r w:rsidR="00E125D1" w:rsidRPr="00EC591B">
        <w:rPr>
          <w:rFonts w:ascii="Times New Roman" w:hAnsi="Times New Roman" w:cs="Times New Roman"/>
          <w:sz w:val="28"/>
          <w:szCs w:val="28"/>
        </w:rPr>
        <w:t>.</w:t>
      </w:r>
      <w:r w:rsidR="00AF4F8D">
        <w:rPr>
          <w:rFonts w:ascii="Times New Roman" w:hAnsi="Times New Roman" w:cs="Times New Roman"/>
          <w:sz w:val="28"/>
          <w:szCs w:val="28"/>
        </w:rPr>
        <w:t xml:space="preserve"> Каунина</w:t>
      </w:r>
      <w:r w:rsidR="005D1C91" w:rsidRPr="00EC591B">
        <w:rPr>
          <w:rFonts w:ascii="Times New Roman" w:hAnsi="Times New Roman" w:cs="Times New Roman"/>
          <w:sz w:val="28"/>
          <w:szCs w:val="28"/>
        </w:rPr>
        <w:tab/>
      </w:r>
      <w:r w:rsidR="00926C1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125D1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14:paraId="7BC3DF48" w14:textId="77777777" w:rsidR="005D1C91" w:rsidRDefault="005D1C91" w:rsidP="00373599">
      <w:pPr>
        <w:pageBreakBefore/>
        <w:spacing w:after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ПОЯСНИТЕЛЬНАЯ ЗАПИСКА</w:t>
      </w:r>
    </w:p>
    <w:p w14:paraId="2459C977" w14:textId="77777777" w:rsidR="005D1C91" w:rsidRDefault="005D1C91" w:rsidP="005D1C9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C70DB">
        <w:rPr>
          <w:rFonts w:ascii="Times New Roman" w:hAnsi="Times New Roman" w:cs="Times New Roman"/>
          <w:sz w:val="26"/>
          <w:szCs w:val="26"/>
        </w:rPr>
        <w:t xml:space="preserve">к проекту постановления </w:t>
      </w:r>
      <w:r w:rsidR="00FF3A8E">
        <w:rPr>
          <w:rFonts w:ascii="Times New Roman" w:hAnsi="Times New Roman" w:cs="Times New Roman"/>
          <w:sz w:val="26"/>
          <w:szCs w:val="26"/>
        </w:rPr>
        <w:t>администрац</w:t>
      </w:r>
      <w:r w:rsidRPr="007C70DB">
        <w:rPr>
          <w:rFonts w:ascii="Times New Roman" w:hAnsi="Times New Roman" w:cs="Times New Roman"/>
          <w:sz w:val="26"/>
          <w:szCs w:val="26"/>
        </w:rPr>
        <w:t>ии</w:t>
      </w:r>
    </w:p>
    <w:p w14:paraId="23929AE5" w14:textId="77777777" w:rsidR="005D1C91" w:rsidRDefault="005D1C91" w:rsidP="005D1C9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0AD45ABE" w14:textId="77777777" w:rsidR="00E65177" w:rsidRPr="00A4333F" w:rsidRDefault="00E65177" w:rsidP="00E651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33F">
        <w:rPr>
          <w:rFonts w:ascii="Times New Roman" w:hAnsi="Times New Roman" w:cs="Times New Roman"/>
          <w:sz w:val="28"/>
          <w:szCs w:val="28"/>
        </w:rPr>
        <w:t>Об утверждении</w:t>
      </w:r>
    </w:p>
    <w:p w14:paraId="0FA9E984" w14:textId="77777777" w:rsidR="00E65177" w:rsidRPr="00A4333F" w:rsidRDefault="00E65177" w:rsidP="00E651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регулируемых тарифов на перевозки</w:t>
      </w:r>
      <w:r w:rsidRPr="00A4333F">
        <w:rPr>
          <w:rFonts w:ascii="Times New Roman" w:hAnsi="Times New Roman" w:cs="Times New Roman"/>
          <w:sz w:val="28"/>
          <w:szCs w:val="28"/>
        </w:rPr>
        <w:t xml:space="preserve"> пассажиров и багажа</w:t>
      </w:r>
    </w:p>
    <w:p w14:paraId="0470332A" w14:textId="77777777" w:rsidR="00E65177" w:rsidRPr="007F2CE5" w:rsidRDefault="00E65177" w:rsidP="00E6517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  <w:lang w:eastAsia="ru-RU"/>
        </w:rPr>
      </w:pPr>
      <w:r w:rsidRPr="00A4333F">
        <w:rPr>
          <w:rFonts w:ascii="Times New Roman" w:hAnsi="Times New Roman" w:cs="Times New Roman"/>
          <w:sz w:val="28"/>
          <w:szCs w:val="28"/>
        </w:rPr>
        <w:t>по муниципал</w:t>
      </w:r>
      <w:r>
        <w:rPr>
          <w:rFonts w:ascii="Times New Roman" w:hAnsi="Times New Roman" w:cs="Times New Roman"/>
          <w:sz w:val="28"/>
          <w:szCs w:val="28"/>
        </w:rPr>
        <w:t>ьному</w:t>
      </w:r>
      <w:r w:rsidRPr="00A4333F">
        <w:rPr>
          <w:rFonts w:ascii="Times New Roman" w:hAnsi="Times New Roman" w:cs="Times New Roman"/>
          <w:sz w:val="28"/>
          <w:szCs w:val="28"/>
        </w:rPr>
        <w:t xml:space="preserve"> маршрут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4333F">
        <w:rPr>
          <w:rFonts w:ascii="Times New Roman" w:hAnsi="Times New Roman" w:cs="Times New Roman"/>
          <w:sz w:val="28"/>
          <w:szCs w:val="28"/>
        </w:rPr>
        <w:t xml:space="preserve"> регулярных перевозок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333F">
        <w:rPr>
          <w:rFonts w:ascii="Times New Roman" w:hAnsi="Times New Roman" w:cs="Times New Roman"/>
          <w:sz w:val="28"/>
          <w:szCs w:val="28"/>
        </w:rPr>
        <w:t>в городском округе Тольятти</w:t>
      </w:r>
      <w:r>
        <w:rPr>
          <w:rFonts w:ascii="Times New Roman" w:hAnsi="Times New Roman" w:cs="Times New Roman"/>
          <w:sz w:val="28"/>
          <w:szCs w:val="28"/>
        </w:rPr>
        <w:t xml:space="preserve"> № 22в «ОП ул. Есенина – ОП ЦЗЧ-2» и стоимости транспортных карт жителя городского округа Тольятти</w:t>
      </w:r>
      <w:r w:rsidRPr="00EE6702">
        <w:rPr>
          <w:rFonts w:ascii="Times New Roman" w:hAnsi="Times New Roman" w:cs="Times New Roman"/>
          <w:sz w:val="28"/>
          <w:szCs w:val="28"/>
        </w:rPr>
        <w:t>»</w:t>
      </w:r>
    </w:p>
    <w:p w14:paraId="5F678D4D" w14:textId="77777777" w:rsidR="00E65177" w:rsidRPr="00EC591B" w:rsidRDefault="00E65177" w:rsidP="00E6517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A4A1E9" w14:textId="77777777" w:rsidR="00E65177" w:rsidRPr="00D632A2" w:rsidRDefault="00E65177" w:rsidP="00E651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0E42071" w14:textId="77777777" w:rsidR="00E65177" w:rsidRDefault="00E65177" w:rsidP="00E651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подготовлен в связи с установлением нового автобусного маршрута № 22в «ОП ул. Есенина – ОП ЦЗЧ-2». </w:t>
      </w:r>
    </w:p>
    <w:p w14:paraId="6ABD5CC0" w14:textId="77777777" w:rsidR="00E65177" w:rsidRPr="00B23F94" w:rsidRDefault="00E65177" w:rsidP="00E6517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На основании Порядка установления (изменения) регулируемых тарифов, утвержденного постановлением мэрии городского округа Тольятти от 23.12.2016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 xml:space="preserve">4429-п/1, </w:t>
      </w:r>
      <w:r>
        <w:rPr>
          <w:rFonts w:ascii="Times New Roman" w:hAnsi="Times New Roman"/>
          <w:sz w:val="28"/>
          <w:szCs w:val="28"/>
        </w:rPr>
        <w:t>п</w:t>
      </w:r>
      <w:r w:rsidRPr="00B23F94">
        <w:rPr>
          <w:rFonts w:ascii="Times New Roman" w:hAnsi="Times New Roman"/>
          <w:sz w:val="28"/>
          <w:szCs w:val="28"/>
        </w:rPr>
        <w:t xml:space="preserve">роектом предусматривается установить следующие регулируемые тарифы на перевозки пассажиров и багажа по </w:t>
      </w:r>
      <w:r>
        <w:rPr>
          <w:rFonts w:ascii="Times New Roman" w:hAnsi="Times New Roman"/>
          <w:sz w:val="28"/>
          <w:szCs w:val="28"/>
        </w:rPr>
        <w:t xml:space="preserve">новому </w:t>
      </w:r>
      <w:r w:rsidRPr="00B23F94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ому</w:t>
      </w:r>
      <w:r w:rsidRPr="00B23F94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 xml:space="preserve">у № 22в </w:t>
      </w:r>
      <w:r>
        <w:rPr>
          <w:rFonts w:ascii="Times New Roman" w:hAnsi="Times New Roman" w:cs="Times New Roman"/>
          <w:sz w:val="28"/>
          <w:szCs w:val="28"/>
        </w:rPr>
        <w:t xml:space="preserve">«ОП ул. Есенина – ОП ЦЗЧ-2» </w:t>
      </w:r>
      <w:r w:rsidRPr="00B23F94">
        <w:rPr>
          <w:rFonts w:ascii="Times New Roman" w:hAnsi="Times New Roman"/>
          <w:sz w:val="28"/>
          <w:szCs w:val="28"/>
        </w:rPr>
        <w:t>регулярных перевозок:</w:t>
      </w:r>
    </w:p>
    <w:p w14:paraId="7D9C1973" w14:textId="77777777" w:rsidR="00E65177" w:rsidRPr="00187F78" w:rsidRDefault="00E65177" w:rsidP="00E651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1)</w:t>
      </w:r>
      <w:r w:rsidRPr="00187F78"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Регулируемые тарифы на перевозки пассажиров и багажа по муниципальн</w:t>
      </w:r>
      <w:r>
        <w:rPr>
          <w:rFonts w:ascii="Times New Roman" w:hAnsi="Times New Roman"/>
          <w:sz w:val="28"/>
          <w:szCs w:val="28"/>
        </w:rPr>
        <w:t>ому</w:t>
      </w:r>
      <w:r w:rsidRPr="00B23F94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B23F94">
        <w:rPr>
          <w:rFonts w:ascii="Times New Roman" w:hAnsi="Times New Roman"/>
          <w:sz w:val="28"/>
          <w:szCs w:val="28"/>
        </w:rPr>
        <w:t xml:space="preserve">регулярных перевозок городского округа Тольятти </w:t>
      </w:r>
      <w:r>
        <w:rPr>
          <w:rFonts w:ascii="Times New Roman" w:hAnsi="Times New Roman"/>
          <w:sz w:val="28"/>
          <w:szCs w:val="28"/>
        </w:rPr>
        <w:t xml:space="preserve">№ 22в </w:t>
      </w:r>
      <w:r>
        <w:rPr>
          <w:rFonts w:ascii="Times New Roman" w:hAnsi="Times New Roman" w:cs="Times New Roman"/>
          <w:sz w:val="28"/>
          <w:szCs w:val="28"/>
        </w:rPr>
        <w:t xml:space="preserve">«ОП ул. Есенина – ОП ЦЗЧ-2» </w:t>
      </w:r>
      <w:r w:rsidRPr="00B23F94">
        <w:rPr>
          <w:rFonts w:ascii="Times New Roman" w:hAnsi="Times New Roman"/>
          <w:sz w:val="28"/>
          <w:szCs w:val="28"/>
        </w:rPr>
        <w:t xml:space="preserve">при приобретении билета на одну поездку </w:t>
      </w:r>
      <w:r w:rsidRPr="00090D53">
        <w:rPr>
          <w:rFonts w:ascii="Times New Roman" w:hAnsi="Times New Roman"/>
          <w:sz w:val="28"/>
          <w:szCs w:val="28"/>
        </w:rPr>
        <w:t xml:space="preserve">и оплате транспортными картами жителя городского округа Тольятти </w:t>
      </w:r>
      <w:r>
        <w:rPr>
          <w:rFonts w:ascii="Times New Roman" w:hAnsi="Times New Roman"/>
          <w:sz w:val="28"/>
          <w:szCs w:val="28"/>
        </w:rPr>
        <w:t>- в размере 42</w:t>
      </w:r>
      <w:r w:rsidRPr="00B23F94">
        <w:rPr>
          <w:rFonts w:ascii="Times New Roman" w:hAnsi="Times New Roman"/>
          <w:sz w:val="28"/>
          <w:szCs w:val="28"/>
        </w:rPr>
        <w:t xml:space="preserve"> руб</w:t>
      </w:r>
      <w:r>
        <w:rPr>
          <w:rFonts w:ascii="Times New Roman" w:hAnsi="Times New Roman"/>
          <w:sz w:val="28"/>
          <w:szCs w:val="28"/>
        </w:rPr>
        <w:t>.</w:t>
      </w:r>
    </w:p>
    <w:p w14:paraId="6889399A" w14:textId="77777777" w:rsidR="00E65177" w:rsidRPr="00B23F94" w:rsidRDefault="00E65177" w:rsidP="00E651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23F9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Стоимость транспортных карт жителя городского округа Тольятти на месяц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автобус:</w:t>
      </w:r>
    </w:p>
    <w:p w14:paraId="7373A747" w14:textId="77777777" w:rsidR="00E65177" w:rsidRPr="00B23F94" w:rsidRDefault="00E65177" w:rsidP="00E651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- льготный электронный пр</w:t>
      </w:r>
      <w:r>
        <w:rPr>
          <w:rFonts w:ascii="Times New Roman" w:hAnsi="Times New Roman"/>
          <w:sz w:val="28"/>
          <w:szCs w:val="28"/>
        </w:rPr>
        <w:t>оездной билет «Студенческий» - 1 044</w:t>
      </w:r>
      <w:r w:rsidRPr="00B23F94">
        <w:rPr>
          <w:rFonts w:ascii="Times New Roman" w:hAnsi="Times New Roman"/>
          <w:sz w:val="28"/>
          <w:szCs w:val="28"/>
        </w:rPr>
        <w:t xml:space="preserve"> руб.;</w:t>
      </w:r>
    </w:p>
    <w:p w14:paraId="36E542EF" w14:textId="77777777" w:rsidR="00E65177" w:rsidRPr="00B23F94" w:rsidRDefault="00E65177" w:rsidP="00E651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 xml:space="preserve">- льготный электронный проездной билет «Для учащихся» - </w:t>
      </w:r>
      <w:r>
        <w:rPr>
          <w:rFonts w:ascii="Times New Roman" w:hAnsi="Times New Roman"/>
          <w:sz w:val="28"/>
          <w:szCs w:val="28"/>
        </w:rPr>
        <w:t>731</w:t>
      </w:r>
      <w:r w:rsidRPr="00B23F94">
        <w:rPr>
          <w:rFonts w:ascii="Times New Roman" w:hAnsi="Times New Roman"/>
          <w:sz w:val="28"/>
          <w:szCs w:val="28"/>
        </w:rPr>
        <w:t xml:space="preserve"> руб.;</w:t>
      </w:r>
    </w:p>
    <w:p w14:paraId="14459348" w14:textId="56A4F831" w:rsidR="00E65177" w:rsidRDefault="00E65177" w:rsidP="00E6517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- безлимитн</w:t>
      </w:r>
      <w:r>
        <w:rPr>
          <w:rFonts w:ascii="Times New Roman" w:hAnsi="Times New Roman"/>
          <w:sz w:val="28"/>
          <w:szCs w:val="28"/>
        </w:rPr>
        <w:t>ая единая транспортная карта – 2 268</w:t>
      </w:r>
      <w:r w:rsidRPr="00B23F94">
        <w:rPr>
          <w:rFonts w:ascii="Times New Roman" w:hAnsi="Times New Roman"/>
          <w:sz w:val="28"/>
          <w:szCs w:val="28"/>
        </w:rPr>
        <w:t xml:space="preserve"> руб.</w:t>
      </w:r>
    </w:p>
    <w:p w14:paraId="681A61B7" w14:textId="77777777" w:rsidR="00E65177" w:rsidRPr="005F7B4C" w:rsidRDefault="00E65177" w:rsidP="00E6517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7B4C">
        <w:rPr>
          <w:rFonts w:ascii="Times New Roman" w:hAnsi="Times New Roman"/>
          <w:sz w:val="28"/>
          <w:szCs w:val="28"/>
        </w:rPr>
        <w:t xml:space="preserve">Средства на организацию нового маршрута предусмотрены за счет средств городского округа Тольятти и за счет средств областного бюджета в соответствии с Соглашением о предоставлении иного межбюджетного </w:t>
      </w:r>
      <w:r w:rsidRPr="005F7B4C">
        <w:rPr>
          <w:rFonts w:ascii="Times New Roman" w:hAnsi="Times New Roman"/>
          <w:sz w:val="28"/>
          <w:szCs w:val="28"/>
        </w:rPr>
        <w:lastRenderedPageBreak/>
        <w:t>трансферта из областного бюджета местным бюджетам в Самарской области от 06.02.2025 № 706-02/2025-01.</w:t>
      </w:r>
    </w:p>
    <w:p w14:paraId="33EC60F6" w14:textId="1FD18A95" w:rsidR="009A1CCE" w:rsidRDefault="009A1CCE" w:rsidP="009D74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DA041D" w14:textId="3C89917E" w:rsidR="009F7050" w:rsidRDefault="009F7050" w:rsidP="009A1C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49F53F0" w14:textId="6F63C466" w:rsidR="00CE5551" w:rsidRDefault="00CE5551" w:rsidP="009A1C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1726F52" w14:textId="77777777" w:rsidR="00CE5551" w:rsidRDefault="00CE5551" w:rsidP="009A1C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E50914A" w14:textId="77777777" w:rsidR="009A1CCE" w:rsidRDefault="009A1CCE" w:rsidP="009A1C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</w:t>
      </w:r>
      <w:r w:rsidRPr="00EC591B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C591B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4E106D54" w14:textId="307A3777" w:rsidR="009A1CCE" w:rsidRPr="00B23F94" w:rsidRDefault="009A1CCE" w:rsidP="009A1C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финансово-экономического отдела</w:t>
      </w:r>
      <w:r w:rsidRPr="00EC591B">
        <w:rPr>
          <w:rFonts w:ascii="Times New Roman" w:hAnsi="Times New Roman" w:cs="Times New Roman"/>
          <w:sz w:val="28"/>
          <w:szCs w:val="28"/>
        </w:rPr>
        <w:tab/>
      </w:r>
      <w:r w:rsidRPr="00EC591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Н.В</w:t>
      </w:r>
      <w:r w:rsidRPr="00EC59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Каунина </w:t>
      </w:r>
    </w:p>
    <w:p w14:paraId="537E8930" w14:textId="2C03D79E" w:rsidR="00776242" w:rsidRPr="00B23F94" w:rsidRDefault="00776242" w:rsidP="008B1970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sectPr w:rsidR="00776242" w:rsidRPr="00B23F94" w:rsidSect="00CB4DA0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86E34" w14:textId="77777777" w:rsidR="0034599C" w:rsidRDefault="0034599C" w:rsidP="00373599">
      <w:pPr>
        <w:spacing w:after="0" w:line="240" w:lineRule="auto"/>
      </w:pPr>
      <w:r>
        <w:separator/>
      </w:r>
    </w:p>
  </w:endnote>
  <w:endnote w:type="continuationSeparator" w:id="0">
    <w:p w14:paraId="7FACECD6" w14:textId="77777777" w:rsidR="0034599C" w:rsidRDefault="0034599C" w:rsidP="00373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5E211" w14:textId="77777777" w:rsidR="0034599C" w:rsidRDefault="0034599C" w:rsidP="00373599">
      <w:pPr>
        <w:spacing w:after="0" w:line="240" w:lineRule="auto"/>
      </w:pPr>
      <w:r>
        <w:separator/>
      </w:r>
    </w:p>
  </w:footnote>
  <w:footnote w:type="continuationSeparator" w:id="0">
    <w:p w14:paraId="6974C6BE" w14:textId="77777777" w:rsidR="0034599C" w:rsidRDefault="0034599C" w:rsidP="00373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721F2"/>
    <w:multiLevelType w:val="hybridMultilevel"/>
    <w:tmpl w:val="54F0E2EC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85F"/>
    <w:rsid w:val="00004BD9"/>
    <w:rsid w:val="00004D2F"/>
    <w:rsid w:val="00040D59"/>
    <w:rsid w:val="000500DC"/>
    <w:rsid w:val="000506AD"/>
    <w:rsid w:val="000512A2"/>
    <w:rsid w:val="00052654"/>
    <w:rsid w:val="00070C74"/>
    <w:rsid w:val="00070F96"/>
    <w:rsid w:val="00085891"/>
    <w:rsid w:val="00090D53"/>
    <w:rsid w:val="0009656C"/>
    <w:rsid w:val="000A28EF"/>
    <w:rsid w:val="000B119F"/>
    <w:rsid w:val="000C041E"/>
    <w:rsid w:val="000C47FC"/>
    <w:rsid w:val="000D646E"/>
    <w:rsid w:val="000F2856"/>
    <w:rsid w:val="000F3F23"/>
    <w:rsid w:val="00105F3D"/>
    <w:rsid w:val="00113B06"/>
    <w:rsid w:val="001343EE"/>
    <w:rsid w:val="00134B12"/>
    <w:rsid w:val="0015622B"/>
    <w:rsid w:val="00156FBB"/>
    <w:rsid w:val="00160DF6"/>
    <w:rsid w:val="00162E53"/>
    <w:rsid w:val="00174B46"/>
    <w:rsid w:val="0018207C"/>
    <w:rsid w:val="001870CC"/>
    <w:rsid w:val="00187F78"/>
    <w:rsid w:val="001951B5"/>
    <w:rsid w:val="001969D8"/>
    <w:rsid w:val="001A4B91"/>
    <w:rsid w:val="001A6D1E"/>
    <w:rsid w:val="001B72E8"/>
    <w:rsid w:val="001C3075"/>
    <w:rsid w:val="001D39AD"/>
    <w:rsid w:val="001E45B9"/>
    <w:rsid w:val="001E4BC9"/>
    <w:rsid w:val="001E5088"/>
    <w:rsid w:val="001F0FC4"/>
    <w:rsid w:val="001F3B2C"/>
    <w:rsid w:val="001F467E"/>
    <w:rsid w:val="002000F5"/>
    <w:rsid w:val="0020053A"/>
    <w:rsid w:val="002013A9"/>
    <w:rsid w:val="00210172"/>
    <w:rsid w:val="002102E0"/>
    <w:rsid w:val="0021779F"/>
    <w:rsid w:val="0022353D"/>
    <w:rsid w:val="00224AA4"/>
    <w:rsid w:val="00227B60"/>
    <w:rsid w:val="00240DED"/>
    <w:rsid w:val="0024796A"/>
    <w:rsid w:val="00252A55"/>
    <w:rsid w:val="00271AB2"/>
    <w:rsid w:val="00281822"/>
    <w:rsid w:val="00287DFA"/>
    <w:rsid w:val="00291BDF"/>
    <w:rsid w:val="002A402C"/>
    <w:rsid w:val="002A4AB7"/>
    <w:rsid w:val="002B2543"/>
    <w:rsid w:val="002C5CD9"/>
    <w:rsid w:val="002C7362"/>
    <w:rsid w:val="002D5F95"/>
    <w:rsid w:val="002E4810"/>
    <w:rsid w:val="002E6894"/>
    <w:rsid w:val="002F6730"/>
    <w:rsid w:val="00306F06"/>
    <w:rsid w:val="00321FC0"/>
    <w:rsid w:val="00334FC7"/>
    <w:rsid w:val="0034217A"/>
    <w:rsid w:val="0034514C"/>
    <w:rsid w:val="0034599C"/>
    <w:rsid w:val="00347A64"/>
    <w:rsid w:val="0035024D"/>
    <w:rsid w:val="003543C1"/>
    <w:rsid w:val="00360E7D"/>
    <w:rsid w:val="003626F4"/>
    <w:rsid w:val="00363A9E"/>
    <w:rsid w:val="00367099"/>
    <w:rsid w:val="003706BC"/>
    <w:rsid w:val="00373599"/>
    <w:rsid w:val="00374756"/>
    <w:rsid w:val="00380F00"/>
    <w:rsid w:val="003A7916"/>
    <w:rsid w:val="003B25E5"/>
    <w:rsid w:val="003B4115"/>
    <w:rsid w:val="003B721A"/>
    <w:rsid w:val="003B7E29"/>
    <w:rsid w:val="003C0778"/>
    <w:rsid w:val="003D0C92"/>
    <w:rsid w:val="0040218D"/>
    <w:rsid w:val="00407DB1"/>
    <w:rsid w:val="00414047"/>
    <w:rsid w:val="004179E4"/>
    <w:rsid w:val="004254EE"/>
    <w:rsid w:val="00426B82"/>
    <w:rsid w:val="00442171"/>
    <w:rsid w:val="00444693"/>
    <w:rsid w:val="0045365C"/>
    <w:rsid w:val="00454424"/>
    <w:rsid w:val="00467A71"/>
    <w:rsid w:val="00470257"/>
    <w:rsid w:val="00470264"/>
    <w:rsid w:val="0047785F"/>
    <w:rsid w:val="00485766"/>
    <w:rsid w:val="004907A0"/>
    <w:rsid w:val="004B6D12"/>
    <w:rsid w:val="004C239A"/>
    <w:rsid w:val="004C4F32"/>
    <w:rsid w:val="004C6DF3"/>
    <w:rsid w:val="004D7000"/>
    <w:rsid w:val="004E173E"/>
    <w:rsid w:val="004F3FB6"/>
    <w:rsid w:val="004F4BD1"/>
    <w:rsid w:val="004F64A6"/>
    <w:rsid w:val="004F7F36"/>
    <w:rsid w:val="005069DF"/>
    <w:rsid w:val="00512B7C"/>
    <w:rsid w:val="00525BA6"/>
    <w:rsid w:val="00547367"/>
    <w:rsid w:val="00547EF0"/>
    <w:rsid w:val="00556D8E"/>
    <w:rsid w:val="00563EDF"/>
    <w:rsid w:val="0056557F"/>
    <w:rsid w:val="00572C81"/>
    <w:rsid w:val="00573794"/>
    <w:rsid w:val="005824A8"/>
    <w:rsid w:val="00584804"/>
    <w:rsid w:val="00594D53"/>
    <w:rsid w:val="005A669E"/>
    <w:rsid w:val="005B0A5D"/>
    <w:rsid w:val="005B6388"/>
    <w:rsid w:val="005B6448"/>
    <w:rsid w:val="005C3AFC"/>
    <w:rsid w:val="005D1C91"/>
    <w:rsid w:val="005D2771"/>
    <w:rsid w:val="005E0566"/>
    <w:rsid w:val="005E334E"/>
    <w:rsid w:val="005E3388"/>
    <w:rsid w:val="005F35D4"/>
    <w:rsid w:val="005F7B4C"/>
    <w:rsid w:val="006005B2"/>
    <w:rsid w:val="006154E2"/>
    <w:rsid w:val="006309FB"/>
    <w:rsid w:val="00631FD8"/>
    <w:rsid w:val="00633A75"/>
    <w:rsid w:val="00634EB0"/>
    <w:rsid w:val="006366BB"/>
    <w:rsid w:val="00637A46"/>
    <w:rsid w:val="00642700"/>
    <w:rsid w:val="0064322F"/>
    <w:rsid w:val="00687B62"/>
    <w:rsid w:val="00690963"/>
    <w:rsid w:val="00695CC1"/>
    <w:rsid w:val="006B0C36"/>
    <w:rsid w:val="006C2B86"/>
    <w:rsid w:val="006F011E"/>
    <w:rsid w:val="00700394"/>
    <w:rsid w:val="007011BE"/>
    <w:rsid w:val="00714EFF"/>
    <w:rsid w:val="00730FE2"/>
    <w:rsid w:val="0073384B"/>
    <w:rsid w:val="00764C15"/>
    <w:rsid w:val="007743FE"/>
    <w:rsid w:val="00775CDA"/>
    <w:rsid w:val="00776242"/>
    <w:rsid w:val="0078034A"/>
    <w:rsid w:val="0078233D"/>
    <w:rsid w:val="00795AA8"/>
    <w:rsid w:val="007C0C52"/>
    <w:rsid w:val="007C0DAA"/>
    <w:rsid w:val="007C34BF"/>
    <w:rsid w:val="007C46E9"/>
    <w:rsid w:val="007C70DB"/>
    <w:rsid w:val="007C78FC"/>
    <w:rsid w:val="007D076A"/>
    <w:rsid w:val="007E17C1"/>
    <w:rsid w:val="0082463D"/>
    <w:rsid w:val="00834F9C"/>
    <w:rsid w:val="00846C0E"/>
    <w:rsid w:val="0084727F"/>
    <w:rsid w:val="00853ABC"/>
    <w:rsid w:val="00854756"/>
    <w:rsid w:val="008574F2"/>
    <w:rsid w:val="00865C01"/>
    <w:rsid w:val="00866E5E"/>
    <w:rsid w:val="00890311"/>
    <w:rsid w:val="00890E44"/>
    <w:rsid w:val="00890FB4"/>
    <w:rsid w:val="008937CB"/>
    <w:rsid w:val="00897066"/>
    <w:rsid w:val="008A399C"/>
    <w:rsid w:val="008A74C1"/>
    <w:rsid w:val="008B1970"/>
    <w:rsid w:val="008D1548"/>
    <w:rsid w:val="008E0C4A"/>
    <w:rsid w:val="008E4AA7"/>
    <w:rsid w:val="00900C66"/>
    <w:rsid w:val="00907229"/>
    <w:rsid w:val="0092109A"/>
    <w:rsid w:val="009221CE"/>
    <w:rsid w:val="009232A5"/>
    <w:rsid w:val="00926C1E"/>
    <w:rsid w:val="00941B73"/>
    <w:rsid w:val="00941C03"/>
    <w:rsid w:val="009421B9"/>
    <w:rsid w:val="0094267C"/>
    <w:rsid w:val="00943857"/>
    <w:rsid w:val="0094476D"/>
    <w:rsid w:val="009745AC"/>
    <w:rsid w:val="00986399"/>
    <w:rsid w:val="00992089"/>
    <w:rsid w:val="00995890"/>
    <w:rsid w:val="009A1CCE"/>
    <w:rsid w:val="009C3C79"/>
    <w:rsid w:val="009D2928"/>
    <w:rsid w:val="009D7262"/>
    <w:rsid w:val="009D74BB"/>
    <w:rsid w:val="009D7593"/>
    <w:rsid w:val="009D7B14"/>
    <w:rsid w:val="009E27FB"/>
    <w:rsid w:val="009E2DB3"/>
    <w:rsid w:val="009F40E1"/>
    <w:rsid w:val="009F7050"/>
    <w:rsid w:val="00A13867"/>
    <w:rsid w:val="00A1500D"/>
    <w:rsid w:val="00A172F2"/>
    <w:rsid w:val="00A21EA2"/>
    <w:rsid w:val="00A21EB6"/>
    <w:rsid w:val="00A3639A"/>
    <w:rsid w:val="00A4333F"/>
    <w:rsid w:val="00A4561A"/>
    <w:rsid w:val="00A60DE3"/>
    <w:rsid w:val="00A66A31"/>
    <w:rsid w:val="00A66ECF"/>
    <w:rsid w:val="00A82D35"/>
    <w:rsid w:val="00A92CE3"/>
    <w:rsid w:val="00A93099"/>
    <w:rsid w:val="00AA7E76"/>
    <w:rsid w:val="00AB3BAD"/>
    <w:rsid w:val="00AC1C14"/>
    <w:rsid w:val="00AC5EA5"/>
    <w:rsid w:val="00AC799A"/>
    <w:rsid w:val="00AD4932"/>
    <w:rsid w:val="00AF4F8D"/>
    <w:rsid w:val="00B12AC0"/>
    <w:rsid w:val="00B15037"/>
    <w:rsid w:val="00B15C92"/>
    <w:rsid w:val="00B16BD6"/>
    <w:rsid w:val="00B23F94"/>
    <w:rsid w:val="00B44153"/>
    <w:rsid w:val="00B45D5A"/>
    <w:rsid w:val="00B47EA2"/>
    <w:rsid w:val="00B633CA"/>
    <w:rsid w:val="00B72872"/>
    <w:rsid w:val="00B75CEF"/>
    <w:rsid w:val="00B802A3"/>
    <w:rsid w:val="00B92BDD"/>
    <w:rsid w:val="00B95399"/>
    <w:rsid w:val="00BA259F"/>
    <w:rsid w:val="00BA5E64"/>
    <w:rsid w:val="00BA6DC0"/>
    <w:rsid w:val="00BB09F8"/>
    <w:rsid w:val="00BB42F2"/>
    <w:rsid w:val="00BB7873"/>
    <w:rsid w:val="00BC063A"/>
    <w:rsid w:val="00BC3598"/>
    <w:rsid w:val="00BE28C5"/>
    <w:rsid w:val="00BE2B0E"/>
    <w:rsid w:val="00BE7AAD"/>
    <w:rsid w:val="00BF07A8"/>
    <w:rsid w:val="00C348FD"/>
    <w:rsid w:val="00C34ED4"/>
    <w:rsid w:val="00C41B9E"/>
    <w:rsid w:val="00C53F19"/>
    <w:rsid w:val="00C673B0"/>
    <w:rsid w:val="00C67B35"/>
    <w:rsid w:val="00C82850"/>
    <w:rsid w:val="00C85C01"/>
    <w:rsid w:val="00C908CD"/>
    <w:rsid w:val="00C94950"/>
    <w:rsid w:val="00CA0F3D"/>
    <w:rsid w:val="00CA38E8"/>
    <w:rsid w:val="00CB4DA0"/>
    <w:rsid w:val="00CC3FD1"/>
    <w:rsid w:val="00CD04ED"/>
    <w:rsid w:val="00CD3B05"/>
    <w:rsid w:val="00CD43BF"/>
    <w:rsid w:val="00CD525F"/>
    <w:rsid w:val="00CE2475"/>
    <w:rsid w:val="00CE2DC1"/>
    <w:rsid w:val="00CE4FBD"/>
    <w:rsid w:val="00CE5551"/>
    <w:rsid w:val="00CE5D5E"/>
    <w:rsid w:val="00CE7DD7"/>
    <w:rsid w:val="00CF2179"/>
    <w:rsid w:val="00D03ED5"/>
    <w:rsid w:val="00D07BE3"/>
    <w:rsid w:val="00D17817"/>
    <w:rsid w:val="00D21674"/>
    <w:rsid w:val="00D33C7E"/>
    <w:rsid w:val="00D34FE6"/>
    <w:rsid w:val="00D3694B"/>
    <w:rsid w:val="00D40ACC"/>
    <w:rsid w:val="00D43BC0"/>
    <w:rsid w:val="00D5564E"/>
    <w:rsid w:val="00D602FC"/>
    <w:rsid w:val="00D632A2"/>
    <w:rsid w:val="00D84116"/>
    <w:rsid w:val="00D90501"/>
    <w:rsid w:val="00DA3F23"/>
    <w:rsid w:val="00DA540A"/>
    <w:rsid w:val="00DB75E5"/>
    <w:rsid w:val="00DC1FF6"/>
    <w:rsid w:val="00DC3739"/>
    <w:rsid w:val="00DC4116"/>
    <w:rsid w:val="00DC4EEF"/>
    <w:rsid w:val="00DD5041"/>
    <w:rsid w:val="00DE337A"/>
    <w:rsid w:val="00DE47A6"/>
    <w:rsid w:val="00DF49AF"/>
    <w:rsid w:val="00E0163E"/>
    <w:rsid w:val="00E0615B"/>
    <w:rsid w:val="00E10D27"/>
    <w:rsid w:val="00E125D1"/>
    <w:rsid w:val="00E21703"/>
    <w:rsid w:val="00E23D4C"/>
    <w:rsid w:val="00E253A6"/>
    <w:rsid w:val="00E50D87"/>
    <w:rsid w:val="00E53453"/>
    <w:rsid w:val="00E60FDB"/>
    <w:rsid w:val="00E65177"/>
    <w:rsid w:val="00E71A43"/>
    <w:rsid w:val="00E8457A"/>
    <w:rsid w:val="00E8699C"/>
    <w:rsid w:val="00E87136"/>
    <w:rsid w:val="00E9145E"/>
    <w:rsid w:val="00E94051"/>
    <w:rsid w:val="00EA06E5"/>
    <w:rsid w:val="00EA21B7"/>
    <w:rsid w:val="00EA261C"/>
    <w:rsid w:val="00EA40EF"/>
    <w:rsid w:val="00EC0A09"/>
    <w:rsid w:val="00EC5760"/>
    <w:rsid w:val="00EC591B"/>
    <w:rsid w:val="00ED112B"/>
    <w:rsid w:val="00EE35D4"/>
    <w:rsid w:val="00EE3935"/>
    <w:rsid w:val="00EE4D15"/>
    <w:rsid w:val="00EF1794"/>
    <w:rsid w:val="00F0199B"/>
    <w:rsid w:val="00F14575"/>
    <w:rsid w:val="00F14785"/>
    <w:rsid w:val="00F1585E"/>
    <w:rsid w:val="00F23991"/>
    <w:rsid w:val="00F242EC"/>
    <w:rsid w:val="00F32C16"/>
    <w:rsid w:val="00F35B74"/>
    <w:rsid w:val="00F37F2E"/>
    <w:rsid w:val="00F55F10"/>
    <w:rsid w:val="00F617E5"/>
    <w:rsid w:val="00F61A50"/>
    <w:rsid w:val="00F7406B"/>
    <w:rsid w:val="00F74269"/>
    <w:rsid w:val="00F7723C"/>
    <w:rsid w:val="00F7796F"/>
    <w:rsid w:val="00F85B12"/>
    <w:rsid w:val="00F86F89"/>
    <w:rsid w:val="00F87EA9"/>
    <w:rsid w:val="00F93807"/>
    <w:rsid w:val="00F958CA"/>
    <w:rsid w:val="00F96FD2"/>
    <w:rsid w:val="00FA593D"/>
    <w:rsid w:val="00FC3A64"/>
    <w:rsid w:val="00FC3BA2"/>
    <w:rsid w:val="00FC4D3D"/>
    <w:rsid w:val="00FD6605"/>
    <w:rsid w:val="00FE02F1"/>
    <w:rsid w:val="00FF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5A293"/>
  <w15:docId w15:val="{8C0207C8-87FB-4231-A8BE-2993193D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BDD"/>
  </w:style>
  <w:style w:type="paragraph" w:styleId="2">
    <w:name w:val="heading 2"/>
    <w:basedOn w:val="a"/>
    <w:link w:val="20"/>
    <w:uiPriority w:val="9"/>
    <w:qFormat/>
    <w:rsid w:val="000C04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041E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0C041E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46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6C0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172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9D292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9D29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Document Map"/>
    <w:basedOn w:val="a"/>
    <w:link w:val="a9"/>
    <w:uiPriority w:val="99"/>
    <w:semiHidden/>
    <w:unhideWhenUsed/>
    <w:rsid w:val="006B0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6B0C36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2F673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a">
    <w:name w:val="header"/>
    <w:basedOn w:val="a"/>
    <w:link w:val="ab"/>
    <w:uiPriority w:val="99"/>
    <w:unhideWhenUsed/>
    <w:rsid w:val="00373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73599"/>
  </w:style>
  <w:style w:type="paragraph" w:styleId="ac">
    <w:name w:val="footer"/>
    <w:basedOn w:val="a"/>
    <w:link w:val="ad"/>
    <w:uiPriority w:val="99"/>
    <w:unhideWhenUsed/>
    <w:rsid w:val="00373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73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job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ekonomist</dc:creator>
  <cp:lastModifiedBy>Попова Екатерина Николаевна</cp:lastModifiedBy>
  <cp:revision>39</cp:revision>
  <cp:lastPrinted>2023-04-17T06:57:00Z</cp:lastPrinted>
  <dcterms:created xsi:type="dcterms:W3CDTF">2025-10-02T07:09:00Z</dcterms:created>
  <dcterms:modified xsi:type="dcterms:W3CDTF">2026-01-22T12:44:00Z</dcterms:modified>
</cp:coreProperties>
</file>