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16" w:rsidRDefault="00EC5D16" w:rsidP="009244F3">
      <w:pPr>
        <w:spacing w:line="276" w:lineRule="auto"/>
        <w:jc w:val="center"/>
        <w:rPr>
          <w:sz w:val="26"/>
          <w:szCs w:val="26"/>
        </w:rPr>
      </w:pPr>
    </w:p>
    <w:p w:rsidR="00EC5D16" w:rsidRDefault="00EC5D16" w:rsidP="009244F3">
      <w:pPr>
        <w:spacing w:line="276" w:lineRule="auto"/>
        <w:jc w:val="center"/>
        <w:rPr>
          <w:sz w:val="26"/>
          <w:szCs w:val="26"/>
        </w:rPr>
      </w:pPr>
    </w:p>
    <w:p w:rsidR="009244F3" w:rsidRPr="008B7FF0" w:rsidRDefault="00CF48BA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>Финансово-экономическое обоснование</w:t>
      </w:r>
    </w:p>
    <w:p w:rsidR="009244F3" w:rsidRPr="008B7FF0" w:rsidRDefault="009244F3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 xml:space="preserve">к проекту постановления </w:t>
      </w:r>
      <w:r w:rsidR="00230C91" w:rsidRPr="008B7FF0">
        <w:rPr>
          <w:sz w:val="26"/>
          <w:szCs w:val="26"/>
        </w:rPr>
        <w:t>администрации</w:t>
      </w:r>
      <w:r w:rsidRPr="008B7FF0">
        <w:rPr>
          <w:sz w:val="26"/>
          <w:szCs w:val="26"/>
        </w:rPr>
        <w:t xml:space="preserve"> городского округа  Тольятти </w:t>
      </w:r>
    </w:p>
    <w:p w:rsidR="009244F3" w:rsidRPr="008B7FF0" w:rsidRDefault="009244F3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 xml:space="preserve">«О внесении изменений в постановление </w:t>
      </w:r>
      <w:r w:rsidR="00230C91" w:rsidRPr="008B7FF0">
        <w:rPr>
          <w:sz w:val="26"/>
          <w:szCs w:val="26"/>
        </w:rPr>
        <w:t>администрации</w:t>
      </w:r>
      <w:r w:rsidRPr="008B7FF0">
        <w:rPr>
          <w:sz w:val="26"/>
          <w:szCs w:val="26"/>
        </w:rPr>
        <w:t xml:space="preserve"> городского округа Тольятти от 21.09.2018 № 2799-п/1 «Об утверждении муниципальной программы «Культура Тольятти на 2019 – 2023 годы».</w:t>
      </w:r>
    </w:p>
    <w:p w:rsidR="009244F3" w:rsidRPr="008B7FF0" w:rsidRDefault="009244F3" w:rsidP="009244F3">
      <w:pPr>
        <w:spacing w:line="276" w:lineRule="auto"/>
        <w:jc w:val="both"/>
        <w:rPr>
          <w:sz w:val="26"/>
          <w:szCs w:val="26"/>
        </w:rPr>
      </w:pPr>
      <w:r w:rsidRPr="008B7FF0">
        <w:rPr>
          <w:sz w:val="26"/>
          <w:szCs w:val="26"/>
        </w:rPr>
        <w:tab/>
      </w:r>
    </w:p>
    <w:p w:rsidR="003B0C2A" w:rsidRPr="00401E1B" w:rsidRDefault="003B0C2A" w:rsidP="003B0C2A">
      <w:pPr>
        <w:spacing w:line="360" w:lineRule="auto"/>
        <w:ind w:firstLine="720"/>
        <w:jc w:val="both"/>
        <w:rPr>
          <w:sz w:val="26"/>
          <w:szCs w:val="26"/>
        </w:rPr>
      </w:pPr>
      <w:r w:rsidRPr="00401E1B">
        <w:rPr>
          <w:sz w:val="26"/>
          <w:szCs w:val="26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от 21.09.2018 № 2799-п/1 «Об утверждении муниципальной программы «Культура Тольятти на 2019 – 2023 годы» (далее – Программа) 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</w:t>
      </w:r>
      <w:bookmarkStart w:id="0" w:name="_GoBack"/>
      <w:bookmarkEnd w:id="0"/>
      <w:r w:rsidRPr="00401E1B">
        <w:rPr>
          <w:sz w:val="26"/>
          <w:szCs w:val="26"/>
        </w:rPr>
        <w:t xml:space="preserve">ным постановлением мэрии городского округа Тольятти от 12.08.2013 № 2546-п/1. </w:t>
      </w:r>
    </w:p>
    <w:p w:rsidR="00D816C1" w:rsidRDefault="003B0C2A" w:rsidP="00D816C1">
      <w:pPr>
        <w:spacing w:line="360" w:lineRule="auto"/>
        <w:ind w:firstLine="709"/>
        <w:jc w:val="both"/>
        <w:rPr>
          <w:sz w:val="26"/>
          <w:szCs w:val="26"/>
        </w:rPr>
      </w:pPr>
      <w:r w:rsidRPr="00401E1B">
        <w:rPr>
          <w:sz w:val="26"/>
          <w:szCs w:val="26"/>
        </w:rPr>
        <w:t>Настоящий проект постановления администрации городского округа Тольятти подготовлен координатором муниципальной программы «Культура Тольятти на 2019 – 2023 годы» департаментом культуры администрации, в связи с уточнением финансового обеспечения мероприятий Программы</w:t>
      </w:r>
      <w:r w:rsidR="00375AA1" w:rsidRPr="00401E1B">
        <w:rPr>
          <w:sz w:val="26"/>
          <w:szCs w:val="26"/>
        </w:rPr>
        <w:t xml:space="preserve"> по ГРБС – департамент культуры</w:t>
      </w:r>
      <w:r w:rsidR="000321C0">
        <w:rPr>
          <w:sz w:val="26"/>
          <w:szCs w:val="26"/>
        </w:rPr>
        <w:t xml:space="preserve">, </w:t>
      </w:r>
      <w:r w:rsidR="00054542">
        <w:rPr>
          <w:sz w:val="26"/>
          <w:szCs w:val="26"/>
        </w:rPr>
        <w:t xml:space="preserve">организационное управление, </w:t>
      </w:r>
      <w:r w:rsidR="000321C0" w:rsidRPr="00A96EC9">
        <w:rPr>
          <w:sz w:val="26"/>
          <w:szCs w:val="26"/>
        </w:rPr>
        <w:t>департамент градостроительной деятельности</w:t>
      </w:r>
      <w:r w:rsidR="00375AA1" w:rsidRPr="00A96EC9">
        <w:rPr>
          <w:sz w:val="26"/>
          <w:szCs w:val="26"/>
        </w:rPr>
        <w:t>,</w:t>
      </w:r>
      <w:r w:rsidRPr="00A96EC9">
        <w:rPr>
          <w:sz w:val="26"/>
          <w:szCs w:val="26"/>
        </w:rPr>
        <w:t xml:space="preserve"> в </w:t>
      </w:r>
      <w:r w:rsidR="00520FAC" w:rsidRPr="00A96EC9">
        <w:rPr>
          <w:sz w:val="26"/>
          <w:szCs w:val="26"/>
        </w:rPr>
        <w:t>соответствие с решением Ду</w:t>
      </w:r>
      <w:r w:rsidR="00520FAC" w:rsidRPr="00520FAC">
        <w:rPr>
          <w:sz w:val="26"/>
          <w:szCs w:val="26"/>
        </w:rPr>
        <w:t>мы городского округа Тольятти от 17.02.2021 г. № 841 «О внесении изменений в решение Думы городского округа Тольятти от 23.12.2020 г. № 787 «О бюджете городского округа Тольятти на 2021 год и на плановый период 2022 и 2023 годов».</w:t>
      </w:r>
    </w:p>
    <w:p w:rsidR="00D816C1" w:rsidRPr="00D816C1" w:rsidRDefault="00D816C1" w:rsidP="00D816C1">
      <w:pPr>
        <w:spacing w:line="360" w:lineRule="auto"/>
        <w:ind w:firstLine="709"/>
        <w:jc w:val="both"/>
        <w:rPr>
          <w:sz w:val="26"/>
          <w:szCs w:val="26"/>
        </w:rPr>
      </w:pPr>
      <w:r w:rsidRPr="00D816C1">
        <w:rPr>
          <w:sz w:val="26"/>
          <w:szCs w:val="26"/>
        </w:rPr>
        <w:t>В соответствии с Решением Думы внесены следующие изменения</w:t>
      </w:r>
      <w:r>
        <w:rPr>
          <w:sz w:val="26"/>
          <w:szCs w:val="26"/>
        </w:rPr>
        <w:t>:</w:t>
      </w:r>
    </w:p>
    <w:p w:rsidR="00D816C1" w:rsidRPr="00D816C1" w:rsidRDefault="00D816C1" w:rsidP="00D816C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816C1">
        <w:rPr>
          <w:bCs/>
          <w:sz w:val="26"/>
          <w:szCs w:val="26"/>
        </w:rPr>
        <w:t>По задаче 1 муниципальной программы «Создание условий для повышения роли культуры во всестороннем развитии человеческого потенциала (образование, профессии будущего)» вносятся изменения на 2021-2023г.г.:</w:t>
      </w:r>
    </w:p>
    <w:p w:rsidR="00D816C1" w:rsidRPr="00D816C1" w:rsidRDefault="00D816C1" w:rsidP="00D816C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816C1">
        <w:rPr>
          <w:bCs/>
          <w:sz w:val="26"/>
          <w:szCs w:val="26"/>
        </w:rPr>
        <w:t>- по пункту 1.1 «Выполнение муниципального задания муниципальными учреждениями культуры»:</w:t>
      </w:r>
    </w:p>
    <w:p w:rsidR="00D816C1" w:rsidRPr="00D816C1" w:rsidRDefault="00D816C1" w:rsidP="00D816C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816C1">
        <w:rPr>
          <w:bCs/>
          <w:sz w:val="26"/>
          <w:szCs w:val="26"/>
        </w:rPr>
        <w:t xml:space="preserve">1.1.1. в области культуры и искусства - восстановление расходов за счет средств городского бюджета на 21634,0 т.р. на финансовое обеспечение выполнения муниципального задания в 2021г.; восстановление расходов за счет средств городского бюджета на 20032,0 т.р. на финансовое обеспечение </w:t>
      </w:r>
      <w:r w:rsidRPr="00D816C1">
        <w:rPr>
          <w:bCs/>
          <w:sz w:val="26"/>
          <w:szCs w:val="26"/>
        </w:rPr>
        <w:lastRenderedPageBreak/>
        <w:t>выполнения муниципального задания в 2022</w:t>
      </w:r>
      <w:r w:rsidR="008644EB">
        <w:rPr>
          <w:bCs/>
          <w:sz w:val="26"/>
          <w:szCs w:val="26"/>
        </w:rPr>
        <w:t xml:space="preserve">, </w:t>
      </w:r>
      <w:r w:rsidR="008644EB" w:rsidRPr="00D816C1">
        <w:rPr>
          <w:bCs/>
          <w:sz w:val="26"/>
          <w:szCs w:val="26"/>
        </w:rPr>
        <w:t xml:space="preserve">.; восстановление расходов за счет средств городского бюджета на 20032,0 т.р. на финансовое обеспечение выполнения муниципального задания </w:t>
      </w:r>
      <w:r w:rsidR="008644EB">
        <w:rPr>
          <w:bCs/>
          <w:sz w:val="26"/>
          <w:szCs w:val="26"/>
        </w:rPr>
        <w:t xml:space="preserve">в </w:t>
      </w:r>
      <w:r w:rsidRPr="00D816C1">
        <w:rPr>
          <w:bCs/>
          <w:sz w:val="26"/>
          <w:szCs w:val="26"/>
        </w:rPr>
        <w:t>2023г.г.</w:t>
      </w:r>
    </w:p>
    <w:p w:rsidR="00D816C1" w:rsidRPr="00D816C1" w:rsidRDefault="00D816C1" w:rsidP="00D816C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816C1">
        <w:rPr>
          <w:bCs/>
          <w:sz w:val="26"/>
          <w:szCs w:val="26"/>
        </w:rPr>
        <w:t>1.1.2. в области образования - восстановление расходов за счет средств городского бюджета на 17631,0 т.р. на финансовое обеспечение выполнения муниципального задания в 2021</w:t>
      </w:r>
      <w:r w:rsidR="008644EB">
        <w:rPr>
          <w:bCs/>
          <w:sz w:val="26"/>
          <w:szCs w:val="26"/>
        </w:rPr>
        <w:t>г., в 2022г., в 2023г.</w:t>
      </w:r>
    </w:p>
    <w:p w:rsidR="00D816C1" w:rsidRDefault="00D816C1" w:rsidP="00D816C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816C1">
        <w:rPr>
          <w:bCs/>
          <w:sz w:val="26"/>
          <w:szCs w:val="26"/>
        </w:rPr>
        <w:t>По Задаче 3 «Создание условий для сохранения и улучшения среды жизнеобитания с вовлечением ресурсов культуры»:</w:t>
      </w:r>
    </w:p>
    <w:p w:rsidR="00D816C1" w:rsidRDefault="002668F5" w:rsidP="00D816C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96EC9">
        <w:rPr>
          <w:bCs/>
          <w:sz w:val="26"/>
          <w:szCs w:val="26"/>
        </w:rPr>
        <w:t>- по п.3.3</w:t>
      </w:r>
      <w:r w:rsidR="008644EB" w:rsidRPr="00A96EC9">
        <w:rPr>
          <w:bCs/>
          <w:sz w:val="26"/>
          <w:szCs w:val="26"/>
        </w:rPr>
        <w:t xml:space="preserve"> «</w:t>
      </w:r>
      <w:r w:rsidR="008644EB" w:rsidRPr="008644EB">
        <w:rPr>
          <w:bCs/>
          <w:sz w:val="26"/>
          <w:szCs w:val="26"/>
        </w:rPr>
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</w:t>
      </w:r>
      <w:r w:rsidR="008644EB">
        <w:rPr>
          <w:bCs/>
          <w:sz w:val="26"/>
          <w:szCs w:val="26"/>
        </w:rPr>
        <w:t>ние капитального ремонта зданий</w:t>
      </w:r>
      <w:r w:rsidR="008644EB" w:rsidRPr="00D816C1">
        <w:rPr>
          <w:bCs/>
          <w:sz w:val="26"/>
          <w:szCs w:val="26"/>
        </w:rPr>
        <w:t xml:space="preserve">» </w:t>
      </w:r>
      <w:r w:rsidR="008644EB">
        <w:rPr>
          <w:bCs/>
          <w:sz w:val="26"/>
          <w:szCs w:val="26"/>
        </w:rPr>
        <w:t>в 2021 г</w:t>
      </w:r>
      <w:r w:rsidR="008644EB" w:rsidRPr="00B34E68">
        <w:rPr>
          <w:bCs/>
          <w:sz w:val="26"/>
          <w:szCs w:val="26"/>
        </w:rPr>
        <w:t xml:space="preserve">. </w:t>
      </w:r>
      <w:r w:rsidR="008644EB" w:rsidRPr="00B34E68">
        <w:rPr>
          <w:sz w:val="26"/>
          <w:szCs w:val="26"/>
        </w:rPr>
        <w:t>увеличиваются</w:t>
      </w:r>
      <w:r w:rsidR="008644EB" w:rsidRPr="00D816C1">
        <w:rPr>
          <w:b/>
          <w:sz w:val="26"/>
          <w:szCs w:val="26"/>
        </w:rPr>
        <w:t xml:space="preserve"> </w:t>
      </w:r>
      <w:r w:rsidR="008644EB" w:rsidRPr="00D816C1">
        <w:rPr>
          <w:sz w:val="26"/>
          <w:szCs w:val="26"/>
        </w:rPr>
        <w:t xml:space="preserve">расходы за счет средств </w:t>
      </w:r>
      <w:r w:rsidR="008644EB">
        <w:rPr>
          <w:sz w:val="26"/>
          <w:szCs w:val="26"/>
        </w:rPr>
        <w:t>городского</w:t>
      </w:r>
      <w:r w:rsidR="008644EB" w:rsidRPr="00D816C1">
        <w:rPr>
          <w:sz w:val="26"/>
          <w:szCs w:val="26"/>
        </w:rPr>
        <w:t xml:space="preserve"> бюджета на </w:t>
      </w:r>
      <w:r w:rsidR="008644EB">
        <w:rPr>
          <w:sz w:val="26"/>
          <w:szCs w:val="26"/>
        </w:rPr>
        <w:t>211</w:t>
      </w:r>
      <w:r w:rsidR="008644EB" w:rsidRPr="00D816C1">
        <w:rPr>
          <w:bCs/>
          <w:sz w:val="26"/>
          <w:szCs w:val="26"/>
        </w:rPr>
        <w:t>,0 т.р</w:t>
      </w:r>
      <w:r w:rsidR="008644EB" w:rsidRPr="00D816C1">
        <w:rPr>
          <w:sz w:val="26"/>
          <w:szCs w:val="26"/>
        </w:rPr>
        <w:t>.</w:t>
      </w:r>
      <w:r w:rsidR="008644EB">
        <w:rPr>
          <w:sz w:val="26"/>
          <w:szCs w:val="26"/>
        </w:rPr>
        <w:t xml:space="preserve"> </w:t>
      </w:r>
      <w:r w:rsidR="00D816C1" w:rsidRPr="00D816C1">
        <w:rPr>
          <w:bCs/>
          <w:sz w:val="26"/>
          <w:szCs w:val="26"/>
        </w:rPr>
        <w:t>по пункту</w:t>
      </w:r>
      <w:bookmarkStart w:id="1" w:name="_Hlk62474505"/>
      <w:r w:rsidR="008644EB">
        <w:rPr>
          <w:bCs/>
          <w:sz w:val="26"/>
          <w:szCs w:val="26"/>
        </w:rPr>
        <w:t xml:space="preserve"> «</w:t>
      </w:r>
      <w:r w:rsidR="008644EB" w:rsidRPr="008644EB">
        <w:rPr>
          <w:bCs/>
          <w:sz w:val="26"/>
          <w:szCs w:val="26"/>
        </w:rPr>
        <w:t>Ансамбль  застройки площади Свободы (пл. Свободы, 2, пл. Свободы, 4)</w:t>
      </w:r>
      <w:r w:rsidR="008644EB">
        <w:rPr>
          <w:bCs/>
          <w:sz w:val="26"/>
          <w:szCs w:val="26"/>
        </w:rPr>
        <w:t xml:space="preserve">»,  </w:t>
      </w:r>
      <w:r w:rsidR="008644EB" w:rsidRPr="00D816C1">
        <w:rPr>
          <w:sz w:val="26"/>
          <w:szCs w:val="26"/>
        </w:rPr>
        <w:t xml:space="preserve">на </w:t>
      </w:r>
      <w:r w:rsidR="008644EB">
        <w:rPr>
          <w:sz w:val="26"/>
          <w:szCs w:val="26"/>
        </w:rPr>
        <w:t>1638</w:t>
      </w:r>
      <w:r w:rsidR="008644EB" w:rsidRPr="00D816C1">
        <w:rPr>
          <w:bCs/>
          <w:sz w:val="26"/>
          <w:szCs w:val="26"/>
        </w:rPr>
        <w:t>,</w:t>
      </w:r>
      <w:r w:rsidR="008644EB">
        <w:rPr>
          <w:bCs/>
          <w:sz w:val="26"/>
          <w:szCs w:val="26"/>
        </w:rPr>
        <w:t>21</w:t>
      </w:r>
      <w:r w:rsidR="008644EB" w:rsidRPr="00D816C1">
        <w:rPr>
          <w:bCs/>
          <w:sz w:val="26"/>
          <w:szCs w:val="26"/>
        </w:rPr>
        <w:t xml:space="preserve"> т.р</w:t>
      </w:r>
      <w:r w:rsidR="008644EB" w:rsidRPr="00D816C1">
        <w:rPr>
          <w:sz w:val="26"/>
          <w:szCs w:val="26"/>
        </w:rPr>
        <w:t>.</w:t>
      </w:r>
      <w:r w:rsidR="008644EB">
        <w:rPr>
          <w:sz w:val="26"/>
          <w:szCs w:val="26"/>
        </w:rPr>
        <w:t xml:space="preserve"> </w:t>
      </w:r>
      <w:r w:rsidR="008644EB" w:rsidRPr="00D816C1">
        <w:rPr>
          <w:bCs/>
          <w:sz w:val="26"/>
          <w:szCs w:val="26"/>
        </w:rPr>
        <w:t>по пункту</w:t>
      </w:r>
      <w:r w:rsidR="008644EB">
        <w:rPr>
          <w:bCs/>
          <w:sz w:val="26"/>
          <w:szCs w:val="26"/>
        </w:rPr>
        <w:t xml:space="preserve"> «</w:t>
      </w:r>
      <w:r w:rsidR="008644EB" w:rsidRPr="008644EB">
        <w:rPr>
          <w:bCs/>
          <w:sz w:val="26"/>
          <w:szCs w:val="26"/>
        </w:rPr>
        <w:t>Дом, в котором в 1870 году останавливался И.Е.Репин</w:t>
      </w:r>
      <w:r w:rsidR="008644EB">
        <w:rPr>
          <w:bCs/>
          <w:sz w:val="26"/>
          <w:szCs w:val="26"/>
        </w:rPr>
        <w:t>».</w:t>
      </w:r>
    </w:p>
    <w:p w:rsidR="008644EB" w:rsidRPr="00B34E68" w:rsidRDefault="008644EB" w:rsidP="00D816C1">
      <w:pPr>
        <w:spacing w:line="360" w:lineRule="auto"/>
        <w:ind w:firstLine="709"/>
        <w:jc w:val="both"/>
        <w:rPr>
          <w:sz w:val="26"/>
          <w:szCs w:val="26"/>
        </w:rPr>
      </w:pPr>
      <w:r w:rsidRPr="00B34E68">
        <w:rPr>
          <w:bCs/>
          <w:sz w:val="26"/>
          <w:szCs w:val="26"/>
        </w:rPr>
        <w:t xml:space="preserve">- по пункту 3.7 «Создание муниципальных модельных библиотек» </w:t>
      </w:r>
      <w:r w:rsidRPr="00B34E68">
        <w:rPr>
          <w:sz w:val="26"/>
          <w:szCs w:val="26"/>
        </w:rPr>
        <w:t>увеличиваются расходы за счет средств федерального бюджета на 10000</w:t>
      </w:r>
      <w:r w:rsidRPr="00B34E68">
        <w:rPr>
          <w:bCs/>
          <w:sz w:val="26"/>
          <w:szCs w:val="26"/>
        </w:rPr>
        <w:t>,0 т.р</w:t>
      </w:r>
      <w:r w:rsidRPr="00B34E68">
        <w:rPr>
          <w:sz w:val="26"/>
          <w:szCs w:val="26"/>
        </w:rPr>
        <w:t>.</w:t>
      </w:r>
    </w:p>
    <w:bookmarkEnd w:id="1"/>
    <w:p w:rsidR="00D816C1" w:rsidRPr="00D816C1" w:rsidRDefault="00D816C1" w:rsidP="00D816C1">
      <w:pPr>
        <w:spacing w:line="360" w:lineRule="auto"/>
        <w:ind w:firstLine="709"/>
        <w:jc w:val="both"/>
        <w:rPr>
          <w:sz w:val="26"/>
          <w:szCs w:val="26"/>
        </w:rPr>
      </w:pPr>
      <w:r w:rsidRPr="00D816C1">
        <w:rPr>
          <w:sz w:val="26"/>
          <w:szCs w:val="26"/>
        </w:rPr>
        <w:t>Изменения вносятся для приведения в соответствие сводной бюджетной росписи и лимитов бюджетных обязательств на 2021 год и плановый период 2022 и 2023 годов г.о.Тольятти с заключенным  министерством культуры Самарской области соглашением № 36740000-1-2021-006 от 21.01.2021г. Основание: Закон Самарской области «Об областном бюджете на 2021 год и на плановый период 2022 и 2023 годов» от 17.12.2020 № 137-ГД.</w:t>
      </w:r>
    </w:p>
    <w:p w:rsidR="00D816C1" w:rsidRPr="00D816C1" w:rsidRDefault="00E26138" w:rsidP="00D816C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16C1" w:rsidRPr="00D816C1">
        <w:rPr>
          <w:sz w:val="26"/>
          <w:szCs w:val="26"/>
        </w:rPr>
        <w:t xml:space="preserve"> по пункту 3.12 «Приобретение оборудования в целях создания выставочно-экспозиционного комплекса (Выставочный зал  50-летия «АВТОВАЗА»)» увеличиваются  расходы за счет средств городского бюджета на сумму дополнительной потребности 687 т.р. на погашение задолженности по неисполненным обязательствам за 2020г. по соглашению о предоставлении субсидии МАУ КЦ «Автоград».</w:t>
      </w:r>
    </w:p>
    <w:p w:rsidR="00D816C1" w:rsidRPr="00D816C1" w:rsidRDefault="00D816C1" w:rsidP="00D816C1">
      <w:pPr>
        <w:spacing w:line="360" w:lineRule="auto"/>
        <w:ind w:firstLine="709"/>
        <w:jc w:val="both"/>
        <w:rPr>
          <w:sz w:val="26"/>
          <w:szCs w:val="26"/>
        </w:rPr>
      </w:pPr>
      <w:r w:rsidRPr="00D816C1">
        <w:rPr>
          <w:sz w:val="26"/>
          <w:szCs w:val="26"/>
        </w:rPr>
        <w:t xml:space="preserve">МАУ городского округа Тольятти «Культурный Центр «Автоград» заключен договор с ООО «ЛТИНВЕСТ» № 32009593203 от 24.11.2020г. на сумму 19 622 040,24 руб., из них: средства областного бюджета 18 640 938,23 руб, средства бюджета городского округа Тольятти 981 102,01 руб. </w:t>
      </w:r>
    </w:p>
    <w:p w:rsidR="00D816C1" w:rsidRPr="00D816C1" w:rsidRDefault="00D816C1" w:rsidP="00D816C1">
      <w:pPr>
        <w:spacing w:line="360" w:lineRule="auto"/>
        <w:ind w:firstLine="709"/>
        <w:jc w:val="both"/>
        <w:rPr>
          <w:sz w:val="26"/>
          <w:szCs w:val="26"/>
        </w:rPr>
      </w:pPr>
      <w:r w:rsidRPr="00D816C1">
        <w:rPr>
          <w:sz w:val="26"/>
          <w:szCs w:val="26"/>
        </w:rPr>
        <w:lastRenderedPageBreak/>
        <w:t>В 2020 году поставщику перечислен аванс в размере 5 886 612,07 руб., из них: средства областного бюджета 5 592 281,47 руб, средства бюджета городског</w:t>
      </w:r>
      <w:r w:rsidR="00B34E68">
        <w:rPr>
          <w:sz w:val="26"/>
          <w:szCs w:val="26"/>
        </w:rPr>
        <w:t>о округа Тольятти 294 330,6 руб.</w:t>
      </w:r>
    </w:p>
    <w:p w:rsidR="00D816C1" w:rsidRPr="00D816C1" w:rsidRDefault="00D816C1" w:rsidP="00D816C1">
      <w:pPr>
        <w:spacing w:line="360" w:lineRule="auto"/>
        <w:ind w:firstLine="709"/>
        <w:jc w:val="both"/>
        <w:rPr>
          <w:sz w:val="26"/>
          <w:szCs w:val="26"/>
        </w:rPr>
      </w:pPr>
      <w:r w:rsidRPr="00D816C1">
        <w:rPr>
          <w:sz w:val="26"/>
          <w:szCs w:val="26"/>
        </w:rPr>
        <w:t>По условиям соглашения о предоставлении субсидии из областного бюджета, заключенного между министерством культуры Самарской области и администрацией городского округа Тольятти, средства областного бюджета будут перечислены после предоставления копий платежных документов, подтверждающих перечисление поставщику средств местного бюджета.</w:t>
      </w:r>
    </w:p>
    <w:p w:rsidR="00D816C1" w:rsidRPr="00D816C1" w:rsidRDefault="00D816C1" w:rsidP="00D816C1">
      <w:pPr>
        <w:spacing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816C1">
        <w:rPr>
          <w:rFonts w:eastAsia="Calibri"/>
          <w:sz w:val="26"/>
          <w:szCs w:val="26"/>
          <w:lang w:eastAsia="en-US"/>
        </w:rPr>
        <w:t>По Задаче 4 муниципальной программы:</w:t>
      </w:r>
    </w:p>
    <w:p w:rsidR="00D816C1" w:rsidRPr="00D816C1" w:rsidRDefault="00D816C1" w:rsidP="00D816C1">
      <w:pPr>
        <w:spacing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816C1">
        <w:rPr>
          <w:rFonts w:eastAsia="Calibri"/>
          <w:sz w:val="26"/>
          <w:szCs w:val="26"/>
          <w:lang w:eastAsia="en-US"/>
        </w:rPr>
        <w:t xml:space="preserve">- по пункту 4.3 «Поддержка творческой деятельности и техническое оснащение детских и кукольных театров» </w:t>
      </w:r>
      <w:r w:rsidRPr="00155172">
        <w:rPr>
          <w:rFonts w:eastAsia="Calibri"/>
          <w:bCs/>
          <w:sz w:val="26"/>
          <w:szCs w:val="26"/>
          <w:lang w:eastAsia="en-US"/>
        </w:rPr>
        <w:t>сокращаются</w:t>
      </w:r>
      <w:r w:rsidRPr="00155172">
        <w:rPr>
          <w:rFonts w:eastAsia="Calibri"/>
          <w:sz w:val="26"/>
          <w:szCs w:val="26"/>
          <w:lang w:eastAsia="en-US"/>
        </w:rPr>
        <w:t xml:space="preserve"> расходы за счет средств вышестоящих бюджетов на 2839,0 т.р. на 2021г., на 3695,0 т.р. – на 2022г., </w:t>
      </w:r>
      <w:r w:rsidRPr="00155172">
        <w:rPr>
          <w:rFonts w:eastAsia="Calibri"/>
          <w:bCs/>
          <w:sz w:val="26"/>
          <w:szCs w:val="26"/>
          <w:lang w:eastAsia="en-US"/>
        </w:rPr>
        <w:t>увеличиваются</w:t>
      </w:r>
      <w:r w:rsidRPr="00155172">
        <w:rPr>
          <w:rFonts w:eastAsia="Calibri"/>
          <w:sz w:val="26"/>
          <w:szCs w:val="26"/>
          <w:lang w:eastAsia="en-US"/>
        </w:rPr>
        <w:t xml:space="preserve"> расходы на 6842,0 т.р. </w:t>
      </w:r>
      <w:r w:rsidRPr="00D816C1">
        <w:rPr>
          <w:rFonts w:eastAsia="Calibri"/>
          <w:sz w:val="26"/>
          <w:szCs w:val="26"/>
          <w:lang w:eastAsia="en-US"/>
        </w:rPr>
        <w:t>на 2023г., в т.ч. на 6500,0 т.р. за счет средств вышестоящих бюджетов, на 342,0 т.р. за счет средств местного бюджета.</w:t>
      </w:r>
    </w:p>
    <w:p w:rsidR="00D816C1" w:rsidRPr="00D816C1" w:rsidRDefault="00D816C1" w:rsidP="00D816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816C1">
        <w:rPr>
          <w:color w:val="000000"/>
          <w:sz w:val="26"/>
          <w:szCs w:val="26"/>
        </w:rPr>
        <w:t>Изменения вносятся для приведения в соответствие сводной бюджетной росписи и лимитов бюджетных обязательств на 2021 год и плановый период 2022 и 2023 годов г.о.Тольятти с заключенным  министерством культуры Самарской области соглашением № 36740000-1-2021-009 от 22.01.2021г. Основание: Закон Самарской области «Об областном бюджете на 2021 год и на плановый период 2022 и 2023 годов» от 17.12.2020 № 137-ГД.</w:t>
      </w:r>
    </w:p>
    <w:p w:rsidR="00D816C1" w:rsidRPr="00D816C1" w:rsidRDefault="00D816C1" w:rsidP="00D816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816C1">
        <w:rPr>
          <w:color w:val="000000"/>
          <w:sz w:val="26"/>
          <w:szCs w:val="26"/>
        </w:rPr>
        <w:t xml:space="preserve">- по пункту 4.5 «Предоставление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культуры» </w:t>
      </w:r>
      <w:r w:rsidR="00155172">
        <w:rPr>
          <w:color w:val="000000"/>
          <w:sz w:val="26"/>
          <w:szCs w:val="26"/>
        </w:rPr>
        <w:t xml:space="preserve">в 2021 г. </w:t>
      </w:r>
      <w:r w:rsidRPr="00D816C1">
        <w:rPr>
          <w:color w:val="000000"/>
          <w:sz w:val="26"/>
          <w:szCs w:val="26"/>
        </w:rPr>
        <w:t>увеличиваются расходы за счет средств городского бюджета на 2500,0 т.р.</w:t>
      </w:r>
    </w:p>
    <w:p w:rsidR="00155172" w:rsidRDefault="00D816C1" w:rsidP="00D816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816C1">
        <w:rPr>
          <w:color w:val="000000"/>
          <w:sz w:val="26"/>
          <w:szCs w:val="26"/>
        </w:rPr>
        <w:t>По Задаче 5 муниципальной программы</w:t>
      </w:r>
      <w:r w:rsidR="00155172">
        <w:rPr>
          <w:color w:val="000000"/>
          <w:sz w:val="26"/>
          <w:szCs w:val="26"/>
        </w:rPr>
        <w:t>:</w:t>
      </w:r>
    </w:p>
    <w:p w:rsidR="00D816C1" w:rsidRPr="00D816C1" w:rsidRDefault="00155172" w:rsidP="00D816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</w:t>
      </w:r>
      <w:r w:rsidR="00D816C1" w:rsidRPr="00D816C1">
        <w:rPr>
          <w:color w:val="000000"/>
          <w:sz w:val="26"/>
          <w:szCs w:val="26"/>
        </w:rPr>
        <w:t xml:space="preserve"> пункт</w:t>
      </w:r>
      <w:r>
        <w:rPr>
          <w:color w:val="000000"/>
          <w:sz w:val="26"/>
          <w:szCs w:val="26"/>
        </w:rPr>
        <w:t>у</w:t>
      </w:r>
      <w:r w:rsidR="00D816C1" w:rsidRPr="00D816C1">
        <w:rPr>
          <w:color w:val="000000"/>
          <w:sz w:val="26"/>
          <w:szCs w:val="26"/>
        </w:rPr>
        <w:t xml:space="preserve"> 5.11. «Реализация общественных проектов в рамках государственной программы «Поддержка инициатив населения муниципальных образований в Самарской области на 2017-2025 годы»</w:t>
      </w:r>
      <w:r>
        <w:rPr>
          <w:color w:val="000000"/>
          <w:sz w:val="26"/>
          <w:szCs w:val="26"/>
        </w:rPr>
        <w:t xml:space="preserve"> </w:t>
      </w:r>
      <w:r w:rsidRPr="00155172">
        <w:rPr>
          <w:color w:val="000000"/>
          <w:sz w:val="26"/>
          <w:szCs w:val="26"/>
        </w:rPr>
        <w:t>в 2021 г.</w:t>
      </w:r>
      <w:r w:rsidR="00D816C1" w:rsidRPr="00155172">
        <w:rPr>
          <w:color w:val="000000"/>
          <w:sz w:val="26"/>
          <w:szCs w:val="26"/>
        </w:rPr>
        <w:t xml:space="preserve"> увеличиваются расходы за счет средств городского бюджета на 5</w:t>
      </w:r>
      <w:r w:rsidR="00D816C1" w:rsidRPr="00155172">
        <w:rPr>
          <w:bCs/>
          <w:color w:val="000000"/>
          <w:sz w:val="26"/>
          <w:szCs w:val="26"/>
        </w:rPr>
        <w:t xml:space="preserve"> 789</w:t>
      </w:r>
      <w:r w:rsidR="00D816C1" w:rsidRPr="00D816C1">
        <w:rPr>
          <w:bCs/>
          <w:color w:val="000000"/>
          <w:sz w:val="26"/>
          <w:szCs w:val="26"/>
        </w:rPr>
        <w:t xml:space="preserve"> т.р. (в том числе </w:t>
      </w:r>
      <w:r w:rsidR="00D816C1" w:rsidRPr="00D816C1">
        <w:rPr>
          <w:color w:val="000000"/>
          <w:sz w:val="26"/>
          <w:szCs w:val="26"/>
        </w:rPr>
        <w:t xml:space="preserve">доля участия физических и юридических лиц 1 990 т.р) </w:t>
      </w:r>
      <w:r w:rsidR="00D816C1" w:rsidRPr="00D816C1">
        <w:rPr>
          <w:bCs/>
          <w:color w:val="000000"/>
          <w:sz w:val="26"/>
          <w:szCs w:val="26"/>
        </w:rPr>
        <w:t>и за счет средств областного бюджета на 19544 т.р.</w:t>
      </w:r>
    </w:p>
    <w:p w:rsidR="00D816C1" w:rsidRPr="00D816C1" w:rsidRDefault="00D816C1" w:rsidP="00D816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816C1">
        <w:rPr>
          <w:rFonts w:eastAsia="Calibri"/>
          <w:bCs/>
          <w:sz w:val="26"/>
          <w:szCs w:val="26"/>
          <w:lang w:eastAsia="en-US"/>
        </w:rPr>
        <w:lastRenderedPageBreak/>
        <w:t>Основание – письмо вице-губернатора – руководителя департамента внутренней политики Самарской области Кочергина Д.В. «О результатах конкурсного отбора по определению победителей общественных проектов» (№ 21/479 от 29.12.2020).</w:t>
      </w:r>
    </w:p>
    <w:p w:rsidR="00155172" w:rsidRDefault="00D816C1" w:rsidP="00D816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bookmarkStart w:id="2" w:name="_Hlk63162835"/>
      <w:r w:rsidRPr="00D816C1">
        <w:rPr>
          <w:color w:val="000000"/>
          <w:sz w:val="26"/>
          <w:szCs w:val="26"/>
        </w:rPr>
        <w:t>По Задаче 6 муниципальной программы</w:t>
      </w:r>
      <w:r w:rsidR="00155172">
        <w:rPr>
          <w:color w:val="000000"/>
          <w:sz w:val="26"/>
          <w:szCs w:val="26"/>
        </w:rPr>
        <w:t>:</w:t>
      </w:r>
    </w:p>
    <w:p w:rsidR="00155172" w:rsidRDefault="00D816C1" w:rsidP="00155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6C1">
        <w:rPr>
          <w:color w:val="000000"/>
          <w:sz w:val="26"/>
          <w:szCs w:val="26"/>
        </w:rPr>
        <w:t>по пункту 6.4 «Проведение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сигнализации»</w:t>
      </w:r>
      <w:r w:rsidRPr="00D816C1">
        <w:rPr>
          <w:sz w:val="26"/>
          <w:szCs w:val="26"/>
        </w:rPr>
        <w:t>:</w:t>
      </w:r>
      <w:r w:rsidR="00155172">
        <w:rPr>
          <w:sz w:val="26"/>
          <w:szCs w:val="26"/>
        </w:rPr>
        <w:t xml:space="preserve"> </w:t>
      </w:r>
    </w:p>
    <w:p w:rsidR="00155172" w:rsidRDefault="00155172" w:rsidP="00155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16C1" w:rsidRPr="00D816C1">
        <w:rPr>
          <w:sz w:val="26"/>
          <w:szCs w:val="26"/>
        </w:rPr>
        <w:t>увеличиваются расходы на 1668,0 т.р. за счет средств местного бюджета; изменения вносятся для завершения 2го этапа работ по монтажу системы автоматической пожарной сигнализации и системы оповещения о пожаре</w:t>
      </w:r>
      <w:r w:rsidR="00D816C1" w:rsidRPr="00D816C1">
        <w:rPr>
          <w:color w:val="000000"/>
          <w:sz w:val="26"/>
          <w:szCs w:val="26"/>
        </w:rPr>
        <w:t xml:space="preserve"> в МБУ ДО ДМШ №4 им. В.М. Свердлова на 2021 год;</w:t>
      </w:r>
      <w:bookmarkEnd w:id="2"/>
    </w:p>
    <w:p w:rsidR="00D816C1" w:rsidRPr="00155172" w:rsidRDefault="00155172" w:rsidP="00155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16C1" w:rsidRPr="00D816C1">
        <w:rPr>
          <w:color w:val="000000"/>
          <w:sz w:val="26"/>
          <w:szCs w:val="26"/>
        </w:rPr>
        <w:t>увеличиваются расходы на 17167,0 т.р., в т.ч. за счет средств вышестоящих бюджетов на 15668,0 т.р., за счет средств местного бюджета на 1499,0 т.р., на проведение капитального ремонта МБУ ДО ДШИ №1 на 2023 год; изменения вносятся для приведения в соответствие сводной бюджетной росписи и лимитов бюджетных обязательств на 2021 год и плановый период 2022 и 2023 годов г.о.Тольятти с утвержденным областным бюджетом. Основание: Закон Самарской области «Об областном бюджете на 2021 год и на плановый период 2022 и 2023 годов» от 17.12.2020 № 137-ГД.</w:t>
      </w:r>
    </w:p>
    <w:p w:rsidR="00A41332" w:rsidRPr="00401E1B" w:rsidRDefault="003B0C2A" w:rsidP="00A41332">
      <w:pPr>
        <w:pStyle w:val="ConsPlusTitle"/>
        <w:spacing w:line="360" w:lineRule="auto"/>
        <w:ind w:firstLine="709"/>
        <w:jc w:val="both"/>
        <w:outlineLvl w:val="1"/>
        <w:rPr>
          <w:b w:val="0"/>
          <w:sz w:val="26"/>
          <w:szCs w:val="26"/>
        </w:rPr>
      </w:pPr>
      <w:r w:rsidRPr="00401E1B">
        <w:rPr>
          <w:b w:val="0"/>
          <w:sz w:val="26"/>
          <w:szCs w:val="26"/>
        </w:rPr>
        <w:t>Соответственно внесены изменения в строку 8 Паспорта Программы</w:t>
      </w:r>
      <w:r w:rsidR="00A41332" w:rsidRPr="00401E1B">
        <w:rPr>
          <w:b w:val="0"/>
          <w:sz w:val="26"/>
          <w:szCs w:val="26"/>
        </w:rPr>
        <w:t>,</w:t>
      </w:r>
      <w:r w:rsidRPr="00401E1B">
        <w:rPr>
          <w:b w:val="0"/>
          <w:sz w:val="26"/>
          <w:szCs w:val="26"/>
        </w:rPr>
        <w:t xml:space="preserve"> </w:t>
      </w:r>
      <w:r w:rsidR="00A41332" w:rsidRPr="00401E1B">
        <w:rPr>
          <w:b w:val="0"/>
          <w:sz w:val="26"/>
          <w:szCs w:val="26"/>
        </w:rPr>
        <w:t>в</w:t>
      </w:r>
      <w:r w:rsidRPr="00401E1B">
        <w:rPr>
          <w:b w:val="0"/>
          <w:sz w:val="26"/>
          <w:szCs w:val="26"/>
        </w:rPr>
        <w:t xml:space="preserve"> Раздел </w:t>
      </w:r>
      <w:r w:rsidR="001B7339" w:rsidRPr="00401E1B">
        <w:rPr>
          <w:b w:val="0"/>
          <w:sz w:val="26"/>
          <w:szCs w:val="26"/>
          <w:lang w:val="en-US"/>
        </w:rPr>
        <w:t>I</w:t>
      </w:r>
      <w:r w:rsidRPr="00401E1B">
        <w:rPr>
          <w:b w:val="0"/>
          <w:sz w:val="26"/>
          <w:szCs w:val="26"/>
          <w:lang w:val="en-US"/>
        </w:rPr>
        <w:t>V</w:t>
      </w:r>
      <w:r w:rsidRPr="00401E1B">
        <w:rPr>
          <w:b w:val="0"/>
          <w:sz w:val="26"/>
          <w:szCs w:val="26"/>
        </w:rPr>
        <w:t xml:space="preserve"> </w:t>
      </w:r>
      <w:r w:rsidR="001B7339" w:rsidRPr="00401E1B">
        <w:rPr>
          <w:b w:val="0"/>
          <w:sz w:val="26"/>
          <w:szCs w:val="26"/>
        </w:rPr>
        <w:t xml:space="preserve">Программы </w:t>
      </w:r>
      <w:r w:rsidRPr="00401E1B">
        <w:rPr>
          <w:b w:val="0"/>
          <w:sz w:val="26"/>
          <w:szCs w:val="26"/>
        </w:rPr>
        <w:t>«</w:t>
      </w:r>
      <w:r w:rsidR="001B7339" w:rsidRPr="00401E1B">
        <w:rPr>
          <w:b w:val="0"/>
          <w:sz w:val="26"/>
          <w:szCs w:val="26"/>
        </w:rPr>
        <w:t>Показатели (индикаторы) муниципальной программы</w:t>
      </w:r>
      <w:r w:rsidRPr="00401E1B">
        <w:rPr>
          <w:b w:val="0"/>
          <w:sz w:val="26"/>
          <w:szCs w:val="26"/>
        </w:rPr>
        <w:t xml:space="preserve">», </w:t>
      </w:r>
      <w:r w:rsidR="001B7339" w:rsidRPr="00401E1B">
        <w:rPr>
          <w:b w:val="0"/>
          <w:sz w:val="26"/>
          <w:szCs w:val="26"/>
        </w:rPr>
        <w:t xml:space="preserve">в </w:t>
      </w:r>
      <w:r w:rsidRPr="00401E1B">
        <w:rPr>
          <w:b w:val="0"/>
          <w:sz w:val="26"/>
          <w:szCs w:val="26"/>
        </w:rPr>
        <w:t xml:space="preserve"> </w:t>
      </w:r>
      <w:r w:rsidR="00CD6BCA" w:rsidRPr="00401E1B">
        <w:rPr>
          <w:b w:val="0"/>
          <w:sz w:val="26"/>
          <w:szCs w:val="26"/>
        </w:rPr>
        <w:t xml:space="preserve">Приложение №2 </w:t>
      </w:r>
      <w:r w:rsidR="001B7339" w:rsidRPr="00401E1B">
        <w:rPr>
          <w:b w:val="0"/>
          <w:sz w:val="26"/>
          <w:szCs w:val="26"/>
        </w:rPr>
        <w:t>«Перечень мероприятий муниципальной программы»</w:t>
      </w:r>
      <w:r w:rsidR="00A41332" w:rsidRPr="00401E1B">
        <w:rPr>
          <w:b w:val="0"/>
          <w:sz w:val="26"/>
          <w:szCs w:val="26"/>
        </w:rPr>
        <w:t xml:space="preserve">, в Раздел </w:t>
      </w:r>
      <w:r w:rsidR="00A41332" w:rsidRPr="00401E1B">
        <w:rPr>
          <w:b w:val="0"/>
          <w:sz w:val="26"/>
          <w:szCs w:val="26"/>
          <w:lang w:val="en-US"/>
        </w:rPr>
        <w:t>V</w:t>
      </w:r>
      <w:r w:rsidR="00A41332" w:rsidRPr="00401E1B">
        <w:rPr>
          <w:b w:val="0"/>
          <w:sz w:val="26"/>
          <w:szCs w:val="26"/>
        </w:rPr>
        <w:t xml:space="preserve"> Программы  «Обоснование ресурсного обеспечения муниципальной программы» и в Раздел </w:t>
      </w:r>
      <w:r w:rsidR="00A41332" w:rsidRPr="00401E1B">
        <w:rPr>
          <w:b w:val="0"/>
          <w:sz w:val="26"/>
          <w:szCs w:val="26"/>
          <w:lang w:val="en-US"/>
        </w:rPr>
        <w:t>VII</w:t>
      </w:r>
      <w:r w:rsidR="00A41332" w:rsidRPr="00401E1B">
        <w:rPr>
          <w:b w:val="0"/>
          <w:sz w:val="26"/>
          <w:szCs w:val="26"/>
        </w:rPr>
        <w:t xml:space="preserve"> Программы «Планируемые результаты реализации муниципальной Программы». </w:t>
      </w:r>
    </w:p>
    <w:p w:rsidR="00D008AB" w:rsidRDefault="00D008AB" w:rsidP="003B0C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5D16" w:rsidRDefault="00EC5D16" w:rsidP="003B0C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5D16" w:rsidRPr="00AE561E" w:rsidRDefault="00EC5D16" w:rsidP="003B0C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7339" w:rsidRPr="00AE561E" w:rsidRDefault="00390386" w:rsidP="00624065">
      <w:pPr>
        <w:pStyle w:val="ConsPlusNormal"/>
        <w:jc w:val="both"/>
        <w:rPr>
          <w:sz w:val="26"/>
          <w:szCs w:val="26"/>
        </w:rPr>
      </w:pPr>
      <w:r w:rsidRPr="00AE561E">
        <w:rPr>
          <w:rFonts w:ascii="Times New Roman" w:hAnsi="Times New Roman" w:cs="Times New Roman"/>
          <w:sz w:val="26"/>
          <w:szCs w:val="26"/>
        </w:rPr>
        <w:t>Р</w:t>
      </w:r>
      <w:r w:rsidR="003B0C2A" w:rsidRPr="00AE561E">
        <w:rPr>
          <w:rFonts w:ascii="Times New Roman" w:hAnsi="Times New Roman" w:cs="Times New Roman"/>
          <w:sz w:val="26"/>
          <w:szCs w:val="26"/>
        </w:rPr>
        <w:t>уководител</w:t>
      </w:r>
      <w:r w:rsidR="001B7339" w:rsidRPr="00AE561E">
        <w:rPr>
          <w:rFonts w:ascii="Times New Roman" w:hAnsi="Times New Roman" w:cs="Times New Roman"/>
          <w:sz w:val="26"/>
          <w:szCs w:val="26"/>
        </w:rPr>
        <w:t>ь</w:t>
      </w:r>
      <w:r w:rsidR="003B0C2A" w:rsidRPr="00AE561E">
        <w:rPr>
          <w:rFonts w:ascii="Times New Roman" w:hAnsi="Times New Roman" w:cs="Times New Roman"/>
          <w:sz w:val="26"/>
          <w:szCs w:val="26"/>
        </w:rPr>
        <w:t xml:space="preserve">  департамента                                                                     </w:t>
      </w:r>
      <w:r w:rsidRPr="00AE561E">
        <w:rPr>
          <w:rFonts w:ascii="Times New Roman" w:hAnsi="Times New Roman" w:cs="Times New Roman"/>
          <w:sz w:val="26"/>
          <w:szCs w:val="26"/>
        </w:rPr>
        <w:t>М</w:t>
      </w:r>
      <w:r w:rsidR="003B0C2A" w:rsidRPr="00AE561E">
        <w:rPr>
          <w:rFonts w:ascii="Times New Roman" w:hAnsi="Times New Roman" w:cs="Times New Roman"/>
          <w:sz w:val="26"/>
          <w:szCs w:val="26"/>
        </w:rPr>
        <w:t>.</w:t>
      </w:r>
      <w:r w:rsidR="001B7339" w:rsidRPr="00AE561E">
        <w:rPr>
          <w:rFonts w:ascii="Times New Roman" w:hAnsi="Times New Roman" w:cs="Times New Roman"/>
          <w:sz w:val="26"/>
          <w:szCs w:val="26"/>
        </w:rPr>
        <w:t xml:space="preserve">А. </w:t>
      </w:r>
      <w:r w:rsidRPr="00AE561E">
        <w:rPr>
          <w:rFonts w:ascii="Times New Roman" w:hAnsi="Times New Roman" w:cs="Times New Roman"/>
          <w:sz w:val="26"/>
          <w:szCs w:val="26"/>
        </w:rPr>
        <w:t>Козл</w:t>
      </w:r>
      <w:r w:rsidR="001B7339" w:rsidRPr="00AE561E">
        <w:rPr>
          <w:rFonts w:ascii="Times New Roman" w:hAnsi="Times New Roman" w:cs="Times New Roman"/>
          <w:sz w:val="26"/>
          <w:szCs w:val="26"/>
        </w:rPr>
        <w:t>ова</w:t>
      </w:r>
    </w:p>
    <w:p w:rsidR="00EC5D16" w:rsidRDefault="00EC5D16" w:rsidP="003B0C2A">
      <w:pPr>
        <w:spacing w:line="276" w:lineRule="auto"/>
        <w:jc w:val="both"/>
        <w:rPr>
          <w:sz w:val="20"/>
          <w:szCs w:val="20"/>
        </w:rPr>
      </w:pPr>
    </w:p>
    <w:p w:rsidR="00EC5D16" w:rsidRDefault="00EC5D16" w:rsidP="003B0C2A">
      <w:pPr>
        <w:spacing w:line="276" w:lineRule="auto"/>
        <w:jc w:val="both"/>
        <w:rPr>
          <w:sz w:val="20"/>
          <w:szCs w:val="20"/>
        </w:rPr>
      </w:pPr>
    </w:p>
    <w:p w:rsidR="00EC5D16" w:rsidRDefault="00EC5D16" w:rsidP="003B0C2A">
      <w:pPr>
        <w:spacing w:line="276" w:lineRule="auto"/>
        <w:jc w:val="both"/>
        <w:rPr>
          <w:sz w:val="20"/>
          <w:szCs w:val="20"/>
        </w:rPr>
      </w:pPr>
    </w:p>
    <w:p w:rsidR="003B0C2A" w:rsidRPr="00624065" w:rsidRDefault="00AE561E" w:rsidP="003B0C2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Гильманова</w:t>
      </w:r>
      <w:r w:rsidR="003B0C2A" w:rsidRPr="00624065">
        <w:rPr>
          <w:sz w:val="20"/>
          <w:szCs w:val="20"/>
        </w:rPr>
        <w:t>, 543</w:t>
      </w:r>
      <w:r w:rsidR="00390386">
        <w:rPr>
          <w:sz w:val="20"/>
          <w:szCs w:val="20"/>
        </w:rPr>
        <w:t xml:space="preserve"> </w:t>
      </w:r>
      <w:r w:rsidR="003B0C2A" w:rsidRPr="00624065">
        <w:rPr>
          <w:sz w:val="20"/>
          <w:szCs w:val="20"/>
        </w:rPr>
        <w:t>295</w:t>
      </w:r>
    </w:p>
    <w:sectPr w:rsidR="003B0C2A" w:rsidRPr="00624065" w:rsidSect="00EC5D16">
      <w:headerReference w:type="default" r:id="rId8"/>
      <w:pgSz w:w="11905" w:h="16838"/>
      <w:pgMar w:top="1134" w:right="850" w:bottom="709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49" w:rsidRDefault="00CE4249" w:rsidP="00BF4A89">
      <w:r>
        <w:separator/>
      </w:r>
    </w:p>
  </w:endnote>
  <w:endnote w:type="continuationSeparator" w:id="1">
    <w:p w:rsidR="00CE4249" w:rsidRDefault="00CE4249" w:rsidP="00BF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49" w:rsidRDefault="00CE4249" w:rsidP="00BF4A89">
      <w:r>
        <w:separator/>
      </w:r>
    </w:p>
  </w:footnote>
  <w:footnote w:type="continuationSeparator" w:id="1">
    <w:p w:rsidR="00CE4249" w:rsidRDefault="00CE4249" w:rsidP="00BF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8997"/>
      <w:docPartObj>
        <w:docPartGallery w:val="Page Numbers (Top of Page)"/>
        <w:docPartUnique/>
      </w:docPartObj>
    </w:sdtPr>
    <w:sdtContent>
      <w:p w:rsidR="00B7686D" w:rsidRDefault="00B7686D">
        <w:pPr>
          <w:pStyle w:val="af2"/>
          <w:jc w:val="center"/>
        </w:pPr>
      </w:p>
      <w:p w:rsidR="00B7686D" w:rsidRDefault="00B7686D">
        <w:pPr>
          <w:pStyle w:val="af2"/>
          <w:jc w:val="center"/>
        </w:pPr>
      </w:p>
      <w:p w:rsidR="00B7686D" w:rsidRDefault="00050711">
        <w:pPr>
          <w:pStyle w:val="af2"/>
          <w:jc w:val="center"/>
        </w:pPr>
        <w:fldSimple w:instr="PAGE   \* MERGEFORMAT">
          <w:r w:rsidR="00A12231">
            <w:rPr>
              <w:noProof/>
            </w:rPr>
            <w:t>4</w:t>
          </w:r>
        </w:fldSimple>
      </w:p>
    </w:sdtContent>
  </w:sdt>
  <w:p w:rsidR="00B7686D" w:rsidRDefault="00B7686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6DD"/>
    <w:multiLevelType w:val="multilevel"/>
    <w:tmpl w:val="AA2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372A"/>
    <w:multiLevelType w:val="multilevel"/>
    <w:tmpl w:val="15B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A40EC"/>
    <w:multiLevelType w:val="hybridMultilevel"/>
    <w:tmpl w:val="C676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6E3"/>
    <w:multiLevelType w:val="multilevel"/>
    <w:tmpl w:val="E39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F459F"/>
    <w:multiLevelType w:val="multilevel"/>
    <w:tmpl w:val="5AF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1F3"/>
    <w:multiLevelType w:val="multilevel"/>
    <w:tmpl w:val="EBB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9264F"/>
    <w:multiLevelType w:val="multilevel"/>
    <w:tmpl w:val="DB3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07CF9"/>
    <w:multiLevelType w:val="hybridMultilevel"/>
    <w:tmpl w:val="634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C06"/>
    <w:multiLevelType w:val="hybridMultilevel"/>
    <w:tmpl w:val="7A686EE2"/>
    <w:lvl w:ilvl="0" w:tplc="E01C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B731B5"/>
    <w:multiLevelType w:val="multilevel"/>
    <w:tmpl w:val="6EF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0708"/>
    <w:multiLevelType w:val="multilevel"/>
    <w:tmpl w:val="C1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F68D8"/>
    <w:multiLevelType w:val="hybridMultilevel"/>
    <w:tmpl w:val="F3DA9348"/>
    <w:lvl w:ilvl="0" w:tplc="A9F6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342C97"/>
    <w:multiLevelType w:val="multilevel"/>
    <w:tmpl w:val="BB1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E9D"/>
    <w:multiLevelType w:val="multilevel"/>
    <w:tmpl w:val="ACA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F2BF7"/>
    <w:multiLevelType w:val="multilevel"/>
    <w:tmpl w:val="9B0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12970"/>
    <w:multiLevelType w:val="multilevel"/>
    <w:tmpl w:val="EA8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341C7"/>
    <w:multiLevelType w:val="multilevel"/>
    <w:tmpl w:val="7C9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413B8"/>
    <w:multiLevelType w:val="multilevel"/>
    <w:tmpl w:val="759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E13BF"/>
    <w:multiLevelType w:val="multilevel"/>
    <w:tmpl w:val="982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BD7725"/>
    <w:multiLevelType w:val="hybridMultilevel"/>
    <w:tmpl w:val="B59A4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408AB"/>
    <w:multiLevelType w:val="hybridMultilevel"/>
    <w:tmpl w:val="18E45C2A"/>
    <w:lvl w:ilvl="0" w:tplc="BD38C4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30254B8"/>
    <w:multiLevelType w:val="multilevel"/>
    <w:tmpl w:val="BD8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9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22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4"/>
  </w:num>
  <w:num w:numId="19">
    <w:abstractNumId w:val="1"/>
  </w:num>
  <w:num w:numId="20">
    <w:abstractNumId w:val="7"/>
  </w:num>
  <w:num w:numId="21">
    <w:abstractNumId w:val="20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7FE"/>
    <w:rsid w:val="00002B99"/>
    <w:rsid w:val="00007D85"/>
    <w:rsid w:val="00010D34"/>
    <w:rsid w:val="00013774"/>
    <w:rsid w:val="00021B6C"/>
    <w:rsid w:val="00022B78"/>
    <w:rsid w:val="000240E3"/>
    <w:rsid w:val="000259D1"/>
    <w:rsid w:val="00025BDB"/>
    <w:rsid w:val="00027650"/>
    <w:rsid w:val="00030D34"/>
    <w:rsid w:val="000321C0"/>
    <w:rsid w:val="000347FE"/>
    <w:rsid w:val="00037D8B"/>
    <w:rsid w:val="00040E49"/>
    <w:rsid w:val="00050617"/>
    <w:rsid w:val="00050711"/>
    <w:rsid w:val="00054542"/>
    <w:rsid w:val="00054AB7"/>
    <w:rsid w:val="00055CED"/>
    <w:rsid w:val="00057D3A"/>
    <w:rsid w:val="00061289"/>
    <w:rsid w:val="000621A1"/>
    <w:rsid w:val="00062C21"/>
    <w:rsid w:val="00070E69"/>
    <w:rsid w:val="000720CA"/>
    <w:rsid w:val="00074787"/>
    <w:rsid w:val="00074D78"/>
    <w:rsid w:val="000752D1"/>
    <w:rsid w:val="000764B9"/>
    <w:rsid w:val="00076511"/>
    <w:rsid w:val="000818F8"/>
    <w:rsid w:val="000822FA"/>
    <w:rsid w:val="00082ABE"/>
    <w:rsid w:val="0008600F"/>
    <w:rsid w:val="00092521"/>
    <w:rsid w:val="00096BEF"/>
    <w:rsid w:val="000A0AFF"/>
    <w:rsid w:val="000A1D7B"/>
    <w:rsid w:val="000B45A7"/>
    <w:rsid w:val="000B5DAC"/>
    <w:rsid w:val="000C043D"/>
    <w:rsid w:val="000C0A3B"/>
    <w:rsid w:val="000C27EA"/>
    <w:rsid w:val="000C37C8"/>
    <w:rsid w:val="000C7DB3"/>
    <w:rsid w:val="000D69F6"/>
    <w:rsid w:val="000E1885"/>
    <w:rsid w:val="000E2716"/>
    <w:rsid w:val="000E3805"/>
    <w:rsid w:val="000E5D31"/>
    <w:rsid w:val="000F55C2"/>
    <w:rsid w:val="001051D1"/>
    <w:rsid w:val="00122BF3"/>
    <w:rsid w:val="00124981"/>
    <w:rsid w:val="00132E5A"/>
    <w:rsid w:val="0013730E"/>
    <w:rsid w:val="00137DAB"/>
    <w:rsid w:val="001462DB"/>
    <w:rsid w:val="00146416"/>
    <w:rsid w:val="001534A1"/>
    <w:rsid w:val="00155172"/>
    <w:rsid w:val="0015560C"/>
    <w:rsid w:val="00160A98"/>
    <w:rsid w:val="00164145"/>
    <w:rsid w:val="00164A04"/>
    <w:rsid w:val="00166199"/>
    <w:rsid w:val="0017117A"/>
    <w:rsid w:val="00172D20"/>
    <w:rsid w:val="00174D28"/>
    <w:rsid w:val="00176363"/>
    <w:rsid w:val="00186F41"/>
    <w:rsid w:val="001870B7"/>
    <w:rsid w:val="001A099E"/>
    <w:rsid w:val="001A721C"/>
    <w:rsid w:val="001B6035"/>
    <w:rsid w:val="001B7339"/>
    <w:rsid w:val="001B7F87"/>
    <w:rsid w:val="001E5BAF"/>
    <w:rsid w:val="001F7F01"/>
    <w:rsid w:val="002023FA"/>
    <w:rsid w:val="002047A3"/>
    <w:rsid w:val="0022110A"/>
    <w:rsid w:val="002225F0"/>
    <w:rsid w:val="0022598A"/>
    <w:rsid w:val="0022700F"/>
    <w:rsid w:val="00227186"/>
    <w:rsid w:val="00230C91"/>
    <w:rsid w:val="00244FD2"/>
    <w:rsid w:val="002458E9"/>
    <w:rsid w:val="00251B23"/>
    <w:rsid w:val="00252C84"/>
    <w:rsid w:val="002531BA"/>
    <w:rsid w:val="00253BCC"/>
    <w:rsid w:val="00256A72"/>
    <w:rsid w:val="00261198"/>
    <w:rsid w:val="00265C04"/>
    <w:rsid w:val="002668F5"/>
    <w:rsid w:val="00270003"/>
    <w:rsid w:val="0028066E"/>
    <w:rsid w:val="00281595"/>
    <w:rsid w:val="002846CB"/>
    <w:rsid w:val="002A3BD8"/>
    <w:rsid w:val="002A64FB"/>
    <w:rsid w:val="002B233C"/>
    <w:rsid w:val="002C1D26"/>
    <w:rsid w:val="002C1D33"/>
    <w:rsid w:val="002D15DB"/>
    <w:rsid w:val="002D1FD2"/>
    <w:rsid w:val="002D544D"/>
    <w:rsid w:val="002D6034"/>
    <w:rsid w:val="002E1215"/>
    <w:rsid w:val="002E1E4B"/>
    <w:rsid w:val="002E2EE4"/>
    <w:rsid w:val="002E5FD4"/>
    <w:rsid w:val="002F0EDF"/>
    <w:rsid w:val="002F313C"/>
    <w:rsid w:val="002F513A"/>
    <w:rsid w:val="002F557F"/>
    <w:rsid w:val="002F664F"/>
    <w:rsid w:val="0030370C"/>
    <w:rsid w:val="00304067"/>
    <w:rsid w:val="003126C4"/>
    <w:rsid w:val="00315AAE"/>
    <w:rsid w:val="00322311"/>
    <w:rsid w:val="00322FE7"/>
    <w:rsid w:val="003253C5"/>
    <w:rsid w:val="003348EE"/>
    <w:rsid w:val="00334D80"/>
    <w:rsid w:val="00335B65"/>
    <w:rsid w:val="00340109"/>
    <w:rsid w:val="00340F59"/>
    <w:rsid w:val="0035580C"/>
    <w:rsid w:val="0035593A"/>
    <w:rsid w:val="00360CDC"/>
    <w:rsid w:val="00362744"/>
    <w:rsid w:val="003645C1"/>
    <w:rsid w:val="00367F64"/>
    <w:rsid w:val="00371ECD"/>
    <w:rsid w:val="00374F75"/>
    <w:rsid w:val="00375AA1"/>
    <w:rsid w:val="00384107"/>
    <w:rsid w:val="00387530"/>
    <w:rsid w:val="00390386"/>
    <w:rsid w:val="0039335C"/>
    <w:rsid w:val="003A2104"/>
    <w:rsid w:val="003A6B25"/>
    <w:rsid w:val="003B0C2A"/>
    <w:rsid w:val="003B1E4E"/>
    <w:rsid w:val="003B21FF"/>
    <w:rsid w:val="003B3AB6"/>
    <w:rsid w:val="003B61EE"/>
    <w:rsid w:val="003C46E2"/>
    <w:rsid w:val="003C6B18"/>
    <w:rsid w:val="003C7674"/>
    <w:rsid w:val="003D072A"/>
    <w:rsid w:val="003D4A0D"/>
    <w:rsid w:val="003E1C36"/>
    <w:rsid w:val="003E2D06"/>
    <w:rsid w:val="003E311D"/>
    <w:rsid w:val="003E7B7C"/>
    <w:rsid w:val="003F36DA"/>
    <w:rsid w:val="00400020"/>
    <w:rsid w:val="00401E1B"/>
    <w:rsid w:val="00406243"/>
    <w:rsid w:val="004100F1"/>
    <w:rsid w:val="00411C01"/>
    <w:rsid w:val="0041280A"/>
    <w:rsid w:val="004163D8"/>
    <w:rsid w:val="00416DFA"/>
    <w:rsid w:val="00420875"/>
    <w:rsid w:val="00424055"/>
    <w:rsid w:val="004266ED"/>
    <w:rsid w:val="00426EFE"/>
    <w:rsid w:val="00431A22"/>
    <w:rsid w:val="00432BB4"/>
    <w:rsid w:val="00434EFD"/>
    <w:rsid w:val="0044481E"/>
    <w:rsid w:val="0045050D"/>
    <w:rsid w:val="004536C5"/>
    <w:rsid w:val="004539CF"/>
    <w:rsid w:val="00463907"/>
    <w:rsid w:val="00466CAC"/>
    <w:rsid w:val="0047000D"/>
    <w:rsid w:val="00470D0B"/>
    <w:rsid w:val="00490B67"/>
    <w:rsid w:val="00493B1E"/>
    <w:rsid w:val="00493E10"/>
    <w:rsid w:val="004970D9"/>
    <w:rsid w:val="004A0B39"/>
    <w:rsid w:val="004A1CE9"/>
    <w:rsid w:val="004A1DEB"/>
    <w:rsid w:val="004A4468"/>
    <w:rsid w:val="004A67E2"/>
    <w:rsid w:val="004B274B"/>
    <w:rsid w:val="004B3A50"/>
    <w:rsid w:val="004C62E5"/>
    <w:rsid w:val="004D0303"/>
    <w:rsid w:val="004D4BCE"/>
    <w:rsid w:val="004F3D54"/>
    <w:rsid w:val="004F6136"/>
    <w:rsid w:val="0050329B"/>
    <w:rsid w:val="005064C0"/>
    <w:rsid w:val="00512F82"/>
    <w:rsid w:val="005200F9"/>
    <w:rsid w:val="00520FAC"/>
    <w:rsid w:val="005226E1"/>
    <w:rsid w:val="00525E32"/>
    <w:rsid w:val="005310F9"/>
    <w:rsid w:val="005323D5"/>
    <w:rsid w:val="00540EB4"/>
    <w:rsid w:val="00540F24"/>
    <w:rsid w:val="00552502"/>
    <w:rsid w:val="00570D2D"/>
    <w:rsid w:val="005722E3"/>
    <w:rsid w:val="00572D56"/>
    <w:rsid w:val="00575FD1"/>
    <w:rsid w:val="005846B4"/>
    <w:rsid w:val="0059211F"/>
    <w:rsid w:val="00592543"/>
    <w:rsid w:val="005A253B"/>
    <w:rsid w:val="005A46BD"/>
    <w:rsid w:val="005A6CC7"/>
    <w:rsid w:val="005B0468"/>
    <w:rsid w:val="005B249B"/>
    <w:rsid w:val="005B2A10"/>
    <w:rsid w:val="005B3184"/>
    <w:rsid w:val="005B35B2"/>
    <w:rsid w:val="005C1909"/>
    <w:rsid w:val="005C356C"/>
    <w:rsid w:val="005C3ABF"/>
    <w:rsid w:val="005C4345"/>
    <w:rsid w:val="005C454C"/>
    <w:rsid w:val="005C5E0A"/>
    <w:rsid w:val="005C7B79"/>
    <w:rsid w:val="005E1473"/>
    <w:rsid w:val="005E3CA7"/>
    <w:rsid w:val="005F318D"/>
    <w:rsid w:val="005F3A28"/>
    <w:rsid w:val="0060026B"/>
    <w:rsid w:val="00604AEC"/>
    <w:rsid w:val="006111BB"/>
    <w:rsid w:val="00616380"/>
    <w:rsid w:val="00624065"/>
    <w:rsid w:val="00626E40"/>
    <w:rsid w:val="00632929"/>
    <w:rsid w:val="0063418E"/>
    <w:rsid w:val="006647E3"/>
    <w:rsid w:val="00666DDC"/>
    <w:rsid w:val="00667512"/>
    <w:rsid w:val="006713C8"/>
    <w:rsid w:val="0068083B"/>
    <w:rsid w:val="0068249C"/>
    <w:rsid w:val="0068372F"/>
    <w:rsid w:val="00690ACF"/>
    <w:rsid w:val="006977F6"/>
    <w:rsid w:val="006A7CF9"/>
    <w:rsid w:val="006B3AD4"/>
    <w:rsid w:val="006C1A14"/>
    <w:rsid w:val="006C3E69"/>
    <w:rsid w:val="006C50EE"/>
    <w:rsid w:val="006D2EFD"/>
    <w:rsid w:val="006D39CC"/>
    <w:rsid w:val="006E00EB"/>
    <w:rsid w:val="006E4FA1"/>
    <w:rsid w:val="006E6A86"/>
    <w:rsid w:val="006F50D0"/>
    <w:rsid w:val="0070238E"/>
    <w:rsid w:val="00703EE6"/>
    <w:rsid w:val="007148F3"/>
    <w:rsid w:val="00717CE7"/>
    <w:rsid w:val="00727EE1"/>
    <w:rsid w:val="00740904"/>
    <w:rsid w:val="0074153A"/>
    <w:rsid w:val="00742883"/>
    <w:rsid w:val="00745FF1"/>
    <w:rsid w:val="00746E62"/>
    <w:rsid w:val="00763E81"/>
    <w:rsid w:val="00767B3B"/>
    <w:rsid w:val="00776C02"/>
    <w:rsid w:val="007870EC"/>
    <w:rsid w:val="007A45D4"/>
    <w:rsid w:val="007A6CD5"/>
    <w:rsid w:val="007B3334"/>
    <w:rsid w:val="007B3A61"/>
    <w:rsid w:val="007C320B"/>
    <w:rsid w:val="007C39ED"/>
    <w:rsid w:val="007C6B6A"/>
    <w:rsid w:val="007D0900"/>
    <w:rsid w:val="007E1F01"/>
    <w:rsid w:val="007F1DEB"/>
    <w:rsid w:val="007F67AE"/>
    <w:rsid w:val="007F6AA6"/>
    <w:rsid w:val="00801209"/>
    <w:rsid w:val="00806088"/>
    <w:rsid w:val="00807128"/>
    <w:rsid w:val="00810A68"/>
    <w:rsid w:val="0081106D"/>
    <w:rsid w:val="00814D1A"/>
    <w:rsid w:val="008172B0"/>
    <w:rsid w:val="00820278"/>
    <w:rsid w:val="008220D6"/>
    <w:rsid w:val="008224AB"/>
    <w:rsid w:val="008256EE"/>
    <w:rsid w:val="00833AE8"/>
    <w:rsid w:val="00836B8B"/>
    <w:rsid w:val="008514C5"/>
    <w:rsid w:val="008607B0"/>
    <w:rsid w:val="00861436"/>
    <w:rsid w:val="00861878"/>
    <w:rsid w:val="008644EB"/>
    <w:rsid w:val="00867DD6"/>
    <w:rsid w:val="00871888"/>
    <w:rsid w:val="00873E0F"/>
    <w:rsid w:val="00874CBA"/>
    <w:rsid w:val="008802CC"/>
    <w:rsid w:val="00881D66"/>
    <w:rsid w:val="00881D8B"/>
    <w:rsid w:val="00883FC2"/>
    <w:rsid w:val="00885B06"/>
    <w:rsid w:val="0089084D"/>
    <w:rsid w:val="0089713B"/>
    <w:rsid w:val="008A182F"/>
    <w:rsid w:val="008A3E5D"/>
    <w:rsid w:val="008B14C9"/>
    <w:rsid w:val="008B307E"/>
    <w:rsid w:val="008B7FF0"/>
    <w:rsid w:val="008C1A66"/>
    <w:rsid w:val="008C1D6E"/>
    <w:rsid w:val="008C5B0D"/>
    <w:rsid w:val="008D255E"/>
    <w:rsid w:val="008D504C"/>
    <w:rsid w:val="008D6707"/>
    <w:rsid w:val="008D75D7"/>
    <w:rsid w:val="008E027D"/>
    <w:rsid w:val="008E40CC"/>
    <w:rsid w:val="008E7A98"/>
    <w:rsid w:val="008F0C4B"/>
    <w:rsid w:val="008F11EE"/>
    <w:rsid w:val="008F6F64"/>
    <w:rsid w:val="008F7B47"/>
    <w:rsid w:val="00901C80"/>
    <w:rsid w:val="009056FC"/>
    <w:rsid w:val="00905C51"/>
    <w:rsid w:val="00921F9D"/>
    <w:rsid w:val="0092388C"/>
    <w:rsid w:val="009244F3"/>
    <w:rsid w:val="00930FC3"/>
    <w:rsid w:val="00931CF2"/>
    <w:rsid w:val="0093485B"/>
    <w:rsid w:val="00935D23"/>
    <w:rsid w:val="0093668B"/>
    <w:rsid w:val="00941C37"/>
    <w:rsid w:val="0095285D"/>
    <w:rsid w:val="00955010"/>
    <w:rsid w:val="00962C17"/>
    <w:rsid w:val="0096337F"/>
    <w:rsid w:val="00963C8E"/>
    <w:rsid w:val="00966EF5"/>
    <w:rsid w:val="00973C72"/>
    <w:rsid w:val="00975F8A"/>
    <w:rsid w:val="00975FC6"/>
    <w:rsid w:val="00977866"/>
    <w:rsid w:val="00980643"/>
    <w:rsid w:val="00981EB2"/>
    <w:rsid w:val="00986DA7"/>
    <w:rsid w:val="0099068E"/>
    <w:rsid w:val="00991FFA"/>
    <w:rsid w:val="00992020"/>
    <w:rsid w:val="00992E91"/>
    <w:rsid w:val="009B3235"/>
    <w:rsid w:val="009B3D89"/>
    <w:rsid w:val="009C0BF8"/>
    <w:rsid w:val="009C0F5E"/>
    <w:rsid w:val="009D7A9B"/>
    <w:rsid w:val="009E3A45"/>
    <w:rsid w:val="009E421C"/>
    <w:rsid w:val="009E6DB6"/>
    <w:rsid w:val="009F0261"/>
    <w:rsid w:val="009F0663"/>
    <w:rsid w:val="00A004A3"/>
    <w:rsid w:val="00A02ACB"/>
    <w:rsid w:val="00A07CD1"/>
    <w:rsid w:val="00A12231"/>
    <w:rsid w:val="00A15FC6"/>
    <w:rsid w:val="00A3041F"/>
    <w:rsid w:val="00A34240"/>
    <w:rsid w:val="00A378FF"/>
    <w:rsid w:val="00A41332"/>
    <w:rsid w:val="00A42750"/>
    <w:rsid w:val="00A47BF0"/>
    <w:rsid w:val="00A5027D"/>
    <w:rsid w:val="00A60358"/>
    <w:rsid w:val="00A705C1"/>
    <w:rsid w:val="00A71AA3"/>
    <w:rsid w:val="00A90BAD"/>
    <w:rsid w:val="00A93474"/>
    <w:rsid w:val="00A94575"/>
    <w:rsid w:val="00A96EC9"/>
    <w:rsid w:val="00AA2CAB"/>
    <w:rsid w:val="00AB30EA"/>
    <w:rsid w:val="00AB412B"/>
    <w:rsid w:val="00AB4E43"/>
    <w:rsid w:val="00AB7E6E"/>
    <w:rsid w:val="00AC2CE1"/>
    <w:rsid w:val="00AC4D50"/>
    <w:rsid w:val="00AC7076"/>
    <w:rsid w:val="00AD790A"/>
    <w:rsid w:val="00AE0DC8"/>
    <w:rsid w:val="00AE23E9"/>
    <w:rsid w:val="00AE561E"/>
    <w:rsid w:val="00AE5A95"/>
    <w:rsid w:val="00AF65ED"/>
    <w:rsid w:val="00AF6B01"/>
    <w:rsid w:val="00AF6D9D"/>
    <w:rsid w:val="00B11130"/>
    <w:rsid w:val="00B143BB"/>
    <w:rsid w:val="00B14C3C"/>
    <w:rsid w:val="00B14C73"/>
    <w:rsid w:val="00B14FE2"/>
    <w:rsid w:val="00B22FC0"/>
    <w:rsid w:val="00B23083"/>
    <w:rsid w:val="00B26613"/>
    <w:rsid w:val="00B34E68"/>
    <w:rsid w:val="00B45C71"/>
    <w:rsid w:val="00B504AD"/>
    <w:rsid w:val="00B505D9"/>
    <w:rsid w:val="00B5774C"/>
    <w:rsid w:val="00B62CAC"/>
    <w:rsid w:val="00B70A7D"/>
    <w:rsid w:val="00B71A0B"/>
    <w:rsid w:val="00B73B20"/>
    <w:rsid w:val="00B7549B"/>
    <w:rsid w:val="00B7571A"/>
    <w:rsid w:val="00B7686D"/>
    <w:rsid w:val="00B82BDE"/>
    <w:rsid w:val="00B86EBC"/>
    <w:rsid w:val="00B87FC5"/>
    <w:rsid w:val="00B93CBC"/>
    <w:rsid w:val="00B96A3C"/>
    <w:rsid w:val="00B97F90"/>
    <w:rsid w:val="00BA7295"/>
    <w:rsid w:val="00BA7F45"/>
    <w:rsid w:val="00BB066B"/>
    <w:rsid w:val="00BB34AE"/>
    <w:rsid w:val="00BB4B3C"/>
    <w:rsid w:val="00BC27ED"/>
    <w:rsid w:val="00BC2B38"/>
    <w:rsid w:val="00BD3D20"/>
    <w:rsid w:val="00BD4B9A"/>
    <w:rsid w:val="00BD7C00"/>
    <w:rsid w:val="00BD7F13"/>
    <w:rsid w:val="00BE1EBF"/>
    <w:rsid w:val="00BE22ED"/>
    <w:rsid w:val="00BE5B8F"/>
    <w:rsid w:val="00BE5DD5"/>
    <w:rsid w:val="00BE7830"/>
    <w:rsid w:val="00BF3F06"/>
    <w:rsid w:val="00BF4A89"/>
    <w:rsid w:val="00BF6664"/>
    <w:rsid w:val="00BF75AC"/>
    <w:rsid w:val="00C011D1"/>
    <w:rsid w:val="00C06731"/>
    <w:rsid w:val="00C22021"/>
    <w:rsid w:val="00C26B5A"/>
    <w:rsid w:val="00C409EE"/>
    <w:rsid w:val="00C411F5"/>
    <w:rsid w:val="00C4760B"/>
    <w:rsid w:val="00C522F7"/>
    <w:rsid w:val="00C54874"/>
    <w:rsid w:val="00C56A52"/>
    <w:rsid w:val="00C60958"/>
    <w:rsid w:val="00C67EB2"/>
    <w:rsid w:val="00C81B7A"/>
    <w:rsid w:val="00C86B0F"/>
    <w:rsid w:val="00C93E5A"/>
    <w:rsid w:val="00C9476D"/>
    <w:rsid w:val="00CA4D17"/>
    <w:rsid w:val="00CA6E0D"/>
    <w:rsid w:val="00CB0EBD"/>
    <w:rsid w:val="00CB21B9"/>
    <w:rsid w:val="00CC2116"/>
    <w:rsid w:val="00CC68FB"/>
    <w:rsid w:val="00CD6BCA"/>
    <w:rsid w:val="00CD771E"/>
    <w:rsid w:val="00CE0EC8"/>
    <w:rsid w:val="00CE4249"/>
    <w:rsid w:val="00CE6DCA"/>
    <w:rsid w:val="00CF4882"/>
    <w:rsid w:val="00CF48BA"/>
    <w:rsid w:val="00CF5406"/>
    <w:rsid w:val="00CF74D1"/>
    <w:rsid w:val="00CF7C0E"/>
    <w:rsid w:val="00D008AB"/>
    <w:rsid w:val="00D04750"/>
    <w:rsid w:val="00D1345E"/>
    <w:rsid w:val="00D13D05"/>
    <w:rsid w:val="00D143C0"/>
    <w:rsid w:val="00D16249"/>
    <w:rsid w:val="00D35689"/>
    <w:rsid w:val="00D35BF1"/>
    <w:rsid w:val="00D4084B"/>
    <w:rsid w:val="00D41215"/>
    <w:rsid w:val="00D439E4"/>
    <w:rsid w:val="00D448A3"/>
    <w:rsid w:val="00D46993"/>
    <w:rsid w:val="00D50DB5"/>
    <w:rsid w:val="00D54778"/>
    <w:rsid w:val="00D607AF"/>
    <w:rsid w:val="00D61825"/>
    <w:rsid w:val="00D644CE"/>
    <w:rsid w:val="00D75C37"/>
    <w:rsid w:val="00D76078"/>
    <w:rsid w:val="00D7682F"/>
    <w:rsid w:val="00D77821"/>
    <w:rsid w:val="00D77F2B"/>
    <w:rsid w:val="00D816C1"/>
    <w:rsid w:val="00D97CF0"/>
    <w:rsid w:val="00DA07D9"/>
    <w:rsid w:val="00DA1879"/>
    <w:rsid w:val="00DA3C5F"/>
    <w:rsid w:val="00DA3F22"/>
    <w:rsid w:val="00DA5718"/>
    <w:rsid w:val="00DA5AE3"/>
    <w:rsid w:val="00DA7F06"/>
    <w:rsid w:val="00DB70A2"/>
    <w:rsid w:val="00DC06D5"/>
    <w:rsid w:val="00DC0E57"/>
    <w:rsid w:val="00DC293B"/>
    <w:rsid w:val="00DC36F7"/>
    <w:rsid w:val="00DC4779"/>
    <w:rsid w:val="00DC69BE"/>
    <w:rsid w:val="00DC764E"/>
    <w:rsid w:val="00DE5536"/>
    <w:rsid w:val="00DE5D9B"/>
    <w:rsid w:val="00DF5472"/>
    <w:rsid w:val="00DF771B"/>
    <w:rsid w:val="00E005BC"/>
    <w:rsid w:val="00E02DA6"/>
    <w:rsid w:val="00E04C55"/>
    <w:rsid w:val="00E077A0"/>
    <w:rsid w:val="00E112CA"/>
    <w:rsid w:val="00E11EAE"/>
    <w:rsid w:val="00E26138"/>
    <w:rsid w:val="00E51548"/>
    <w:rsid w:val="00E5327A"/>
    <w:rsid w:val="00E5414C"/>
    <w:rsid w:val="00E62927"/>
    <w:rsid w:val="00E63364"/>
    <w:rsid w:val="00E712F2"/>
    <w:rsid w:val="00E71D7E"/>
    <w:rsid w:val="00E73764"/>
    <w:rsid w:val="00E75608"/>
    <w:rsid w:val="00E76C39"/>
    <w:rsid w:val="00E8218B"/>
    <w:rsid w:val="00E94083"/>
    <w:rsid w:val="00EB5FD5"/>
    <w:rsid w:val="00EC0BF6"/>
    <w:rsid w:val="00EC1490"/>
    <w:rsid w:val="00EC4705"/>
    <w:rsid w:val="00EC5D16"/>
    <w:rsid w:val="00EC620C"/>
    <w:rsid w:val="00ED0288"/>
    <w:rsid w:val="00ED2E5C"/>
    <w:rsid w:val="00ED325A"/>
    <w:rsid w:val="00ED38AF"/>
    <w:rsid w:val="00EE15AA"/>
    <w:rsid w:val="00EE52F8"/>
    <w:rsid w:val="00EE7D2B"/>
    <w:rsid w:val="00EF1798"/>
    <w:rsid w:val="00EF3546"/>
    <w:rsid w:val="00EF532A"/>
    <w:rsid w:val="00F0110C"/>
    <w:rsid w:val="00F02812"/>
    <w:rsid w:val="00F029E1"/>
    <w:rsid w:val="00F0456A"/>
    <w:rsid w:val="00F1055B"/>
    <w:rsid w:val="00F11D7F"/>
    <w:rsid w:val="00F14A6F"/>
    <w:rsid w:val="00F153F4"/>
    <w:rsid w:val="00F21F6D"/>
    <w:rsid w:val="00F27EDB"/>
    <w:rsid w:val="00F318F1"/>
    <w:rsid w:val="00F32B7B"/>
    <w:rsid w:val="00F37230"/>
    <w:rsid w:val="00F42865"/>
    <w:rsid w:val="00F52285"/>
    <w:rsid w:val="00F61B96"/>
    <w:rsid w:val="00F6261E"/>
    <w:rsid w:val="00F66E28"/>
    <w:rsid w:val="00F66EA6"/>
    <w:rsid w:val="00F70551"/>
    <w:rsid w:val="00F73373"/>
    <w:rsid w:val="00F77583"/>
    <w:rsid w:val="00F836DE"/>
    <w:rsid w:val="00F84498"/>
    <w:rsid w:val="00F86345"/>
    <w:rsid w:val="00F86DFF"/>
    <w:rsid w:val="00F87269"/>
    <w:rsid w:val="00F87BEB"/>
    <w:rsid w:val="00FA598A"/>
    <w:rsid w:val="00FB02F5"/>
    <w:rsid w:val="00FC3442"/>
    <w:rsid w:val="00FD180B"/>
    <w:rsid w:val="00FD22A1"/>
    <w:rsid w:val="00FD547E"/>
    <w:rsid w:val="00FD5CB4"/>
    <w:rsid w:val="00FE2FB2"/>
    <w:rsid w:val="00FE3C4D"/>
    <w:rsid w:val="00FE44AB"/>
    <w:rsid w:val="00FE4535"/>
    <w:rsid w:val="00FE5348"/>
    <w:rsid w:val="00FE65D3"/>
    <w:rsid w:val="00FE66C5"/>
    <w:rsid w:val="00FF2F5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1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Body Text Indent"/>
    <w:basedOn w:val="a"/>
    <w:link w:val="af7"/>
    <w:rsid w:val="00D439E4"/>
    <w:pPr>
      <w:ind w:firstLine="7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basedOn w:val="a0"/>
    <w:link w:val="af6"/>
    <w:rsid w:val="00D439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24" w:space="0" w:color="EBEBEB"/>
                <w:right w:val="none" w:sz="0" w:space="0" w:color="auto"/>
              </w:divBdr>
              <w:divsChild>
                <w:div w:id="2122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66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988">
                      <w:marLeft w:val="225"/>
                      <w:marRight w:val="0"/>
                      <w:marTop w:val="10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0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117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64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6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97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024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7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8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10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81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E846-A358-4C65-8B28-256AC11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gilimanova.en</cp:lastModifiedBy>
  <cp:revision>50</cp:revision>
  <cp:lastPrinted>2020-11-24T10:09:00Z</cp:lastPrinted>
  <dcterms:created xsi:type="dcterms:W3CDTF">2019-11-14T09:09:00Z</dcterms:created>
  <dcterms:modified xsi:type="dcterms:W3CDTF">2021-03-09T09:29:00Z</dcterms:modified>
</cp:coreProperties>
</file>