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30230" w14:textId="0BC077F5" w:rsidR="00846E66" w:rsidRPr="005C3395" w:rsidRDefault="00846E66" w:rsidP="00C51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9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6AE78" wp14:editId="22C6AA07">
                <wp:simplePos x="0" y="0"/>
                <wp:positionH relativeFrom="column">
                  <wp:posOffset>3082291</wp:posOffset>
                </wp:positionH>
                <wp:positionV relativeFrom="paragraph">
                  <wp:posOffset>60960</wp:posOffset>
                </wp:positionV>
                <wp:extent cx="3021330" cy="574675"/>
                <wp:effectExtent l="0" t="0" r="2667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EF04E" w14:textId="77777777" w:rsidR="00846E66" w:rsidRPr="005B03FA" w:rsidRDefault="00846E66" w:rsidP="00846E6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4E75CC75" w14:textId="77777777" w:rsidR="00846E66" w:rsidRPr="005B03FA" w:rsidRDefault="00846E66" w:rsidP="00846E6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18318277" w14:textId="77777777" w:rsidR="00846E66" w:rsidRDefault="00846E66" w:rsidP="00846E66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42.7pt;margin-top:4.8pt;width:237.9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14:paraId="4A9EF04E" w14:textId="77777777" w:rsidR="00846E66" w:rsidRPr="005B03FA" w:rsidRDefault="00846E66" w:rsidP="00846E6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4E75CC75" w14:textId="77777777" w:rsidR="00846E66" w:rsidRPr="005B03FA" w:rsidRDefault="00846E66" w:rsidP="00846E6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18318277" w14:textId="77777777" w:rsidR="00846E66" w:rsidRDefault="00846E66" w:rsidP="00846E66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</w:p>
    <w:p w14:paraId="65A7E246" w14:textId="77777777" w:rsidR="00846E66" w:rsidRPr="005C3395" w:rsidRDefault="00846E66" w:rsidP="00C51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EEC53" w14:textId="77777777" w:rsidR="00846E66" w:rsidRPr="005C3395" w:rsidRDefault="00846E66" w:rsidP="00C51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E326F" w14:textId="349B77E6" w:rsidR="00BF2AA6" w:rsidRPr="005C3395" w:rsidRDefault="00BD464A" w:rsidP="00C51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95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14:paraId="52A10BBC" w14:textId="2C3BD3D2" w:rsidR="00BD464A" w:rsidRPr="005C3395" w:rsidRDefault="00C51867" w:rsidP="009D16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BD464A" w:rsidRPr="005C3395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A32D49" w:rsidRPr="005C3395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0E39F6BC" w14:textId="77777777" w:rsidR="00A32D49" w:rsidRPr="005C3395" w:rsidRDefault="00A32D49" w:rsidP="009D16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24FE6" w14:textId="77777777" w:rsidR="00BF1C85" w:rsidRPr="005C3395" w:rsidRDefault="00DA483B" w:rsidP="009D16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О</w:t>
      </w:r>
      <w:r w:rsidR="00BD464A" w:rsidRPr="005C3395">
        <w:rPr>
          <w:rFonts w:ascii="Times New Roman" w:hAnsi="Times New Roman" w:cs="Times New Roman"/>
          <w:sz w:val="28"/>
          <w:szCs w:val="28"/>
        </w:rPr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14:paraId="116E48D5" w14:textId="1B4FE2C1" w:rsidR="00A30A5D" w:rsidRPr="005C3395" w:rsidRDefault="00DA483B" w:rsidP="009D16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27.08.2024 № 1609-п/1 «Об утверждении Положения об оплате труда работников муниципальных учреждений, </w:t>
      </w:r>
      <w:r w:rsidR="00C51867" w:rsidRPr="005C3395">
        <w:rPr>
          <w:rFonts w:ascii="Times New Roman" w:hAnsi="Times New Roman" w:cs="Times New Roman"/>
          <w:sz w:val="28"/>
          <w:szCs w:val="28"/>
        </w:rPr>
        <w:t xml:space="preserve">находящихся в ведомственном подчинении </w:t>
      </w:r>
      <w:r w:rsidRPr="005C3395">
        <w:rPr>
          <w:rFonts w:ascii="Times New Roman" w:hAnsi="Times New Roman" w:cs="Times New Roman"/>
          <w:sz w:val="28"/>
          <w:szCs w:val="28"/>
        </w:rPr>
        <w:t>д</w:t>
      </w:r>
      <w:r w:rsidR="00C51867" w:rsidRPr="005C3395">
        <w:rPr>
          <w:rFonts w:ascii="Times New Roman" w:hAnsi="Times New Roman" w:cs="Times New Roman"/>
          <w:sz w:val="28"/>
          <w:szCs w:val="28"/>
        </w:rPr>
        <w:t xml:space="preserve">епартамента дорожного хозяйства и транспорта </w:t>
      </w:r>
      <w:r w:rsidRPr="005C3395">
        <w:rPr>
          <w:rFonts w:ascii="Times New Roman" w:hAnsi="Times New Roman" w:cs="Times New Roman"/>
          <w:sz w:val="28"/>
          <w:szCs w:val="28"/>
        </w:rPr>
        <w:t>а</w:t>
      </w:r>
      <w:r w:rsidR="00C51867" w:rsidRPr="005C3395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</w:t>
      </w:r>
      <w:r w:rsidRPr="005C3395">
        <w:rPr>
          <w:rFonts w:ascii="Times New Roman" w:hAnsi="Times New Roman" w:cs="Times New Roman"/>
          <w:sz w:val="28"/>
          <w:szCs w:val="28"/>
        </w:rPr>
        <w:t>»</w:t>
      </w:r>
    </w:p>
    <w:p w14:paraId="3745AC3B" w14:textId="294D8605" w:rsidR="00C51867" w:rsidRPr="005C3395" w:rsidRDefault="00DA483B" w:rsidP="00DA4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(далее - Проект)</w:t>
      </w:r>
    </w:p>
    <w:p w14:paraId="4FB237DC" w14:textId="40BE33AB" w:rsidR="00DA483B" w:rsidRPr="005C3395" w:rsidRDefault="00DA483B" w:rsidP="009D16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6B7DF" w14:textId="77777777" w:rsidR="00846E66" w:rsidRPr="005C3395" w:rsidRDefault="00DA483B" w:rsidP="009D16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395">
        <w:rPr>
          <w:rFonts w:ascii="Times New Roman" w:hAnsi="Times New Roman" w:cs="Times New Roman"/>
          <w:sz w:val="28"/>
          <w:szCs w:val="28"/>
        </w:rPr>
        <w:t>В соответствии с решением Думы городского округа Тольятти от 20.03.2025 № 502 «О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846E66" w:rsidRPr="005C3395">
        <w:rPr>
          <w:rFonts w:ascii="Times New Roman" w:hAnsi="Times New Roman" w:cs="Times New Roman"/>
          <w:sz w:val="28"/>
          <w:szCs w:val="28"/>
        </w:rPr>
        <w:t>, на основании приказа  департамента финансов от 21.03.2025 № 174-пк/4.1 «О внесении изменений в сводную бюджетную роспись бюджета городского округа Тольятти и лимиты</w:t>
      </w:r>
      <w:proofErr w:type="gramEnd"/>
      <w:r w:rsidR="00846E66" w:rsidRPr="005C3395">
        <w:rPr>
          <w:rFonts w:ascii="Times New Roman" w:hAnsi="Times New Roman" w:cs="Times New Roman"/>
          <w:sz w:val="28"/>
          <w:szCs w:val="28"/>
        </w:rPr>
        <w:t xml:space="preserve"> бюджетных обязательств на 2025год и плановый период 2026 и 2027 годов» </w:t>
      </w:r>
      <w:r w:rsidRPr="005C3395">
        <w:rPr>
          <w:rFonts w:ascii="Times New Roman" w:hAnsi="Times New Roman" w:cs="Times New Roman"/>
          <w:sz w:val="28"/>
          <w:szCs w:val="28"/>
        </w:rPr>
        <w:t xml:space="preserve">до </w:t>
      </w:r>
      <w:r w:rsidR="00EF7C76" w:rsidRPr="005C3395">
        <w:rPr>
          <w:rFonts w:ascii="Times New Roman" w:hAnsi="Times New Roman" w:cs="Times New Roman"/>
          <w:sz w:val="28"/>
          <w:szCs w:val="28"/>
        </w:rPr>
        <w:t>МКУ «ЦОДД ГОТ»</w:t>
      </w:r>
      <w:r w:rsidR="00A32D49" w:rsidRPr="005C3395">
        <w:rPr>
          <w:rFonts w:ascii="Times New Roman" w:hAnsi="Times New Roman" w:cs="Times New Roman"/>
          <w:sz w:val="28"/>
          <w:szCs w:val="28"/>
        </w:rPr>
        <w:t>,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1E7877" w:rsidRPr="005C3395">
        <w:rPr>
          <w:rFonts w:ascii="Times New Roman" w:hAnsi="Times New Roman" w:cs="Times New Roman"/>
          <w:sz w:val="28"/>
          <w:szCs w:val="28"/>
        </w:rPr>
        <w:t>департаменту дорожного хозяйства и транспорта</w:t>
      </w:r>
      <w:r w:rsidR="00A32D49" w:rsidRPr="005C3395">
        <w:rPr>
          <w:rFonts w:ascii="Times New Roman" w:hAnsi="Times New Roman" w:cs="Times New Roman"/>
          <w:sz w:val="28"/>
          <w:szCs w:val="28"/>
        </w:rPr>
        <w:t>,</w:t>
      </w:r>
      <w:r w:rsidR="001E7877" w:rsidRPr="005C3395">
        <w:rPr>
          <w:rFonts w:ascii="Times New Roman" w:hAnsi="Times New Roman" w:cs="Times New Roman"/>
          <w:sz w:val="28"/>
          <w:szCs w:val="28"/>
        </w:rPr>
        <w:t xml:space="preserve"> были доведены бюджетные ассигнования и лимиты бюджетных обязательств на увеличение заработной платы работников</w:t>
      </w:r>
      <w:r w:rsidR="00846E66" w:rsidRPr="005C3395">
        <w:rPr>
          <w:rFonts w:ascii="Times New Roman" w:hAnsi="Times New Roman" w:cs="Times New Roman"/>
          <w:sz w:val="28"/>
          <w:szCs w:val="28"/>
        </w:rPr>
        <w:t xml:space="preserve"> с 01.04.2025</w:t>
      </w:r>
      <w:r w:rsidR="001E7877" w:rsidRPr="005C33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10CDF" w14:textId="0826A5E0" w:rsidR="00DA483B" w:rsidRPr="005C3395" w:rsidRDefault="00846E66" w:rsidP="009D16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В</w:t>
      </w:r>
      <w:r w:rsidR="001E7877" w:rsidRPr="005C3395">
        <w:rPr>
          <w:rFonts w:ascii="Times New Roman" w:hAnsi="Times New Roman" w:cs="Times New Roman"/>
          <w:sz w:val="28"/>
          <w:szCs w:val="28"/>
        </w:rPr>
        <w:t xml:space="preserve"> учреждении утверждено новое штатное расписание с повышенными окладами. </w:t>
      </w:r>
      <w:r w:rsidR="00713CDC" w:rsidRPr="005C3395">
        <w:rPr>
          <w:rFonts w:ascii="Times New Roman" w:hAnsi="Times New Roman" w:cs="Times New Roman"/>
          <w:sz w:val="28"/>
          <w:szCs w:val="28"/>
        </w:rPr>
        <w:t xml:space="preserve">Проектом предусмотрены </w:t>
      </w:r>
      <w:r w:rsidR="001E7877" w:rsidRPr="005C3395">
        <w:rPr>
          <w:rFonts w:ascii="Times New Roman" w:hAnsi="Times New Roman" w:cs="Times New Roman"/>
          <w:sz w:val="28"/>
          <w:szCs w:val="28"/>
        </w:rPr>
        <w:t>соответствующие изменения в части определения минимальных окладов работников</w:t>
      </w:r>
      <w:r w:rsidR="00A32D49" w:rsidRPr="005C3395">
        <w:rPr>
          <w:rFonts w:ascii="Times New Roman" w:hAnsi="Times New Roman" w:cs="Times New Roman"/>
          <w:sz w:val="28"/>
          <w:szCs w:val="28"/>
        </w:rPr>
        <w:t xml:space="preserve"> и руководителя</w:t>
      </w:r>
      <w:r w:rsidR="001E7877" w:rsidRPr="005C3395">
        <w:rPr>
          <w:rFonts w:ascii="Times New Roman" w:hAnsi="Times New Roman" w:cs="Times New Roman"/>
          <w:sz w:val="28"/>
          <w:szCs w:val="28"/>
        </w:rPr>
        <w:t xml:space="preserve">. </w:t>
      </w:r>
      <w:r w:rsidR="00DA483B" w:rsidRPr="005C33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25D38" w14:textId="28A3EF1D" w:rsidR="001E7877" w:rsidRPr="005C3395" w:rsidRDefault="00846E66" w:rsidP="009D16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В соответствии с решением Думы городского округа Тольятти от  09.04.2025</w:t>
      </w:r>
      <w:r w:rsidRPr="005C3395"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>№ 514 «О структуре администрации городского округа Тольятти»</w:t>
      </w:r>
      <w:r w:rsidR="00713CDC" w:rsidRPr="005C3395">
        <w:rPr>
          <w:rFonts w:ascii="Times New Roman" w:hAnsi="Times New Roman" w:cs="Times New Roman"/>
          <w:sz w:val="28"/>
          <w:szCs w:val="28"/>
        </w:rPr>
        <w:t>,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</w:t>
      </w:r>
      <w:r w:rsidR="00EF7C76" w:rsidRPr="005C3395">
        <w:rPr>
          <w:rFonts w:ascii="Times New Roman" w:hAnsi="Times New Roman" w:cs="Times New Roman"/>
          <w:sz w:val="28"/>
          <w:szCs w:val="28"/>
        </w:rPr>
        <w:lastRenderedPageBreak/>
        <w:t>предусматривающ</w:t>
      </w:r>
      <w:r w:rsidRPr="005C3395">
        <w:rPr>
          <w:rFonts w:ascii="Times New Roman" w:hAnsi="Times New Roman" w:cs="Times New Roman"/>
          <w:sz w:val="28"/>
          <w:szCs w:val="28"/>
        </w:rPr>
        <w:t>им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изменение подчиненности департамента дорожного хозяйства и транспорта</w:t>
      </w:r>
      <w:r w:rsidRPr="005C3395">
        <w:rPr>
          <w:rFonts w:ascii="Times New Roman" w:hAnsi="Times New Roman" w:cs="Times New Roman"/>
          <w:sz w:val="28"/>
          <w:szCs w:val="28"/>
        </w:rPr>
        <w:t>,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 в</w:t>
      </w:r>
      <w:r w:rsidR="00713CDC" w:rsidRPr="005C3395">
        <w:rPr>
          <w:rFonts w:ascii="Times New Roman" w:hAnsi="Times New Roman" w:cs="Times New Roman"/>
          <w:sz w:val="28"/>
          <w:szCs w:val="28"/>
        </w:rPr>
        <w:t xml:space="preserve"> проекте предусмотрены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изменения в части порядка согласования размера стимулирующих, компенсационных</w:t>
      </w:r>
      <w:r w:rsidR="00713CDC" w:rsidRPr="005C3395">
        <w:rPr>
          <w:rFonts w:ascii="Times New Roman" w:hAnsi="Times New Roman" w:cs="Times New Roman"/>
          <w:sz w:val="28"/>
          <w:szCs w:val="28"/>
        </w:rPr>
        <w:t xml:space="preserve"> и социальных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 выплат руководителю </w:t>
      </w:r>
      <w:r w:rsidR="00713CDC" w:rsidRPr="005C33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F7C76" w:rsidRPr="005C3395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14:paraId="573149CE" w14:textId="3C4E4308" w:rsidR="00846E66" w:rsidRPr="005C3395" w:rsidRDefault="00846E66" w:rsidP="00846E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5C3395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руководителя муниципального</w:t>
      </w:r>
      <w:proofErr w:type="gramEnd"/>
      <w:r w:rsidRPr="005C3395">
        <w:rPr>
          <w:rFonts w:ascii="Times New Roman" w:hAnsi="Times New Roman" w:cs="Times New Roman"/>
          <w:sz w:val="28"/>
          <w:szCs w:val="28"/>
        </w:rPr>
        <w:t xml:space="preserve"> учреждения, находящегося в ведомственном подчинении департамента дорожного хозяйства и транспорта администрации городского округа Тольятти, проектом предусмотрены критерии оценки эффективности деятельности по итогам работы за квартал и по итогам работы за год.</w:t>
      </w:r>
    </w:p>
    <w:p w14:paraId="657BB284" w14:textId="77777777" w:rsidR="007548D2" w:rsidRPr="005C3395" w:rsidRDefault="007548D2" w:rsidP="007548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339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согласно ст.46 Федерального Закона от 06.10.2003 № 131-ФЗ «Об общих принципах организации местного самоуправления в РФ». Необходимость проведения оценки регулирующего воздействия отсутствует.</w:t>
      </w:r>
    </w:p>
    <w:p w14:paraId="557C7022" w14:textId="77777777" w:rsidR="007548D2" w:rsidRPr="005C3395" w:rsidRDefault="007548D2" w:rsidP="007548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3395">
        <w:rPr>
          <w:rFonts w:ascii="Times New Roman" w:eastAsia="Calibri" w:hAnsi="Times New Roman" w:cs="Times New Roman"/>
          <w:sz w:val="28"/>
          <w:szCs w:val="28"/>
          <w:lang w:eastAsia="ru-RU"/>
        </w:rPr>
        <w:t>Нормы данного Проекта не оказывают негативного влияния на конкуренцию в городском округе Тольятти и не противоречат требованиям Федерального закона № 135-ФЗ от 26.07.2006 «О защите конкуренции».</w:t>
      </w:r>
    </w:p>
    <w:p w14:paraId="21E69DB2" w14:textId="77777777" w:rsidR="007548D2" w:rsidRPr="005C3395" w:rsidRDefault="007548D2" w:rsidP="00754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3C8B3C" w14:textId="77777777" w:rsidR="007548D2" w:rsidRPr="005C3395" w:rsidRDefault="007548D2" w:rsidP="00754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Заместитель руководителя департамента</w:t>
      </w:r>
      <w:r w:rsidRPr="005C33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Н.В. </w:t>
      </w:r>
      <w:proofErr w:type="spellStart"/>
      <w:r w:rsidRPr="005C3395">
        <w:rPr>
          <w:rFonts w:ascii="Times New Roman" w:hAnsi="Times New Roman" w:cs="Times New Roman"/>
          <w:sz w:val="28"/>
          <w:szCs w:val="28"/>
        </w:rPr>
        <w:t>Каунина</w:t>
      </w:r>
      <w:proofErr w:type="spellEnd"/>
    </w:p>
    <w:p w14:paraId="58B640E8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E4E264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1CDF591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5269FB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B8A5C4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BC2A0B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8A5B9AA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8D0AE84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22F5F15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E5F6387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79DCAC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C111E84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7CCA6A9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1229336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6765516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AAF7FF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DF8C4A8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B9D44C4" w14:textId="77777777" w:rsidR="007548D2" w:rsidRPr="005C3395" w:rsidRDefault="007548D2" w:rsidP="007548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63BD9D" w14:textId="77777777" w:rsidR="007548D2" w:rsidRDefault="007548D2" w:rsidP="007548D2">
      <w:pPr>
        <w:spacing w:after="0"/>
        <w:jc w:val="both"/>
      </w:pPr>
      <w:r w:rsidRPr="005C3395">
        <w:rPr>
          <w:rFonts w:ascii="Times New Roman" w:hAnsi="Times New Roman"/>
          <w:sz w:val="20"/>
          <w:szCs w:val="20"/>
        </w:rPr>
        <w:t>Н.Ю. Уткина 544433 (4997)</w:t>
      </w:r>
      <w:bookmarkStart w:id="0" w:name="_GoBack"/>
      <w:bookmarkEnd w:id="0"/>
    </w:p>
    <w:p w14:paraId="73382552" w14:textId="65B7A7E1" w:rsidR="00A13489" w:rsidRDefault="00A13489" w:rsidP="009D16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3489" w:rsidSect="009D16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83"/>
    <w:rsid w:val="00026380"/>
    <w:rsid w:val="000D02E4"/>
    <w:rsid w:val="00117A15"/>
    <w:rsid w:val="001217F5"/>
    <w:rsid w:val="0014228C"/>
    <w:rsid w:val="001A7A7A"/>
    <w:rsid w:val="001E7877"/>
    <w:rsid w:val="00304621"/>
    <w:rsid w:val="00375AF3"/>
    <w:rsid w:val="00386E42"/>
    <w:rsid w:val="00392BEB"/>
    <w:rsid w:val="003C6CE0"/>
    <w:rsid w:val="00407413"/>
    <w:rsid w:val="005C3395"/>
    <w:rsid w:val="00623AD5"/>
    <w:rsid w:val="006F3D3C"/>
    <w:rsid w:val="00713CDC"/>
    <w:rsid w:val="007548D2"/>
    <w:rsid w:val="00765A5A"/>
    <w:rsid w:val="00801E73"/>
    <w:rsid w:val="00846E66"/>
    <w:rsid w:val="008C6938"/>
    <w:rsid w:val="00912320"/>
    <w:rsid w:val="009668E7"/>
    <w:rsid w:val="009A6C0B"/>
    <w:rsid w:val="009B4F68"/>
    <w:rsid w:val="009C00A9"/>
    <w:rsid w:val="009D1661"/>
    <w:rsid w:val="00A13489"/>
    <w:rsid w:val="00A30A5D"/>
    <w:rsid w:val="00A32D49"/>
    <w:rsid w:val="00A70D07"/>
    <w:rsid w:val="00AA2875"/>
    <w:rsid w:val="00AA4362"/>
    <w:rsid w:val="00BD464A"/>
    <w:rsid w:val="00BF1C85"/>
    <w:rsid w:val="00BF2AA6"/>
    <w:rsid w:val="00C3076A"/>
    <w:rsid w:val="00C51867"/>
    <w:rsid w:val="00C754F6"/>
    <w:rsid w:val="00D001B6"/>
    <w:rsid w:val="00D30305"/>
    <w:rsid w:val="00D85960"/>
    <w:rsid w:val="00DA483B"/>
    <w:rsid w:val="00DA7B23"/>
    <w:rsid w:val="00E16C20"/>
    <w:rsid w:val="00EA6EE7"/>
    <w:rsid w:val="00EC3EDC"/>
    <w:rsid w:val="00EC521B"/>
    <w:rsid w:val="00EC6D83"/>
    <w:rsid w:val="00EF7C76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B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Левичева</dc:creator>
  <cp:lastModifiedBy>Уткина Наталья Юрьевна</cp:lastModifiedBy>
  <cp:revision>4</cp:revision>
  <cp:lastPrinted>2025-04-24T05:53:00Z</cp:lastPrinted>
  <dcterms:created xsi:type="dcterms:W3CDTF">2025-04-23T11:53:00Z</dcterms:created>
  <dcterms:modified xsi:type="dcterms:W3CDTF">2025-04-24T05:53:00Z</dcterms:modified>
</cp:coreProperties>
</file>