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5B1D" w14:textId="77777777" w:rsidR="00216129" w:rsidRDefault="00216129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231B0F" w14:textId="77777777" w:rsidR="00216129" w:rsidRDefault="00216129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7E0863" w14:textId="77777777" w:rsidR="00216129" w:rsidRDefault="00216129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071258" w14:textId="77777777" w:rsidR="00216129" w:rsidRDefault="00216129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B99C3F" w14:textId="77777777" w:rsidR="00216129" w:rsidRDefault="00216129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7B4B5E" w14:textId="77777777" w:rsidR="00216129" w:rsidRDefault="00216129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89C350" w14:textId="77777777" w:rsidR="00216129" w:rsidRDefault="00216129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27CE66" w14:textId="77777777" w:rsidR="00216129" w:rsidRDefault="00216129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05145C" w14:textId="77777777" w:rsidR="00216129" w:rsidRDefault="00216129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276712" w14:textId="1225C50C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Проект</w:t>
      </w:r>
    </w:p>
    <w:p w14:paraId="5BA9EC10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Pr="00EE6702">
        <w:rPr>
          <w:rFonts w:ascii="Times New Roman" w:hAnsi="Times New Roman" w:cs="Times New Roman"/>
          <w:sz w:val="28"/>
          <w:szCs w:val="28"/>
        </w:rPr>
        <w:t>ии городского округа Тольятти</w:t>
      </w:r>
    </w:p>
    <w:p w14:paraId="20D20971" w14:textId="77777777" w:rsidR="00D2221E" w:rsidRPr="00EE6702" w:rsidRDefault="00D2221E" w:rsidP="00DC53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8341CC" w14:textId="77777777" w:rsidR="00D0321C" w:rsidRDefault="00D2221E" w:rsidP="00AD64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D0321C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14:paraId="6E58A0AE" w14:textId="347A966A" w:rsidR="00D0321C" w:rsidRDefault="00D0321C" w:rsidP="00AD64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городского округа Тольятти</w:t>
      </w:r>
    </w:p>
    <w:p w14:paraId="1BFDBEEF" w14:textId="484C85F9" w:rsidR="00D2221E" w:rsidRPr="00EE6702" w:rsidRDefault="00D0321C" w:rsidP="00D03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E137A7">
        <w:rPr>
          <w:rFonts w:ascii="Times New Roman" w:hAnsi="Times New Roman" w:cs="Times New Roman"/>
          <w:sz w:val="28"/>
          <w:szCs w:val="28"/>
        </w:rPr>
        <w:t xml:space="preserve"> 28.05.2024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137A7">
        <w:rPr>
          <w:rFonts w:ascii="Times New Roman" w:hAnsi="Times New Roman" w:cs="Times New Roman"/>
          <w:sz w:val="28"/>
          <w:szCs w:val="28"/>
        </w:rPr>
        <w:t xml:space="preserve"> 946-п/1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5669C">
        <w:rPr>
          <w:rFonts w:ascii="Times New Roman" w:hAnsi="Times New Roman" w:cs="Times New Roman"/>
          <w:sz w:val="28"/>
          <w:szCs w:val="28"/>
        </w:rPr>
        <w:t>Об установлении регулируемых тарифов на перевозки пассажиров и багажа по муниципальным маршрутам регулярных перевозок в городском округе Тольятти и стоимости транспортных карт жителя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092A964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967F9" w14:textId="77777777" w:rsidR="00D06905" w:rsidRPr="00EE6702" w:rsidRDefault="00D06905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6A508" w14:textId="1C73EA88" w:rsidR="00D2221E" w:rsidRPr="00EE6702" w:rsidRDefault="00296924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7E7">
        <w:rPr>
          <w:rFonts w:ascii="Times New Roman" w:hAnsi="Times New Roman" w:cs="Times New Roman"/>
          <w:sz w:val="28"/>
          <w:szCs w:val="28"/>
        </w:rPr>
        <w:t>В</w:t>
      </w:r>
      <w:r w:rsidR="00966D5C">
        <w:rPr>
          <w:rFonts w:ascii="Times New Roman" w:hAnsi="Times New Roman" w:cs="Times New Roman"/>
          <w:sz w:val="28"/>
          <w:szCs w:val="28"/>
        </w:rPr>
        <w:t xml:space="preserve">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1A459F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="00694B07" w:rsidRPr="00EE6702">
        <w:rPr>
          <w:rFonts w:ascii="Times New Roman" w:hAnsi="Times New Roman"/>
          <w:sz w:val="28"/>
          <w:szCs w:val="28"/>
        </w:rPr>
        <w:t>Законом Самарской области от 18.01.2016 № 14-ГД «Об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области,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="001A459F" w:rsidRPr="00EE6702">
        <w:rPr>
          <w:rFonts w:ascii="Times New Roman" w:hAnsi="Times New Roman" w:cs="Times New Roman"/>
          <w:sz w:val="28"/>
          <w:szCs w:val="28"/>
        </w:rPr>
        <w:t xml:space="preserve">постановлением мэрии городского округа Тольятти от </w:t>
      </w:r>
      <w:r w:rsidR="000538AE" w:rsidRPr="000538AE">
        <w:rPr>
          <w:rFonts w:ascii="Times New Roman" w:hAnsi="Times New Roman" w:cs="Times New Roman"/>
          <w:sz w:val="28"/>
          <w:szCs w:val="28"/>
        </w:rPr>
        <w:t>23</w:t>
      </w:r>
      <w:r w:rsidR="001A459F" w:rsidRPr="00EE6702">
        <w:rPr>
          <w:rFonts w:ascii="Times New Roman" w:hAnsi="Times New Roman" w:cs="Times New Roman"/>
          <w:sz w:val="28"/>
          <w:szCs w:val="28"/>
        </w:rPr>
        <w:t xml:space="preserve">.12.2016 № </w:t>
      </w:r>
      <w:r w:rsidR="000538AE" w:rsidRPr="000538AE">
        <w:rPr>
          <w:rFonts w:ascii="Times New Roman" w:hAnsi="Times New Roman" w:cs="Times New Roman"/>
          <w:sz w:val="28"/>
          <w:szCs w:val="28"/>
        </w:rPr>
        <w:t>4429</w:t>
      </w:r>
      <w:r w:rsidR="001A459F" w:rsidRPr="00EE6702">
        <w:rPr>
          <w:rFonts w:ascii="Times New Roman" w:hAnsi="Times New Roman" w:cs="Times New Roman"/>
          <w:sz w:val="28"/>
          <w:szCs w:val="28"/>
        </w:rPr>
        <w:t xml:space="preserve">-п/1 </w:t>
      </w:r>
      <w:r w:rsidR="001A459F" w:rsidRPr="00EE6702">
        <w:rPr>
          <w:rFonts w:ascii="Times New Roman" w:hAnsi="Times New Roman" w:cs="Times New Roman"/>
          <w:bCs/>
          <w:sz w:val="28"/>
          <w:szCs w:val="28"/>
        </w:rPr>
        <w:t>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</w:t>
      </w:r>
      <w:r w:rsidR="0099409F">
        <w:rPr>
          <w:rFonts w:ascii="Times New Roman" w:hAnsi="Times New Roman" w:cs="Times New Roman"/>
          <w:bCs/>
          <w:sz w:val="28"/>
          <w:szCs w:val="28"/>
        </w:rPr>
        <w:t xml:space="preserve"> и стоимости транспортных карт жителя </w:t>
      </w:r>
      <w:r w:rsidR="0099409F">
        <w:rPr>
          <w:rFonts w:ascii="Times New Roman" w:hAnsi="Times New Roman" w:cs="Times New Roman"/>
          <w:bCs/>
          <w:sz w:val="28"/>
          <w:szCs w:val="28"/>
        </w:rPr>
        <w:lastRenderedPageBreak/>
        <w:t>городского округа Тольятти</w:t>
      </w:r>
      <w:r w:rsidR="001A459F" w:rsidRPr="00EE6702">
        <w:rPr>
          <w:rFonts w:ascii="Times New Roman" w:hAnsi="Times New Roman" w:cs="Times New Roman"/>
          <w:bCs/>
          <w:sz w:val="28"/>
          <w:szCs w:val="28"/>
        </w:rPr>
        <w:t>»,</w:t>
      </w:r>
      <w:r w:rsidR="001A459F"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9C5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</w:t>
      </w:r>
      <w:r w:rsidR="00530B6A">
        <w:rPr>
          <w:rFonts w:ascii="Times New Roman" w:hAnsi="Times New Roman" w:cs="Times New Roman"/>
          <w:sz w:val="28"/>
          <w:szCs w:val="28"/>
        </w:rPr>
        <w:t xml:space="preserve">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ия городского округа Тольятти ПОСТАНОВЛЯЕТ: </w:t>
      </w:r>
    </w:p>
    <w:p w14:paraId="4B7FABE1" w14:textId="6D4F5A0B" w:rsidR="00773E40" w:rsidRDefault="000D11B8" w:rsidP="00773E40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1. </w:t>
      </w:r>
      <w:r w:rsidR="00CE2DB5">
        <w:rPr>
          <w:rFonts w:ascii="Times New Roman" w:hAnsi="Times New Roman"/>
          <w:sz w:val="28"/>
          <w:szCs w:val="28"/>
        </w:rPr>
        <w:t>Внести в постановление администрации городского округа Тольятти от</w:t>
      </w:r>
      <w:r w:rsidR="00A14D75">
        <w:rPr>
          <w:rFonts w:ascii="Times New Roman" w:hAnsi="Times New Roman"/>
          <w:sz w:val="28"/>
          <w:szCs w:val="28"/>
        </w:rPr>
        <w:t xml:space="preserve"> 28.05.2024</w:t>
      </w:r>
      <w:r w:rsidR="00CE2DB5">
        <w:rPr>
          <w:rFonts w:ascii="Times New Roman" w:hAnsi="Times New Roman"/>
          <w:sz w:val="28"/>
          <w:szCs w:val="28"/>
        </w:rPr>
        <w:t xml:space="preserve"> №</w:t>
      </w:r>
      <w:r w:rsidR="00A14D75">
        <w:rPr>
          <w:rFonts w:ascii="Times New Roman" w:hAnsi="Times New Roman"/>
          <w:sz w:val="28"/>
          <w:szCs w:val="28"/>
        </w:rPr>
        <w:t xml:space="preserve"> 946-п/1</w:t>
      </w:r>
      <w:r w:rsidR="000323E4">
        <w:rPr>
          <w:rFonts w:ascii="Times New Roman" w:hAnsi="Times New Roman"/>
          <w:sz w:val="28"/>
          <w:szCs w:val="28"/>
        </w:rPr>
        <w:t xml:space="preserve"> </w:t>
      </w:r>
      <w:r w:rsidR="00CE2DB5">
        <w:rPr>
          <w:rFonts w:ascii="Times New Roman" w:hAnsi="Times New Roman"/>
          <w:sz w:val="28"/>
          <w:szCs w:val="28"/>
        </w:rPr>
        <w:t>«</w:t>
      </w:r>
      <w:r w:rsidR="007A13DA">
        <w:rPr>
          <w:rFonts w:ascii="Times New Roman" w:hAnsi="Times New Roman" w:cs="Times New Roman"/>
          <w:sz w:val="28"/>
          <w:szCs w:val="28"/>
        </w:rPr>
        <w:t>Об установлении регулируемых тарифов на перевозки пассажиров и багажа по муниципальным маршрутам регулярных перевозок в городском округе Тольятти и стоимости транспортных карт жителя городского округа Тольятти</w:t>
      </w:r>
      <w:r w:rsidR="001851BD">
        <w:rPr>
          <w:rFonts w:ascii="Times New Roman" w:hAnsi="Times New Roman"/>
          <w:sz w:val="28"/>
          <w:szCs w:val="28"/>
        </w:rPr>
        <w:t xml:space="preserve">» </w:t>
      </w:r>
      <w:r w:rsidR="007F3A6F">
        <w:rPr>
          <w:rFonts w:ascii="Times New Roman" w:hAnsi="Times New Roman"/>
          <w:sz w:val="28"/>
          <w:szCs w:val="28"/>
        </w:rPr>
        <w:t xml:space="preserve">(далее – Постановление) </w:t>
      </w:r>
      <w:r w:rsidR="001A05E9">
        <w:rPr>
          <w:rFonts w:ascii="Times New Roman" w:hAnsi="Times New Roman"/>
          <w:sz w:val="28"/>
          <w:szCs w:val="28"/>
        </w:rPr>
        <w:t xml:space="preserve">(газета «Городские ведомости, </w:t>
      </w:r>
      <w:r w:rsidR="00C76696">
        <w:rPr>
          <w:rFonts w:ascii="Times New Roman" w:hAnsi="Times New Roman"/>
          <w:sz w:val="28"/>
          <w:szCs w:val="28"/>
        </w:rPr>
        <w:t>2024</w:t>
      </w:r>
      <w:r w:rsidR="001A05E9">
        <w:rPr>
          <w:rFonts w:ascii="Times New Roman" w:hAnsi="Times New Roman"/>
          <w:sz w:val="28"/>
          <w:szCs w:val="28"/>
        </w:rPr>
        <w:t>, 3</w:t>
      </w:r>
      <w:r w:rsidR="00C76696">
        <w:rPr>
          <w:rFonts w:ascii="Times New Roman" w:hAnsi="Times New Roman"/>
          <w:sz w:val="28"/>
          <w:szCs w:val="28"/>
        </w:rPr>
        <w:t>1</w:t>
      </w:r>
      <w:r w:rsidR="001A05E9">
        <w:rPr>
          <w:rFonts w:ascii="Times New Roman" w:hAnsi="Times New Roman"/>
          <w:sz w:val="28"/>
          <w:szCs w:val="28"/>
        </w:rPr>
        <w:t xml:space="preserve"> </w:t>
      </w:r>
      <w:r w:rsidR="00C76696">
        <w:rPr>
          <w:rFonts w:ascii="Times New Roman" w:hAnsi="Times New Roman"/>
          <w:sz w:val="28"/>
          <w:szCs w:val="28"/>
        </w:rPr>
        <w:t>мая</w:t>
      </w:r>
      <w:r w:rsidR="00442308">
        <w:rPr>
          <w:rFonts w:ascii="Times New Roman" w:hAnsi="Times New Roman"/>
          <w:sz w:val="28"/>
          <w:szCs w:val="28"/>
        </w:rPr>
        <w:t>, 8 ноября</w:t>
      </w:r>
      <w:r w:rsidR="001A05E9">
        <w:rPr>
          <w:rFonts w:ascii="Times New Roman" w:hAnsi="Times New Roman"/>
          <w:sz w:val="28"/>
          <w:szCs w:val="28"/>
        </w:rPr>
        <w:t>)</w:t>
      </w:r>
      <w:r w:rsidR="00933AA3">
        <w:rPr>
          <w:rFonts w:ascii="Times New Roman" w:hAnsi="Times New Roman"/>
          <w:sz w:val="28"/>
          <w:szCs w:val="28"/>
        </w:rPr>
        <w:t>,</w:t>
      </w:r>
      <w:r w:rsidR="007F3A6F">
        <w:rPr>
          <w:rFonts w:ascii="Times New Roman" w:hAnsi="Times New Roman"/>
          <w:sz w:val="28"/>
          <w:szCs w:val="28"/>
        </w:rPr>
        <w:t xml:space="preserve"> следующие </w:t>
      </w:r>
      <w:r w:rsidR="001851BD">
        <w:rPr>
          <w:rFonts w:ascii="Times New Roman" w:hAnsi="Times New Roman"/>
          <w:sz w:val="28"/>
          <w:szCs w:val="28"/>
        </w:rPr>
        <w:t>изменения</w:t>
      </w:r>
      <w:r w:rsidR="007F3A6F">
        <w:rPr>
          <w:rFonts w:ascii="Times New Roman" w:hAnsi="Times New Roman"/>
          <w:sz w:val="28"/>
          <w:szCs w:val="28"/>
        </w:rPr>
        <w:t>:</w:t>
      </w:r>
      <w:r w:rsidR="00773E40">
        <w:rPr>
          <w:rFonts w:ascii="Times New Roman" w:hAnsi="Times New Roman"/>
          <w:sz w:val="28"/>
          <w:szCs w:val="28"/>
        </w:rPr>
        <w:t xml:space="preserve"> </w:t>
      </w:r>
    </w:p>
    <w:p w14:paraId="6291B4C5" w14:textId="3A3D0F32" w:rsidR="00A371FD" w:rsidRDefault="00A371FD" w:rsidP="00773E40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A14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0A14B2">
        <w:rPr>
          <w:rFonts w:ascii="Times New Roman" w:hAnsi="Times New Roman"/>
          <w:sz w:val="28"/>
          <w:szCs w:val="28"/>
        </w:rPr>
        <w:t>Абзац второй п</w:t>
      </w:r>
      <w:r>
        <w:rPr>
          <w:rFonts w:ascii="Times New Roman" w:hAnsi="Times New Roman"/>
          <w:sz w:val="28"/>
          <w:szCs w:val="28"/>
        </w:rPr>
        <w:t>ункт</w:t>
      </w:r>
      <w:r w:rsidR="000A14B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6 </w:t>
      </w:r>
      <w:r w:rsidR="000A14B2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14:paraId="0B42F70B" w14:textId="12BA1C31" w:rsidR="00A371FD" w:rsidRDefault="00A371FD" w:rsidP="00773E40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«Пункт 4 Приложения № 2 к настоящему постановлению действует с </w:t>
      </w:r>
      <w:r w:rsidR="00BB0E33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</w:t>
      </w:r>
      <w:r w:rsidR="00BB0E33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.202</w:t>
      </w:r>
      <w:r w:rsidR="00BB0E3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по 31.12.202</w:t>
      </w:r>
      <w:r w:rsidR="00BB0E3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.»</w:t>
      </w:r>
      <w:r w:rsidR="00933AA3">
        <w:rPr>
          <w:rFonts w:ascii="Times New Roman" w:hAnsi="Times New Roman"/>
          <w:sz w:val="28"/>
          <w:szCs w:val="28"/>
        </w:rPr>
        <w:t>.</w:t>
      </w:r>
    </w:p>
    <w:p w14:paraId="7F753071" w14:textId="73B88B61" w:rsidR="00A371FD" w:rsidRDefault="00A371FD" w:rsidP="00773E40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E31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B95627">
        <w:rPr>
          <w:rFonts w:ascii="Times New Roman" w:hAnsi="Times New Roman"/>
          <w:sz w:val="28"/>
          <w:szCs w:val="28"/>
        </w:rPr>
        <w:t>Приложение № 2 к Постановлению изложить в редакции согласно Приложению к настоящему постановлению.</w:t>
      </w:r>
    </w:p>
    <w:p w14:paraId="455086D9" w14:textId="5D1CD3E5" w:rsidR="00BF064C" w:rsidRDefault="00BF064C" w:rsidP="00BF064C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237C5C" w:rsidRPr="003522A3">
        <w:rPr>
          <w:rFonts w:ascii="Times New Roman" w:hAnsi="Times New Roman"/>
          <w:sz w:val="28"/>
          <w:szCs w:val="28"/>
        </w:rPr>
        <w:t>после дня его официального опубликования</w:t>
      </w:r>
      <w:r w:rsidR="00237C5C">
        <w:rPr>
          <w:rFonts w:ascii="Times New Roman" w:hAnsi="Times New Roman"/>
          <w:sz w:val="28"/>
          <w:szCs w:val="28"/>
        </w:rPr>
        <w:t>,</w:t>
      </w:r>
      <w:r w:rsidR="00A879E7">
        <w:rPr>
          <w:rFonts w:ascii="Times New Roman" w:hAnsi="Times New Roman"/>
          <w:sz w:val="28"/>
          <w:szCs w:val="28"/>
        </w:rPr>
        <w:t xml:space="preserve"> за исключением отдельных положений, для которых настоящим постановлением установлен иной срок их действия.</w:t>
      </w:r>
    </w:p>
    <w:p w14:paraId="4D73DDA3" w14:textId="732835EE" w:rsidR="003C6B5B" w:rsidRDefault="00A853EB" w:rsidP="00BF064C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4 Приложения № 2 к Постановлению в редакции Приложения к настоящему постановлению распространяется на правоотношения, возникшие с </w:t>
      </w:r>
      <w:r w:rsidR="00E035FF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</w:t>
      </w:r>
      <w:r w:rsidR="00E035FF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.202</w:t>
      </w:r>
      <w:r w:rsidR="00E035F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и действует по 31.12.202</w:t>
      </w:r>
      <w:r w:rsidR="00E035F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14:paraId="5C214072" w14:textId="6B8C912B" w:rsidR="00237C5C" w:rsidRDefault="00BF064C" w:rsidP="00BF064C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670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Организационному у</w:t>
      </w:r>
      <w:r w:rsidRPr="00EE6702">
        <w:rPr>
          <w:rFonts w:ascii="Times New Roman" w:hAnsi="Times New Roman"/>
          <w:sz w:val="28"/>
          <w:szCs w:val="28"/>
        </w:rPr>
        <w:t xml:space="preserve">правлению </w:t>
      </w:r>
      <w:r>
        <w:rPr>
          <w:rFonts w:ascii="Times New Roman" w:hAnsi="Times New Roman"/>
          <w:sz w:val="28"/>
          <w:szCs w:val="28"/>
        </w:rPr>
        <w:t xml:space="preserve">администрации городского округа Тольятти </w:t>
      </w:r>
      <w:r w:rsidRPr="00EE6702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2603F790" w14:textId="4A299AF5" w:rsidR="000D11B8" w:rsidRPr="00EE6702" w:rsidRDefault="00B20131" w:rsidP="00BA3C2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D11B8" w:rsidRPr="00EE6702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BA3C2B">
        <w:rPr>
          <w:rFonts w:ascii="Times New Roman" w:hAnsi="Times New Roman"/>
          <w:sz w:val="28"/>
          <w:szCs w:val="28"/>
        </w:rPr>
        <w:t>п</w:t>
      </w:r>
      <w:r w:rsidR="00BA3C2B" w:rsidRPr="00BA3C2B">
        <w:rPr>
          <w:rFonts w:ascii="Times New Roman" w:hAnsi="Times New Roman"/>
          <w:sz w:val="28"/>
          <w:szCs w:val="28"/>
        </w:rPr>
        <w:t>ерво</w:t>
      </w:r>
      <w:r w:rsidR="00BA3C2B">
        <w:rPr>
          <w:rFonts w:ascii="Times New Roman" w:hAnsi="Times New Roman"/>
          <w:sz w:val="28"/>
          <w:szCs w:val="28"/>
        </w:rPr>
        <w:t>го</w:t>
      </w:r>
      <w:r w:rsidR="00BA3C2B" w:rsidRPr="00BA3C2B">
        <w:rPr>
          <w:rFonts w:ascii="Times New Roman" w:hAnsi="Times New Roman"/>
          <w:sz w:val="28"/>
          <w:szCs w:val="28"/>
        </w:rPr>
        <w:t xml:space="preserve"> заместител</w:t>
      </w:r>
      <w:r w:rsidR="00BA3C2B">
        <w:rPr>
          <w:rFonts w:ascii="Times New Roman" w:hAnsi="Times New Roman"/>
          <w:sz w:val="28"/>
          <w:szCs w:val="28"/>
        </w:rPr>
        <w:t>я</w:t>
      </w:r>
      <w:r w:rsidR="00BA3C2B" w:rsidRPr="00BA3C2B">
        <w:rPr>
          <w:rFonts w:ascii="Times New Roman" w:hAnsi="Times New Roman"/>
          <w:sz w:val="28"/>
          <w:szCs w:val="28"/>
        </w:rPr>
        <w:t xml:space="preserve"> главы городского округа Тольятт</w:t>
      </w:r>
      <w:r w:rsidR="00B14A36">
        <w:rPr>
          <w:rFonts w:ascii="Times New Roman" w:hAnsi="Times New Roman"/>
          <w:sz w:val="28"/>
          <w:szCs w:val="28"/>
        </w:rPr>
        <w:t>и.</w:t>
      </w:r>
    </w:p>
    <w:p w14:paraId="013D270F" w14:textId="47DA88FB" w:rsidR="00D2221E" w:rsidRDefault="00D2221E" w:rsidP="000C53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01277" w14:textId="30635960" w:rsidR="00E1302E" w:rsidRDefault="00E1302E" w:rsidP="00BA3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687863" w14:textId="77777777" w:rsidR="00773E40" w:rsidRPr="00EE6702" w:rsidRDefault="00773E40" w:rsidP="00BA3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1128E" w14:textId="5F9FACEA" w:rsidR="00BA3C2B" w:rsidRPr="00BE1D81" w:rsidRDefault="00330D11" w:rsidP="00330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D33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r w:rsidR="002D33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Сухих</w:t>
      </w:r>
    </w:p>
    <w:p w14:paraId="155408F1" w14:textId="77777777" w:rsidR="00C53191" w:rsidRDefault="00C53191" w:rsidP="00C53191">
      <w:pPr>
        <w:pStyle w:val="aa"/>
        <w:tabs>
          <w:tab w:val="left" w:pos="3969"/>
          <w:tab w:val="left" w:pos="5103"/>
          <w:tab w:val="left" w:pos="5529"/>
        </w:tabs>
        <w:ind w:right="227"/>
      </w:pPr>
    </w:p>
    <w:p w14:paraId="4B46C023" w14:textId="77777777" w:rsidR="005C5750" w:rsidRDefault="005C5750" w:rsidP="00C53191">
      <w:pPr>
        <w:pStyle w:val="aa"/>
        <w:tabs>
          <w:tab w:val="left" w:pos="567"/>
          <w:tab w:val="left" w:pos="5103"/>
          <w:tab w:val="left" w:pos="5529"/>
        </w:tabs>
        <w:ind w:right="227" w:firstLine="5103"/>
      </w:pPr>
    </w:p>
    <w:p w14:paraId="642F730B" w14:textId="77777777" w:rsidR="00330D11" w:rsidRDefault="00330D11" w:rsidP="00C53191">
      <w:pPr>
        <w:pStyle w:val="aa"/>
        <w:tabs>
          <w:tab w:val="left" w:pos="567"/>
          <w:tab w:val="left" w:pos="5103"/>
          <w:tab w:val="left" w:pos="5529"/>
        </w:tabs>
        <w:ind w:right="227" w:firstLine="5103"/>
      </w:pPr>
    </w:p>
    <w:p w14:paraId="2E676961" w14:textId="0BB970F7" w:rsidR="00C53191" w:rsidRDefault="00FE75E0" w:rsidP="00C53191">
      <w:pPr>
        <w:pStyle w:val="aa"/>
        <w:tabs>
          <w:tab w:val="left" w:pos="567"/>
          <w:tab w:val="left" w:pos="5103"/>
          <w:tab w:val="left" w:pos="5529"/>
        </w:tabs>
        <w:ind w:right="227" w:firstLine="5103"/>
      </w:pPr>
      <w:r>
        <w:lastRenderedPageBreak/>
        <w:t>ПРИЛОЖЕНИЕ</w:t>
      </w:r>
    </w:p>
    <w:p w14:paraId="253E2478" w14:textId="77777777" w:rsidR="00C53191" w:rsidRDefault="00FF5A5C" w:rsidP="00C53191">
      <w:pPr>
        <w:pStyle w:val="aa"/>
        <w:tabs>
          <w:tab w:val="left" w:pos="5103"/>
          <w:tab w:val="left" w:pos="5529"/>
        </w:tabs>
        <w:ind w:right="227" w:firstLine="5103"/>
      </w:pPr>
      <w:r>
        <w:t>к</w:t>
      </w:r>
      <w:r w:rsidR="001C79F5">
        <w:t xml:space="preserve"> постановлению</w:t>
      </w:r>
      <w:r w:rsidR="009729CD">
        <w:t xml:space="preserve"> </w:t>
      </w:r>
      <w:r w:rsidR="001C79F5">
        <w:t>администрации</w:t>
      </w:r>
    </w:p>
    <w:p w14:paraId="3DF94375" w14:textId="77777777" w:rsidR="00C53191" w:rsidRDefault="005E200B" w:rsidP="00C53191">
      <w:pPr>
        <w:pStyle w:val="aa"/>
        <w:tabs>
          <w:tab w:val="left" w:pos="5103"/>
          <w:tab w:val="left" w:pos="5529"/>
        </w:tabs>
        <w:ind w:right="227" w:firstLine="5103"/>
      </w:pPr>
      <w:r>
        <w:t>городского</w:t>
      </w:r>
      <w:r w:rsidR="001C79F5">
        <w:t xml:space="preserve"> округа Тольятти</w:t>
      </w:r>
    </w:p>
    <w:p w14:paraId="1D77076F" w14:textId="317A5AC7" w:rsidR="001C79F5" w:rsidRDefault="00FF5A5C" w:rsidP="00C53191">
      <w:pPr>
        <w:pStyle w:val="aa"/>
        <w:tabs>
          <w:tab w:val="left" w:pos="5103"/>
          <w:tab w:val="left" w:pos="5529"/>
        </w:tabs>
        <w:ind w:right="227" w:firstLine="5103"/>
      </w:pPr>
      <w:r>
        <w:t>от</w:t>
      </w:r>
      <w:r w:rsidR="004F209B">
        <w:t xml:space="preserve"> </w:t>
      </w:r>
      <w:r>
        <w:t>«___»</w:t>
      </w:r>
      <w:r w:rsidR="009729CD">
        <w:t xml:space="preserve"> </w:t>
      </w:r>
      <w:r>
        <w:t>______</w:t>
      </w:r>
      <w:r w:rsidR="009729CD">
        <w:t>__</w:t>
      </w:r>
      <w:r w:rsidR="004F209B">
        <w:t xml:space="preserve">2024 </w:t>
      </w:r>
      <w:r w:rsidR="001C79F5">
        <w:t>№</w:t>
      </w:r>
      <w:r w:rsidR="009729CD">
        <w:t xml:space="preserve"> </w:t>
      </w:r>
      <w:r w:rsidR="001C79F5">
        <w:t>_____</w:t>
      </w:r>
    </w:p>
    <w:p w14:paraId="3D19F6D5" w14:textId="77777777" w:rsidR="00C53191" w:rsidRDefault="00C53191" w:rsidP="00C53191">
      <w:pPr>
        <w:pStyle w:val="aa"/>
        <w:tabs>
          <w:tab w:val="left" w:pos="5103"/>
        </w:tabs>
        <w:ind w:right="227" w:firstLine="5103"/>
      </w:pPr>
    </w:p>
    <w:p w14:paraId="46607C26" w14:textId="6AEDBA88" w:rsidR="007150E1" w:rsidRPr="007150E1" w:rsidRDefault="007150E1" w:rsidP="00C53191">
      <w:pPr>
        <w:pStyle w:val="aa"/>
        <w:tabs>
          <w:tab w:val="left" w:pos="5103"/>
        </w:tabs>
        <w:ind w:right="227" w:firstLine="5103"/>
        <w:rPr>
          <w:spacing w:val="-67"/>
        </w:rPr>
      </w:pPr>
      <w:r w:rsidRPr="007150E1">
        <w:t xml:space="preserve">Приложение № 2 </w:t>
      </w:r>
      <w:r w:rsidRPr="007150E1">
        <w:rPr>
          <w:spacing w:val="-67"/>
        </w:rPr>
        <w:t xml:space="preserve"> </w:t>
      </w:r>
    </w:p>
    <w:p w14:paraId="0CC7F5C3" w14:textId="77777777" w:rsidR="00C53191" w:rsidRDefault="007150E1" w:rsidP="00C53191">
      <w:pPr>
        <w:pStyle w:val="aa"/>
        <w:ind w:right="227" w:firstLine="5103"/>
      </w:pPr>
      <w:r w:rsidRPr="007150E1">
        <w:t>к постановлению администрации</w:t>
      </w:r>
    </w:p>
    <w:p w14:paraId="59605EEC" w14:textId="77777777" w:rsidR="00C53191" w:rsidRDefault="007150E1" w:rsidP="00C53191">
      <w:pPr>
        <w:pStyle w:val="aa"/>
        <w:ind w:right="227" w:firstLine="5103"/>
      </w:pPr>
      <w:r w:rsidRPr="007150E1">
        <w:t>городского</w:t>
      </w:r>
      <w:r w:rsidRPr="007150E1">
        <w:rPr>
          <w:spacing w:val="-3"/>
        </w:rPr>
        <w:t xml:space="preserve"> </w:t>
      </w:r>
      <w:r w:rsidRPr="007150E1">
        <w:t>округа</w:t>
      </w:r>
      <w:r w:rsidRPr="007150E1">
        <w:rPr>
          <w:spacing w:val="-1"/>
        </w:rPr>
        <w:t xml:space="preserve"> </w:t>
      </w:r>
      <w:r w:rsidRPr="007150E1">
        <w:t>Тольятти</w:t>
      </w:r>
    </w:p>
    <w:p w14:paraId="74DC5744" w14:textId="3BB2E74E" w:rsidR="007150E1" w:rsidRPr="007B49ED" w:rsidRDefault="007150E1" w:rsidP="00C53191">
      <w:pPr>
        <w:pStyle w:val="aa"/>
        <w:ind w:right="227" w:firstLine="5103"/>
      </w:pPr>
      <w:r w:rsidRPr="007B49ED">
        <w:t>от «___» _______</w:t>
      </w:r>
      <w:r w:rsidR="009729CD">
        <w:t>_</w:t>
      </w:r>
      <w:r w:rsidRPr="007B49ED">
        <w:t xml:space="preserve">2024 </w:t>
      </w:r>
      <w:r w:rsidRPr="007B49ED">
        <w:rPr>
          <w:spacing w:val="-2"/>
        </w:rPr>
        <w:t>№</w:t>
      </w:r>
      <w:r w:rsidRPr="007B49ED">
        <w:rPr>
          <w:spacing w:val="-1"/>
        </w:rPr>
        <w:t xml:space="preserve"> _____</w:t>
      </w:r>
    </w:p>
    <w:p w14:paraId="440CB5F4" w14:textId="77777777" w:rsidR="007150E1" w:rsidRPr="007150E1" w:rsidRDefault="007150E1" w:rsidP="007150E1">
      <w:pPr>
        <w:pStyle w:val="aa"/>
      </w:pPr>
    </w:p>
    <w:p w14:paraId="501F7952" w14:textId="7CD5ABB7" w:rsidR="001C79F5" w:rsidRDefault="001C79F5" w:rsidP="001E4443">
      <w:pPr>
        <w:pStyle w:val="aa"/>
        <w:ind w:right="885"/>
        <w:jc w:val="center"/>
      </w:pPr>
      <w:r>
        <w:t>СТОИМОСТЬ</w:t>
      </w:r>
    </w:p>
    <w:p w14:paraId="30277F81" w14:textId="53BB3650" w:rsidR="007150E1" w:rsidRPr="007150E1" w:rsidRDefault="007150E1" w:rsidP="001E4443">
      <w:pPr>
        <w:pStyle w:val="aa"/>
        <w:ind w:right="885"/>
        <w:jc w:val="center"/>
      </w:pPr>
      <w:r w:rsidRPr="007150E1">
        <w:t>транспортных карт жителя городского округа Тольятти</w:t>
      </w:r>
      <w:r>
        <w:t xml:space="preserve"> </w:t>
      </w:r>
      <w:r w:rsidRPr="007150E1">
        <w:t>на</w:t>
      </w:r>
      <w:r w:rsidRPr="007150E1">
        <w:rPr>
          <w:spacing w:val="-2"/>
        </w:rPr>
        <w:t xml:space="preserve"> </w:t>
      </w:r>
      <w:r w:rsidRPr="007150E1">
        <w:t>месяц на</w:t>
      </w:r>
      <w:r w:rsidRPr="007150E1">
        <w:rPr>
          <w:spacing w:val="-2"/>
        </w:rPr>
        <w:t xml:space="preserve"> </w:t>
      </w:r>
      <w:r w:rsidRPr="007150E1">
        <w:t>два</w:t>
      </w:r>
      <w:r w:rsidRPr="007150E1">
        <w:rPr>
          <w:spacing w:val="-1"/>
        </w:rPr>
        <w:t xml:space="preserve"> </w:t>
      </w:r>
      <w:r w:rsidRPr="007150E1">
        <w:t>вида</w:t>
      </w:r>
      <w:r w:rsidRPr="007150E1">
        <w:rPr>
          <w:spacing w:val="-1"/>
        </w:rPr>
        <w:t xml:space="preserve"> </w:t>
      </w:r>
      <w:r w:rsidRPr="007150E1">
        <w:t>транспорта</w:t>
      </w:r>
      <w:r w:rsidRPr="007150E1">
        <w:rPr>
          <w:spacing w:val="-1"/>
        </w:rPr>
        <w:t xml:space="preserve"> </w:t>
      </w:r>
      <w:r w:rsidRPr="007150E1">
        <w:t>(автобус, троллейбус)</w:t>
      </w:r>
    </w:p>
    <w:p w14:paraId="76534064" w14:textId="77777777" w:rsidR="007150E1" w:rsidRPr="007150E1" w:rsidRDefault="007150E1" w:rsidP="007150E1">
      <w:pPr>
        <w:pStyle w:val="aa"/>
        <w:spacing w:before="89"/>
        <w:ind w:left="1612" w:right="886" w:hanging="720"/>
      </w:pPr>
    </w:p>
    <w:tbl>
      <w:tblPr>
        <w:tblW w:w="9666" w:type="dxa"/>
        <w:tblInd w:w="95" w:type="dxa"/>
        <w:tblLook w:val="04A0" w:firstRow="1" w:lastRow="0" w:firstColumn="1" w:lastColumn="0" w:noHBand="0" w:noVBand="1"/>
      </w:tblPr>
      <w:tblGrid>
        <w:gridCol w:w="795"/>
        <w:gridCol w:w="2607"/>
        <w:gridCol w:w="6264"/>
      </w:tblGrid>
      <w:tr w:rsidR="007150E1" w:rsidRPr="007150E1" w14:paraId="72232359" w14:textId="77777777" w:rsidTr="00B822F6">
        <w:trPr>
          <w:trHeight w:val="162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DA35EF" w14:textId="77777777" w:rsidR="007150E1" w:rsidRPr="007150E1" w:rsidRDefault="007150E1" w:rsidP="00902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50E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№ п/п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40A89" w14:textId="77777777" w:rsidR="007150E1" w:rsidRPr="007150E1" w:rsidRDefault="007150E1" w:rsidP="00902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50E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Тип (вид) транспортной карты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0B24F53A" w14:textId="77777777" w:rsidR="007150E1" w:rsidRPr="007150E1" w:rsidRDefault="007150E1" w:rsidP="00902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E0622D" w14:textId="77777777" w:rsidR="007150E1" w:rsidRPr="007150E1" w:rsidRDefault="007150E1" w:rsidP="00902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50E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 транспортной карты на месяц на два вида транспорта (автобус, троллейбус)</w:t>
            </w:r>
          </w:p>
        </w:tc>
      </w:tr>
      <w:tr w:rsidR="007150E1" w:rsidRPr="007150E1" w14:paraId="35DB04D3" w14:textId="77777777" w:rsidTr="00B822F6">
        <w:trPr>
          <w:trHeight w:val="737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06B7" w14:textId="77777777" w:rsidR="007150E1" w:rsidRPr="007150E1" w:rsidRDefault="007150E1" w:rsidP="00902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50E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E7E37" w14:textId="77777777" w:rsidR="007150E1" w:rsidRPr="007150E1" w:rsidRDefault="007150E1" w:rsidP="00902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50E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Льготный электронный проездной билет</w:t>
            </w:r>
            <w:r w:rsidRPr="007150E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«Студенческий»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CAE64" w14:textId="4A45C776" w:rsidR="007150E1" w:rsidRPr="007150E1" w:rsidRDefault="007150E1" w:rsidP="00902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50E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1 044 (одна тысяча сорок четыре) рубл</w:t>
            </w:r>
            <w:r w:rsidR="001C79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</w:tr>
      <w:tr w:rsidR="007150E1" w:rsidRPr="007150E1" w14:paraId="535C18A4" w14:textId="77777777" w:rsidTr="00B822F6">
        <w:trPr>
          <w:trHeight w:val="71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EBF8" w14:textId="77777777" w:rsidR="007150E1" w:rsidRPr="007150E1" w:rsidRDefault="007150E1" w:rsidP="00902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50E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D505B" w14:textId="77777777" w:rsidR="007150E1" w:rsidRPr="007150E1" w:rsidRDefault="007150E1" w:rsidP="00902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50E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Льготный электронный проездной билет</w:t>
            </w:r>
            <w:r w:rsidRPr="007150E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«Для учащихся»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05C92" w14:textId="0CA9DE82" w:rsidR="007150E1" w:rsidRPr="001C79F5" w:rsidRDefault="007150E1" w:rsidP="00902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50E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731</w:t>
            </w:r>
            <w:r w:rsidR="001C79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50E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(семьсот тридцать один) рубл</w:t>
            </w:r>
            <w:r w:rsidR="001C79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7150E1" w:rsidRPr="007150E1" w14:paraId="3B74BB48" w14:textId="77777777" w:rsidTr="00B822F6">
        <w:trPr>
          <w:trHeight w:val="648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2FFC" w14:textId="77777777" w:rsidR="007150E1" w:rsidRPr="007150E1" w:rsidRDefault="007150E1" w:rsidP="00902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50E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F994E" w14:textId="77777777" w:rsidR="007150E1" w:rsidRPr="007150E1" w:rsidRDefault="007150E1" w:rsidP="00902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50E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Безлимитная единая транспортная карта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93F79" w14:textId="77777777" w:rsidR="007150E1" w:rsidRPr="007150E1" w:rsidRDefault="007150E1" w:rsidP="00902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50E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2 268 (две тысячи двести шестьдесят восемь) рублей</w:t>
            </w:r>
          </w:p>
        </w:tc>
      </w:tr>
      <w:tr w:rsidR="007150E1" w:rsidRPr="007150E1" w14:paraId="4A138257" w14:textId="77777777" w:rsidTr="00B822F6">
        <w:trPr>
          <w:trHeight w:val="142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8716" w14:textId="77777777" w:rsidR="007150E1" w:rsidRPr="007150E1" w:rsidRDefault="007150E1" w:rsidP="00902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50E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806DF" w14:textId="77777777" w:rsidR="007150E1" w:rsidRPr="007150E1" w:rsidRDefault="007150E1" w:rsidP="00902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50E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Льготный электронный проездной билет «Безлимитная студенческая транспортная карта специальной серии 39»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C7579" w14:textId="77777777" w:rsidR="007150E1" w:rsidRPr="007150E1" w:rsidRDefault="007150E1" w:rsidP="00902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50E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 (Ноль) рублей</w:t>
            </w:r>
          </w:p>
        </w:tc>
      </w:tr>
    </w:tbl>
    <w:p w14:paraId="697C2635" w14:textId="77777777" w:rsidR="007150E1" w:rsidRDefault="007150E1" w:rsidP="007150E1">
      <w:pPr>
        <w:pStyle w:val="aa"/>
        <w:spacing w:before="89"/>
        <w:ind w:left="1612" w:right="886" w:hanging="720"/>
      </w:pPr>
    </w:p>
    <w:p w14:paraId="399E474E" w14:textId="77777777" w:rsidR="001C79F5" w:rsidRDefault="001C79F5" w:rsidP="007150E1">
      <w:pPr>
        <w:pStyle w:val="aa"/>
        <w:spacing w:before="89"/>
        <w:ind w:left="1612" w:right="886" w:hanging="720"/>
      </w:pPr>
    </w:p>
    <w:p w14:paraId="5B807F24" w14:textId="50EAFE3C" w:rsidR="007150E1" w:rsidRPr="00D727A9" w:rsidRDefault="001C79F5" w:rsidP="00D3184B">
      <w:pPr>
        <w:pStyle w:val="aa"/>
        <w:spacing w:before="89"/>
        <w:ind w:right="885"/>
      </w:pPr>
      <w:r>
        <w:t>_____________________________________________________</w:t>
      </w:r>
      <w:r w:rsidR="00C37C93">
        <w:t>_</w:t>
      </w:r>
      <w:r w:rsidR="00D727A9">
        <w:t>______</w:t>
      </w:r>
    </w:p>
    <w:sectPr w:rsidR="007150E1" w:rsidRPr="00D727A9" w:rsidSect="00EC0DA6">
      <w:headerReference w:type="default" r:id="rId8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E96AD" w14:textId="77777777" w:rsidR="00EC0DA6" w:rsidRDefault="00EC0DA6" w:rsidP="00EC0DA6">
      <w:pPr>
        <w:spacing w:after="0" w:line="240" w:lineRule="auto"/>
      </w:pPr>
      <w:r>
        <w:separator/>
      </w:r>
    </w:p>
  </w:endnote>
  <w:endnote w:type="continuationSeparator" w:id="0">
    <w:p w14:paraId="1E1EDCAC" w14:textId="77777777" w:rsidR="00EC0DA6" w:rsidRDefault="00EC0DA6" w:rsidP="00EC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9FDA2" w14:textId="77777777" w:rsidR="00EC0DA6" w:rsidRDefault="00EC0DA6" w:rsidP="00EC0DA6">
      <w:pPr>
        <w:spacing w:after="0" w:line="240" w:lineRule="auto"/>
      </w:pPr>
      <w:r>
        <w:separator/>
      </w:r>
    </w:p>
  </w:footnote>
  <w:footnote w:type="continuationSeparator" w:id="0">
    <w:p w14:paraId="4408A897" w14:textId="77777777" w:rsidR="00EC0DA6" w:rsidRDefault="00EC0DA6" w:rsidP="00EC0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9548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275B7C6" w14:textId="7F51D73E" w:rsidR="00EC0DA6" w:rsidRPr="001F5B51" w:rsidRDefault="00EC0DA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F5B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5B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5B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F5B51">
          <w:rPr>
            <w:rFonts w:ascii="Times New Roman" w:hAnsi="Times New Roman" w:cs="Times New Roman"/>
            <w:sz w:val="24"/>
            <w:szCs w:val="24"/>
          </w:rPr>
          <w:t>2</w:t>
        </w:r>
        <w:r w:rsidRPr="001F5B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35ACFA" w14:textId="77777777" w:rsidR="00EC0DA6" w:rsidRDefault="00EC0D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D76D8"/>
    <w:multiLevelType w:val="hybridMultilevel"/>
    <w:tmpl w:val="B248ED44"/>
    <w:lvl w:ilvl="0" w:tplc="66F41A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96704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8D"/>
    <w:rsid w:val="00007B70"/>
    <w:rsid w:val="000323E4"/>
    <w:rsid w:val="00036BFC"/>
    <w:rsid w:val="00040268"/>
    <w:rsid w:val="0004270D"/>
    <w:rsid w:val="00045709"/>
    <w:rsid w:val="000538AE"/>
    <w:rsid w:val="00055D28"/>
    <w:rsid w:val="00057D24"/>
    <w:rsid w:val="00071FD1"/>
    <w:rsid w:val="00072183"/>
    <w:rsid w:val="00074DC2"/>
    <w:rsid w:val="00083D57"/>
    <w:rsid w:val="000840A2"/>
    <w:rsid w:val="0008604D"/>
    <w:rsid w:val="000865EB"/>
    <w:rsid w:val="00086D22"/>
    <w:rsid w:val="000926D9"/>
    <w:rsid w:val="00094D13"/>
    <w:rsid w:val="000A14B2"/>
    <w:rsid w:val="000C2EC6"/>
    <w:rsid w:val="000C5324"/>
    <w:rsid w:val="000D11B8"/>
    <w:rsid w:val="000D555C"/>
    <w:rsid w:val="000D61D3"/>
    <w:rsid w:val="000D6FF0"/>
    <w:rsid w:val="000E7437"/>
    <w:rsid w:val="00111F6A"/>
    <w:rsid w:val="001204D2"/>
    <w:rsid w:val="00121A8F"/>
    <w:rsid w:val="00125FDE"/>
    <w:rsid w:val="00136A78"/>
    <w:rsid w:val="00153990"/>
    <w:rsid w:val="00155FC0"/>
    <w:rsid w:val="001568A1"/>
    <w:rsid w:val="00156D69"/>
    <w:rsid w:val="00156FCC"/>
    <w:rsid w:val="00161FBC"/>
    <w:rsid w:val="00163A73"/>
    <w:rsid w:val="00165EFB"/>
    <w:rsid w:val="00171EFB"/>
    <w:rsid w:val="00175BB5"/>
    <w:rsid w:val="00176A87"/>
    <w:rsid w:val="0018500A"/>
    <w:rsid w:val="001851BD"/>
    <w:rsid w:val="0018775C"/>
    <w:rsid w:val="001910C7"/>
    <w:rsid w:val="0019150D"/>
    <w:rsid w:val="001A03F3"/>
    <w:rsid w:val="001A05E9"/>
    <w:rsid w:val="001A459F"/>
    <w:rsid w:val="001B349B"/>
    <w:rsid w:val="001B6D48"/>
    <w:rsid w:val="001C3ED1"/>
    <w:rsid w:val="001C767D"/>
    <w:rsid w:val="001C79F5"/>
    <w:rsid w:val="001D158D"/>
    <w:rsid w:val="001D4561"/>
    <w:rsid w:val="001E3873"/>
    <w:rsid w:val="001E4443"/>
    <w:rsid w:val="001E73C3"/>
    <w:rsid w:val="001F5B51"/>
    <w:rsid w:val="00216129"/>
    <w:rsid w:val="0022390F"/>
    <w:rsid w:val="00234783"/>
    <w:rsid w:val="00237559"/>
    <w:rsid w:val="00237C5C"/>
    <w:rsid w:val="00241532"/>
    <w:rsid w:val="00245216"/>
    <w:rsid w:val="00252C76"/>
    <w:rsid w:val="0025355A"/>
    <w:rsid w:val="00255DE7"/>
    <w:rsid w:val="002564E8"/>
    <w:rsid w:val="00256AE1"/>
    <w:rsid w:val="00270BFD"/>
    <w:rsid w:val="00274530"/>
    <w:rsid w:val="00281C85"/>
    <w:rsid w:val="00294BD0"/>
    <w:rsid w:val="00296924"/>
    <w:rsid w:val="002A3257"/>
    <w:rsid w:val="002B28FE"/>
    <w:rsid w:val="002D33BA"/>
    <w:rsid w:val="002D359D"/>
    <w:rsid w:val="002E097C"/>
    <w:rsid w:val="002F2460"/>
    <w:rsid w:val="002F39E0"/>
    <w:rsid w:val="002F42F9"/>
    <w:rsid w:val="003119C0"/>
    <w:rsid w:val="00327BEE"/>
    <w:rsid w:val="00330D11"/>
    <w:rsid w:val="00333122"/>
    <w:rsid w:val="00334F7F"/>
    <w:rsid w:val="0034536D"/>
    <w:rsid w:val="00353DBC"/>
    <w:rsid w:val="0035669C"/>
    <w:rsid w:val="00356C7F"/>
    <w:rsid w:val="0037746D"/>
    <w:rsid w:val="003861AC"/>
    <w:rsid w:val="003863C9"/>
    <w:rsid w:val="00392344"/>
    <w:rsid w:val="00397B1B"/>
    <w:rsid w:val="003B09CB"/>
    <w:rsid w:val="003C0F26"/>
    <w:rsid w:val="003C6B5B"/>
    <w:rsid w:val="003D5E22"/>
    <w:rsid w:val="003E4F30"/>
    <w:rsid w:val="003E5283"/>
    <w:rsid w:val="003F2D0D"/>
    <w:rsid w:val="004009D2"/>
    <w:rsid w:val="0040445A"/>
    <w:rsid w:val="00416A8C"/>
    <w:rsid w:val="0044168E"/>
    <w:rsid w:val="00442308"/>
    <w:rsid w:val="0045197E"/>
    <w:rsid w:val="00457266"/>
    <w:rsid w:val="00471653"/>
    <w:rsid w:val="0047320C"/>
    <w:rsid w:val="0049162F"/>
    <w:rsid w:val="004B4E88"/>
    <w:rsid w:val="004B7058"/>
    <w:rsid w:val="004B77F5"/>
    <w:rsid w:val="004C6A86"/>
    <w:rsid w:val="004F08E0"/>
    <w:rsid w:val="004F19C1"/>
    <w:rsid w:val="004F209B"/>
    <w:rsid w:val="00505032"/>
    <w:rsid w:val="005109F3"/>
    <w:rsid w:val="00527346"/>
    <w:rsid w:val="00530B6A"/>
    <w:rsid w:val="005665DD"/>
    <w:rsid w:val="005713F9"/>
    <w:rsid w:val="00580843"/>
    <w:rsid w:val="00587770"/>
    <w:rsid w:val="00592B8B"/>
    <w:rsid w:val="00597C24"/>
    <w:rsid w:val="005A7906"/>
    <w:rsid w:val="005B040D"/>
    <w:rsid w:val="005C1EC3"/>
    <w:rsid w:val="005C5750"/>
    <w:rsid w:val="005D31D4"/>
    <w:rsid w:val="005E200B"/>
    <w:rsid w:val="005E3108"/>
    <w:rsid w:val="005F149F"/>
    <w:rsid w:val="00610E1E"/>
    <w:rsid w:val="00621151"/>
    <w:rsid w:val="006217A4"/>
    <w:rsid w:val="00627984"/>
    <w:rsid w:val="00634004"/>
    <w:rsid w:val="0063774C"/>
    <w:rsid w:val="006465D4"/>
    <w:rsid w:val="006710CA"/>
    <w:rsid w:val="00691392"/>
    <w:rsid w:val="00694B07"/>
    <w:rsid w:val="0069668C"/>
    <w:rsid w:val="00697A22"/>
    <w:rsid w:val="006A35AE"/>
    <w:rsid w:val="006B00E4"/>
    <w:rsid w:val="006B0E44"/>
    <w:rsid w:val="006B2CD5"/>
    <w:rsid w:val="006C18E8"/>
    <w:rsid w:val="006C6E90"/>
    <w:rsid w:val="006E39EC"/>
    <w:rsid w:val="006E64DE"/>
    <w:rsid w:val="006F30C1"/>
    <w:rsid w:val="006F3B1F"/>
    <w:rsid w:val="006F3E54"/>
    <w:rsid w:val="00700D09"/>
    <w:rsid w:val="007150E1"/>
    <w:rsid w:val="00721186"/>
    <w:rsid w:val="007333F4"/>
    <w:rsid w:val="0073342D"/>
    <w:rsid w:val="0074612A"/>
    <w:rsid w:val="00746B18"/>
    <w:rsid w:val="00747294"/>
    <w:rsid w:val="0075193F"/>
    <w:rsid w:val="00764965"/>
    <w:rsid w:val="007723E9"/>
    <w:rsid w:val="00773E40"/>
    <w:rsid w:val="00775787"/>
    <w:rsid w:val="00777D93"/>
    <w:rsid w:val="00781231"/>
    <w:rsid w:val="007830B4"/>
    <w:rsid w:val="007859C9"/>
    <w:rsid w:val="0079785C"/>
    <w:rsid w:val="007979C5"/>
    <w:rsid w:val="007A13DA"/>
    <w:rsid w:val="007A4806"/>
    <w:rsid w:val="007A4DFF"/>
    <w:rsid w:val="007B49ED"/>
    <w:rsid w:val="007C1455"/>
    <w:rsid w:val="007C7A77"/>
    <w:rsid w:val="007D0A8A"/>
    <w:rsid w:val="007E2B9E"/>
    <w:rsid w:val="007F3A6F"/>
    <w:rsid w:val="007F76CF"/>
    <w:rsid w:val="0081028C"/>
    <w:rsid w:val="00810DB2"/>
    <w:rsid w:val="00820267"/>
    <w:rsid w:val="00824757"/>
    <w:rsid w:val="008413F0"/>
    <w:rsid w:val="00841C7E"/>
    <w:rsid w:val="0085480D"/>
    <w:rsid w:val="008568EF"/>
    <w:rsid w:val="00861B5E"/>
    <w:rsid w:val="008654EE"/>
    <w:rsid w:val="00866D7A"/>
    <w:rsid w:val="00882FCC"/>
    <w:rsid w:val="00892FD7"/>
    <w:rsid w:val="00895E9F"/>
    <w:rsid w:val="008A01FB"/>
    <w:rsid w:val="008A3D46"/>
    <w:rsid w:val="008A43A3"/>
    <w:rsid w:val="008B715A"/>
    <w:rsid w:val="008C7443"/>
    <w:rsid w:val="008D3DCC"/>
    <w:rsid w:val="008D3E7A"/>
    <w:rsid w:val="008E3FFE"/>
    <w:rsid w:val="008E740A"/>
    <w:rsid w:val="008F5034"/>
    <w:rsid w:val="00902C40"/>
    <w:rsid w:val="00910085"/>
    <w:rsid w:val="009146C5"/>
    <w:rsid w:val="00914ECA"/>
    <w:rsid w:val="00933AA3"/>
    <w:rsid w:val="009344F6"/>
    <w:rsid w:val="00950E35"/>
    <w:rsid w:val="00966C94"/>
    <w:rsid w:val="00966D5C"/>
    <w:rsid w:val="00970806"/>
    <w:rsid w:val="009729CD"/>
    <w:rsid w:val="009765C0"/>
    <w:rsid w:val="00977124"/>
    <w:rsid w:val="009774B4"/>
    <w:rsid w:val="00977AC9"/>
    <w:rsid w:val="00980C14"/>
    <w:rsid w:val="00985CAF"/>
    <w:rsid w:val="0099409F"/>
    <w:rsid w:val="009B7307"/>
    <w:rsid w:val="009C68C5"/>
    <w:rsid w:val="009F654A"/>
    <w:rsid w:val="00A02AB0"/>
    <w:rsid w:val="00A14D75"/>
    <w:rsid w:val="00A1573A"/>
    <w:rsid w:val="00A21A24"/>
    <w:rsid w:val="00A269A8"/>
    <w:rsid w:val="00A307A4"/>
    <w:rsid w:val="00A371FD"/>
    <w:rsid w:val="00A44831"/>
    <w:rsid w:val="00A45AD1"/>
    <w:rsid w:val="00A551A1"/>
    <w:rsid w:val="00A57EEE"/>
    <w:rsid w:val="00A853EB"/>
    <w:rsid w:val="00A879E7"/>
    <w:rsid w:val="00A91C16"/>
    <w:rsid w:val="00A93462"/>
    <w:rsid w:val="00AC398E"/>
    <w:rsid w:val="00AD64D2"/>
    <w:rsid w:val="00AD763D"/>
    <w:rsid w:val="00AE41C0"/>
    <w:rsid w:val="00AE4F0C"/>
    <w:rsid w:val="00AE766A"/>
    <w:rsid w:val="00B03B41"/>
    <w:rsid w:val="00B04644"/>
    <w:rsid w:val="00B12026"/>
    <w:rsid w:val="00B13FE4"/>
    <w:rsid w:val="00B14A36"/>
    <w:rsid w:val="00B16FE7"/>
    <w:rsid w:val="00B20131"/>
    <w:rsid w:val="00B42DE7"/>
    <w:rsid w:val="00B51B97"/>
    <w:rsid w:val="00B60467"/>
    <w:rsid w:val="00B70EBB"/>
    <w:rsid w:val="00B72645"/>
    <w:rsid w:val="00B95627"/>
    <w:rsid w:val="00BA3338"/>
    <w:rsid w:val="00BA3C2B"/>
    <w:rsid w:val="00BB0E33"/>
    <w:rsid w:val="00BB2A57"/>
    <w:rsid w:val="00BE1D81"/>
    <w:rsid w:val="00BE3D8A"/>
    <w:rsid w:val="00BF064C"/>
    <w:rsid w:val="00BF31A6"/>
    <w:rsid w:val="00BF522E"/>
    <w:rsid w:val="00BF6428"/>
    <w:rsid w:val="00C01920"/>
    <w:rsid w:val="00C2268A"/>
    <w:rsid w:val="00C35C9F"/>
    <w:rsid w:val="00C37C93"/>
    <w:rsid w:val="00C53191"/>
    <w:rsid w:val="00C64A9B"/>
    <w:rsid w:val="00C72A42"/>
    <w:rsid w:val="00C76696"/>
    <w:rsid w:val="00C80D1A"/>
    <w:rsid w:val="00C814D9"/>
    <w:rsid w:val="00C900F1"/>
    <w:rsid w:val="00C9086A"/>
    <w:rsid w:val="00CA1BA1"/>
    <w:rsid w:val="00CA31BC"/>
    <w:rsid w:val="00CB0BBB"/>
    <w:rsid w:val="00CB0D69"/>
    <w:rsid w:val="00CB0E64"/>
    <w:rsid w:val="00CB653E"/>
    <w:rsid w:val="00CB77C1"/>
    <w:rsid w:val="00CC2BFE"/>
    <w:rsid w:val="00CC36D8"/>
    <w:rsid w:val="00CC3D8C"/>
    <w:rsid w:val="00CD091D"/>
    <w:rsid w:val="00CD53AD"/>
    <w:rsid w:val="00CE2DB5"/>
    <w:rsid w:val="00D0321C"/>
    <w:rsid w:val="00D06905"/>
    <w:rsid w:val="00D133A1"/>
    <w:rsid w:val="00D2221E"/>
    <w:rsid w:val="00D245CF"/>
    <w:rsid w:val="00D245E6"/>
    <w:rsid w:val="00D27EF2"/>
    <w:rsid w:val="00D27F8D"/>
    <w:rsid w:val="00D3184B"/>
    <w:rsid w:val="00D3217A"/>
    <w:rsid w:val="00D60236"/>
    <w:rsid w:val="00D6525A"/>
    <w:rsid w:val="00D653B3"/>
    <w:rsid w:val="00D653DF"/>
    <w:rsid w:val="00D6697E"/>
    <w:rsid w:val="00D71AD0"/>
    <w:rsid w:val="00D727A9"/>
    <w:rsid w:val="00D815A3"/>
    <w:rsid w:val="00D8484C"/>
    <w:rsid w:val="00D852E7"/>
    <w:rsid w:val="00DA6A2E"/>
    <w:rsid w:val="00DC380E"/>
    <w:rsid w:val="00DC4B09"/>
    <w:rsid w:val="00DC5324"/>
    <w:rsid w:val="00DC5CA1"/>
    <w:rsid w:val="00DE37E7"/>
    <w:rsid w:val="00DF09B5"/>
    <w:rsid w:val="00DF3D23"/>
    <w:rsid w:val="00E0099A"/>
    <w:rsid w:val="00E029EF"/>
    <w:rsid w:val="00E035FF"/>
    <w:rsid w:val="00E03B0F"/>
    <w:rsid w:val="00E1302E"/>
    <w:rsid w:val="00E13480"/>
    <w:rsid w:val="00E137A7"/>
    <w:rsid w:val="00E14E05"/>
    <w:rsid w:val="00E22802"/>
    <w:rsid w:val="00E231E4"/>
    <w:rsid w:val="00E340ED"/>
    <w:rsid w:val="00E35849"/>
    <w:rsid w:val="00E372EF"/>
    <w:rsid w:val="00E420D8"/>
    <w:rsid w:val="00E44AFE"/>
    <w:rsid w:val="00E45BDA"/>
    <w:rsid w:val="00E51525"/>
    <w:rsid w:val="00E56B08"/>
    <w:rsid w:val="00E65580"/>
    <w:rsid w:val="00E81AB4"/>
    <w:rsid w:val="00E83C70"/>
    <w:rsid w:val="00E84E47"/>
    <w:rsid w:val="00E972DF"/>
    <w:rsid w:val="00E97DC0"/>
    <w:rsid w:val="00EB08AC"/>
    <w:rsid w:val="00EC006A"/>
    <w:rsid w:val="00EC0DA6"/>
    <w:rsid w:val="00EC17F2"/>
    <w:rsid w:val="00EC281B"/>
    <w:rsid w:val="00EC639B"/>
    <w:rsid w:val="00EE49B5"/>
    <w:rsid w:val="00EE6702"/>
    <w:rsid w:val="00EF1AF3"/>
    <w:rsid w:val="00F01430"/>
    <w:rsid w:val="00F07C9F"/>
    <w:rsid w:val="00F23788"/>
    <w:rsid w:val="00F24147"/>
    <w:rsid w:val="00F27ED0"/>
    <w:rsid w:val="00F4103D"/>
    <w:rsid w:val="00F45AAC"/>
    <w:rsid w:val="00F5240C"/>
    <w:rsid w:val="00F616FD"/>
    <w:rsid w:val="00F61F50"/>
    <w:rsid w:val="00F63F40"/>
    <w:rsid w:val="00F66EEB"/>
    <w:rsid w:val="00F751C5"/>
    <w:rsid w:val="00F756CA"/>
    <w:rsid w:val="00F836F2"/>
    <w:rsid w:val="00F83A2C"/>
    <w:rsid w:val="00F97D57"/>
    <w:rsid w:val="00FA3CA1"/>
    <w:rsid w:val="00FA40A3"/>
    <w:rsid w:val="00FB22C3"/>
    <w:rsid w:val="00FB3CC2"/>
    <w:rsid w:val="00FB58CC"/>
    <w:rsid w:val="00FB5CF2"/>
    <w:rsid w:val="00FB7FC0"/>
    <w:rsid w:val="00FC6BF9"/>
    <w:rsid w:val="00FE3C1C"/>
    <w:rsid w:val="00FE56FC"/>
    <w:rsid w:val="00FE6036"/>
    <w:rsid w:val="00FE75E0"/>
    <w:rsid w:val="00FE7700"/>
    <w:rsid w:val="00FE7BAA"/>
    <w:rsid w:val="00F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1447400"/>
  <w15:docId w15:val="{8037D0FD-1748-4686-B5A4-2E908DE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A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1"/>
    <w:pPr>
      <w:ind w:left="720"/>
    </w:pPr>
  </w:style>
  <w:style w:type="paragraph" w:styleId="a4">
    <w:name w:val="Balloon Text"/>
    <w:basedOn w:val="a"/>
    <w:link w:val="a5"/>
    <w:uiPriority w:val="99"/>
    <w:semiHidden/>
    <w:rsid w:val="00F0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0143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0D11B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C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0DA6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EC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0DA6"/>
    <w:rPr>
      <w:rFonts w:cs="Calibri"/>
      <w:lang w:eastAsia="en-US"/>
    </w:rPr>
  </w:style>
  <w:style w:type="paragraph" w:styleId="aa">
    <w:name w:val="Body Text"/>
    <w:basedOn w:val="a"/>
    <w:link w:val="ab"/>
    <w:uiPriority w:val="1"/>
    <w:unhideWhenUsed/>
    <w:qFormat/>
    <w:rsid w:val="007150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150E1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E45AF-B852-46B1-B0B5-5FBBCF1A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449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Транспортное управление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p09</dc:creator>
  <cp:lastModifiedBy>Попова Екатерина Николаевна</cp:lastModifiedBy>
  <cp:revision>114</cp:revision>
  <cp:lastPrinted>2023-10-03T06:46:00Z</cp:lastPrinted>
  <dcterms:created xsi:type="dcterms:W3CDTF">2023-10-03T06:49:00Z</dcterms:created>
  <dcterms:modified xsi:type="dcterms:W3CDTF">2025-04-23T11:29:00Z</dcterms:modified>
</cp:coreProperties>
</file>