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521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3F06">
        <w:rPr>
          <w:rFonts w:ascii="Times New Roman" w:hAnsi="Times New Roman" w:cs="Times New Roman"/>
          <w:sz w:val="20"/>
          <w:szCs w:val="20"/>
        </w:rPr>
        <w:t>(наименование организации/Ф.И.О. гражданина)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2E3A7D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постановления/проекта постановления: п</w:t>
      </w:r>
      <w:r w:rsidR="00A93F06">
        <w:rPr>
          <w:rFonts w:ascii="Times New Roman" w:hAnsi="Times New Roman"/>
          <w:sz w:val="28"/>
          <w:szCs w:val="28"/>
        </w:rPr>
        <w:t xml:space="preserve">роект постановления администрации городского округа Тольятти </w:t>
      </w:r>
      <w:r w:rsidR="00B11DDF" w:rsidRPr="00D52A61">
        <w:rPr>
          <w:rFonts w:ascii="Times New Roman" w:hAnsi="Times New Roman" w:cs="Times New Roman"/>
          <w:sz w:val="28"/>
          <w:szCs w:val="28"/>
        </w:rPr>
        <w:t xml:space="preserve">от </w:t>
      </w:r>
      <w:r w:rsidR="00B11DDF">
        <w:rPr>
          <w:rFonts w:ascii="Times New Roman" w:hAnsi="Times New Roman" w:cs="Times New Roman"/>
          <w:sz w:val="28"/>
          <w:szCs w:val="28"/>
        </w:rPr>
        <w:t>04</w:t>
      </w:r>
      <w:r w:rsidR="00B11DDF" w:rsidRPr="00D52A61">
        <w:rPr>
          <w:rFonts w:ascii="Times New Roman" w:hAnsi="Times New Roman" w:cs="Times New Roman"/>
          <w:sz w:val="28"/>
          <w:szCs w:val="28"/>
        </w:rPr>
        <w:t>.0</w:t>
      </w:r>
      <w:r w:rsidR="00B11DDF">
        <w:rPr>
          <w:rFonts w:ascii="Times New Roman" w:hAnsi="Times New Roman" w:cs="Times New Roman"/>
          <w:sz w:val="28"/>
          <w:szCs w:val="28"/>
        </w:rPr>
        <w:t>3</w:t>
      </w:r>
      <w:r w:rsidR="00B11DDF" w:rsidRPr="00D52A61">
        <w:rPr>
          <w:rFonts w:ascii="Times New Roman" w:hAnsi="Times New Roman" w:cs="Times New Roman"/>
          <w:sz w:val="28"/>
          <w:szCs w:val="28"/>
        </w:rPr>
        <w:t>.202</w:t>
      </w:r>
      <w:r w:rsidR="00B11DDF">
        <w:rPr>
          <w:rFonts w:ascii="Times New Roman" w:hAnsi="Times New Roman" w:cs="Times New Roman"/>
          <w:sz w:val="28"/>
          <w:szCs w:val="28"/>
        </w:rPr>
        <w:t>2</w:t>
      </w:r>
      <w:r w:rsidR="00B11DDF" w:rsidRPr="00D52A61">
        <w:rPr>
          <w:rFonts w:ascii="Times New Roman" w:hAnsi="Times New Roman" w:cs="Times New Roman"/>
          <w:sz w:val="28"/>
          <w:szCs w:val="28"/>
        </w:rPr>
        <w:t xml:space="preserve"> № </w:t>
      </w:r>
      <w:r w:rsidR="00B11DDF">
        <w:rPr>
          <w:rFonts w:ascii="Times New Roman" w:hAnsi="Times New Roman" w:cs="Times New Roman"/>
          <w:sz w:val="28"/>
          <w:szCs w:val="28"/>
        </w:rPr>
        <w:t>552</w:t>
      </w:r>
      <w:r w:rsidR="00B11DDF" w:rsidRPr="00D52A61">
        <w:rPr>
          <w:rFonts w:ascii="Times New Roman" w:hAnsi="Times New Roman" w:cs="Times New Roman"/>
          <w:sz w:val="28"/>
          <w:szCs w:val="28"/>
        </w:rPr>
        <w:t xml:space="preserve">-п/1.3/пр. </w:t>
      </w:r>
      <w:r w:rsidR="00B11DDF" w:rsidRPr="009F5774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городского округа Тольятти от 18.06.2020 № 1863-п/1 «Об утверждении Административного регламента предоставления муниципальной услуги «Предоставление пенсии за выслугу лет лицам, замещавшим должности муниципальной службы в органах местного самоуправления городского округа Тольятти»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Наличие (отсутствие) в постановлении/проекте постановления норм, противоречащих антимонопольному законодательству: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A7D" w:rsidRDefault="002E3A7D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P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 по постановлению/проекту постановления: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046D" w:rsidRPr="00A93F06" w:rsidRDefault="00B1046D" w:rsidP="00A93F06">
      <w:pPr>
        <w:rPr>
          <w:rFonts w:ascii="Times New Roman" w:hAnsi="Times New Roman" w:cs="Times New Roman"/>
          <w:sz w:val="28"/>
          <w:szCs w:val="28"/>
        </w:rPr>
      </w:pPr>
    </w:p>
    <w:sectPr w:rsidR="00B1046D" w:rsidRPr="00A9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21"/>
    <w:rsid w:val="002858AE"/>
    <w:rsid w:val="002E3A7D"/>
    <w:rsid w:val="003F3CF5"/>
    <w:rsid w:val="00560521"/>
    <w:rsid w:val="00A93F06"/>
    <w:rsid w:val="00B1046D"/>
    <w:rsid w:val="00B1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3</cp:revision>
  <dcterms:created xsi:type="dcterms:W3CDTF">2022-09-07T11:58:00Z</dcterms:created>
  <dcterms:modified xsi:type="dcterms:W3CDTF">2022-09-07T11:59:00Z</dcterms:modified>
</cp:coreProperties>
</file>