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E98D" w14:textId="77777777" w:rsidR="005E1868" w:rsidRPr="00EE5DF3" w:rsidRDefault="005E1868" w:rsidP="005E1868">
      <w:pPr>
        <w:jc w:val="center"/>
        <w:rPr>
          <w:sz w:val="28"/>
          <w:szCs w:val="28"/>
        </w:rPr>
      </w:pPr>
      <w:r w:rsidRPr="00EE5DF3">
        <w:rPr>
          <w:sz w:val="28"/>
          <w:szCs w:val="28"/>
        </w:rPr>
        <w:t>Пояснительная записка</w:t>
      </w:r>
    </w:p>
    <w:p w14:paraId="556EAEBC" w14:textId="77777777" w:rsidR="00827C2B" w:rsidRPr="00827C2B" w:rsidRDefault="00827C2B" w:rsidP="00827C2B">
      <w:pPr>
        <w:spacing w:line="216" w:lineRule="auto"/>
        <w:jc w:val="center"/>
        <w:rPr>
          <w:rFonts w:eastAsia="Times New Roman"/>
          <w:sz w:val="28"/>
          <w:szCs w:val="28"/>
        </w:rPr>
      </w:pPr>
      <w:r w:rsidRPr="00827C2B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2BFA9F3C" w14:textId="6FAB34CB" w:rsidR="00827C2B" w:rsidRPr="00827C2B" w:rsidRDefault="00B84E5E" w:rsidP="00827C2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827C2B" w:rsidRPr="00827C2B">
        <w:rPr>
          <w:sz w:val="28"/>
          <w:szCs w:val="28"/>
          <w:lang w:eastAsia="en-US"/>
        </w:rPr>
        <w:t>О рабочей групп</w:t>
      </w:r>
      <w:r>
        <w:rPr>
          <w:sz w:val="28"/>
          <w:szCs w:val="28"/>
          <w:lang w:eastAsia="en-US"/>
        </w:rPr>
        <w:t>е</w:t>
      </w:r>
      <w:r w:rsidR="00827C2B" w:rsidRPr="00827C2B">
        <w:rPr>
          <w:sz w:val="28"/>
          <w:szCs w:val="28"/>
          <w:lang w:eastAsia="en-US"/>
        </w:rPr>
        <w:t xml:space="preserve"> межведомственной комиссии по противодействию формированию просроченной задолженности по заработной плате и нелегальной занятости в Самарской области при администрации городского округа Тольятти</w:t>
      </w:r>
      <w:r>
        <w:rPr>
          <w:sz w:val="28"/>
          <w:szCs w:val="28"/>
          <w:lang w:eastAsia="en-US"/>
        </w:rPr>
        <w:t>»</w:t>
      </w:r>
      <w:r w:rsidR="007959F4">
        <w:rPr>
          <w:sz w:val="28"/>
          <w:szCs w:val="28"/>
          <w:lang w:eastAsia="en-US"/>
        </w:rPr>
        <w:t xml:space="preserve"> </w:t>
      </w:r>
    </w:p>
    <w:p w14:paraId="469DBC50" w14:textId="77777777" w:rsidR="005E1868" w:rsidRDefault="005E1868" w:rsidP="005E1868">
      <w:pPr>
        <w:jc w:val="center"/>
        <w:rPr>
          <w:sz w:val="28"/>
          <w:szCs w:val="28"/>
        </w:rPr>
      </w:pPr>
    </w:p>
    <w:p w14:paraId="227C6269" w14:textId="0E7A86BF" w:rsidR="00890E84" w:rsidRDefault="00890E84" w:rsidP="0000064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890E84">
        <w:rPr>
          <w:bCs/>
          <w:sz w:val="28"/>
          <w:szCs w:val="28"/>
        </w:rPr>
        <w:t>Постановлением администрации г.о. Тольятти от 06.12.2024 № 2295-п/1 при администрации г.о. Тольятти</w:t>
      </w:r>
      <w:r>
        <w:rPr>
          <w:bCs/>
          <w:sz w:val="28"/>
          <w:szCs w:val="28"/>
        </w:rPr>
        <w:t xml:space="preserve"> создана </w:t>
      </w:r>
      <w:r w:rsidRPr="00890E84">
        <w:rPr>
          <w:bCs/>
          <w:sz w:val="28"/>
          <w:szCs w:val="28"/>
        </w:rPr>
        <w:t>рабоч</w:t>
      </w:r>
      <w:r>
        <w:rPr>
          <w:bCs/>
          <w:sz w:val="28"/>
          <w:szCs w:val="28"/>
        </w:rPr>
        <w:t>ая</w:t>
      </w:r>
      <w:r w:rsidRPr="00890E84">
        <w:rPr>
          <w:bCs/>
          <w:sz w:val="28"/>
          <w:szCs w:val="28"/>
        </w:rPr>
        <w:t xml:space="preserve"> групп</w:t>
      </w:r>
      <w:r>
        <w:rPr>
          <w:bCs/>
          <w:sz w:val="28"/>
          <w:szCs w:val="28"/>
        </w:rPr>
        <w:t>а</w:t>
      </w:r>
      <w:r w:rsidRPr="00890E84">
        <w:rPr>
          <w:bCs/>
          <w:sz w:val="28"/>
          <w:szCs w:val="28"/>
        </w:rPr>
        <w:t xml:space="preserve"> межведомственной комиссии по противодействию формированию просроченной задолженности по заработной плате и нелегальной занятости в Самарской области</w:t>
      </w:r>
      <w:r>
        <w:rPr>
          <w:bCs/>
          <w:sz w:val="28"/>
          <w:szCs w:val="28"/>
        </w:rPr>
        <w:t xml:space="preserve"> (далее – Рабочая группа,</w:t>
      </w:r>
      <w:r w:rsidR="000006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постановление №2295).</w:t>
      </w:r>
    </w:p>
    <w:p w14:paraId="491EE543" w14:textId="5482B1D0" w:rsidR="00E01467" w:rsidRDefault="00E01467" w:rsidP="0000064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письма министерства труда занятости и миграционной политики Самарской области от 06.06.2025 №</w:t>
      </w:r>
      <w:r w:rsidRPr="00E01467">
        <w:rPr>
          <w:bCs/>
          <w:sz w:val="28"/>
          <w:szCs w:val="28"/>
        </w:rPr>
        <w:t xml:space="preserve"> 5818-вх/1 </w:t>
      </w:r>
      <w:r>
        <w:rPr>
          <w:bCs/>
          <w:sz w:val="28"/>
          <w:szCs w:val="28"/>
        </w:rPr>
        <w:t>от</w:t>
      </w:r>
      <w:r w:rsidRPr="00E01467">
        <w:rPr>
          <w:bCs/>
          <w:sz w:val="28"/>
          <w:szCs w:val="28"/>
        </w:rPr>
        <w:t xml:space="preserve"> 06.06.2025</w:t>
      </w:r>
      <w:r w:rsidR="00890E84">
        <w:rPr>
          <w:bCs/>
          <w:sz w:val="28"/>
          <w:szCs w:val="28"/>
        </w:rPr>
        <w:t xml:space="preserve"> (далее письмо Минтруда Самарской области</w:t>
      </w:r>
      <w:r w:rsidRPr="00E01467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в соответствии с пунктом 2.1. Постановления Правительства Самарской области от 30.05.2025 №299 органам</w:t>
      </w:r>
      <w:r w:rsidRPr="00E01467">
        <w:rPr>
          <w:bCs/>
          <w:sz w:val="28"/>
          <w:szCs w:val="28"/>
        </w:rPr>
        <w:t xml:space="preserve"> местного</w:t>
      </w:r>
      <w:r>
        <w:rPr>
          <w:bCs/>
          <w:sz w:val="28"/>
          <w:szCs w:val="28"/>
        </w:rPr>
        <w:t xml:space="preserve"> </w:t>
      </w:r>
      <w:r w:rsidRPr="00E01467">
        <w:rPr>
          <w:bCs/>
          <w:sz w:val="28"/>
          <w:szCs w:val="28"/>
        </w:rPr>
        <w:t>самоуправления муниципальных образований в Самарской области</w:t>
      </w:r>
      <w:r>
        <w:rPr>
          <w:bCs/>
          <w:sz w:val="28"/>
          <w:szCs w:val="28"/>
        </w:rPr>
        <w:t xml:space="preserve"> </w:t>
      </w:r>
      <w:r w:rsidRPr="00E01467">
        <w:rPr>
          <w:bCs/>
          <w:sz w:val="28"/>
          <w:szCs w:val="28"/>
        </w:rPr>
        <w:t>рекомендовано привести муниципальные нормативные правовые акты,</w:t>
      </w:r>
      <w:r>
        <w:rPr>
          <w:bCs/>
          <w:sz w:val="28"/>
          <w:szCs w:val="28"/>
        </w:rPr>
        <w:t xml:space="preserve"> </w:t>
      </w:r>
      <w:r w:rsidRPr="00E01467">
        <w:rPr>
          <w:bCs/>
          <w:sz w:val="28"/>
          <w:szCs w:val="28"/>
        </w:rPr>
        <w:t>регулирующие деятельность рабочих групп межведомственной комиссии по</w:t>
      </w:r>
      <w:r>
        <w:rPr>
          <w:bCs/>
          <w:sz w:val="28"/>
          <w:szCs w:val="28"/>
        </w:rPr>
        <w:t xml:space="preserve"> </w:t>
      </w:r>
      <w:r w:rsidRPr="00E01467">
        <w:rPr>
          <w:bCs/>
          <w:sz w:val="28"/>
          <w:szCs w:val="28"/>
        </w:rPr>
        <w:t>противодействию формированию просроченной задолженности по заработной</w:t>
      </w:r>
      <w:r>
        <w:rPr>
          <w:bCs/>
          <w:sz w:val="28"/>
          <w:szCs w:val="28"/>
        </w:rPr>
        <w:t xml:space="preserve"> </w:t>
      </w:r>
      <w:r w:rsidRPr="00E01467">
        <w:rPr>
          <w:bCs/>
          <w:sz w:val="28"/>
          <w:szCs w:val="28"/>
        </w:rPr>
        <w:t>плате и нелегальной занятости в Самарской области, в соответствие с постановлением</w:t>
      </w:r>
      <w:r w:rsidR="006F15A7">
        <w:rPr>
          <w:bCs/>
          <w:sz w:val="28"/>
          <w:szCs w:val="28"/>
        </w:rPr>
        <w:t xml:space="preserve"> </w:t>
      </w:r>
      <w:r w:rsidR="006F15A7">
        <w:rPr>
          <w:bCs/>
          <w:sz w:val="28"/>
          <w:szCs w:val="28"/>
        </w:rPr>
        <w:t>Правительства Самарской области от 30.05.2025 №299</w:t>
      </w:r>
      <w:r w:rsidRPr="00E01467">
        <w:rPr>
          <w:bCs/>
          <w:sz w:val="28"/>
          <w:szCs w:val="28"/>
        </w:rPr>
        <w:t>.</w:t>
      </w:r>
    </w:p>
    <w:p w14:paraId="2222B3F5" w14:textId="2EEA0654" w:rsidR="00E01467" w:rsidRDefault="00E01467" w:rsidP="00000644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этом, на основании заключения Правового департамента </w:t>
      </w:r>
      <w:r w:rsidR="00890E84">
        <w:rPr>
          <w:sz w:val="28"/>
          <w:szCs w:val="28"/>
        </w:rPr>
        <w:t>(</w:t>
      </w:r>
      <w:r w:rsidR="00890E84" w:rsidRPr="00827C2B">
        <w:rPr>
          <w:sz w:val="28"/>
          <w:szCs w:val="28"/>
        </w:rPr>
        <w:t>от 06.12.2024 №2295-п/1</w:t>
      </w:r>
      <w:r w:rsidR="00890E84">
        <w:rPr>
          <w:sz w:val="28"/>
          <w:szCs w:val="28"/>
        </w:rPr>
        <w:t>)</w:t>
      </w:r>
      <w:r w:rsidR="00890E84" w:rsidRPr="00E01467">
        <w:t xml:space="preserve"> </w:t>
      </w:r>
      <w:r w:rsidR="00890E84">
        <w:rPr>
          <w:sz w:val="28"/>
          <w:szCs w:val="28"/>
        </w:rPr>
        <w:t>на письмо Минтруда Самарской области</w:t>
      </w:r>
      <w:r w:rsidR="00000644">
        <w:rPr>
          <w:sz w:val="28"/>
          <w:szCs w:val="28"/>
        </w:rPr>
        <w:t xml:space="preserve">, </w:t>
      </w:r>
      <w:r w:rsidR="00890E84">
        <w:rPr>
          <w:sz w:val="28"/>
          <w:szCs w:val="28"/>
        </w:rPr>
        <w:t xml:space="preserve"> постановление </w:t>
      </w:r>
      <w:r w:rsidR="00890E84" w:rsidRPr="00890E84">
        <w:rPr>
          <w:bCs/>
          <w:sz w:val="28"/>
          <w:szCs w:val="28"/>
        </w:rPr>
        <w:t>№ 2295</w:t>
      </w:r>
      <w:r w:rsidR="00890E84">
        <w:rPr>
          <w:bCs/>
          <w:sz w:val="28"/>
          <w:szCs w:val="28"/>
        </w:rPr>
        <w:t xml:space="preserve"> не является муниципальным </w:t>
      </w:r>
      <w:r w:rsidR="00890E84" w:rsidRPr="00890E84">
        <w:rPr>
          <w:bCs/>
          <w:i/>
          <w:iCs/>
          <w:sz w:val="28"/>
          <w:szCs w:val="28"/>
          <w:u w:val="single"/>
        </w:rPr>
        <w:t>нормативным</w:t>
      </w:r>
      <w:r w:rsidR="00890E84">
        <w:rPr>
          <w:bCs/>
          <w:sz w:val="28"/>
          <w:szCs w:val="28"/>
        </w:rPr>
        <w:t xml:space="preserve"> правовым актом </w:t>
      </w:r>
      <w:r w:rsidR="00000644">
        <w:rPr>
          <w:bCs/>
          <w:sz w:val="28"/>
          <w:szCs w:val="28"/>
        </w:rPr>
        <w:t xml:space="preserve">в связи с отсутствием прохождения соответствующих обязательных процедур, предусмотренных в отношении муниципального </w:t>
      </w:r>
      <w:r w:rsidR="00000644" w:rsidRPr="00890E84">
        <w:rPr>
          <w:bCs/>
          <w:i/>
          <w:iCs/>
          <w:sz w:val="28"/>
          <w:szCs w:val="28"/>
          <w:u w:val="single"/>
        </w:rPr>
        <w:t>нормативн</w:t>
      </w:r>
      <w:r w:rsidR="00000644">
        <w:rPr>
          <w:bCs/>
          <w:i/>
          <w:iCs/>
          <w:sz w:val="28"/>
          <w:szCs w:val="28"/>
          <w:u w:val="single"/>
        </w:rPr>
        <w:t xml:space="preserve">ого </w:t>
      </w:r>
      <w:r w:rsidR="00000644">
        <w:rPr>
          <w:bCs/>
          <w:sz w:val="28"/>
          <w:szCs w:val="28"/>
        </w:rPr>
        <w:t>правового акта (антикоррупционная экспертиза, антимонопольный комплаенс).</w:t>
      </w:r>
    </w:p>
    <w:p w14:paraId="682C5413" w14:textId="0FDDE5A8" w:rsidR="00000644" w:rsidRDefault="00000644" w:rsidP="00000644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изложенного</w:t>
      </w:r>
      <w:r w:rsidR="00AB766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043723">
        <w:rPr>
          <w:bCs/>
          <w:sz w:val="28"/>
          <w:szCs w:val="28"/>
        </w:rPr>
        <w:t>с учетом Постановления Правительства Самарской области от 30.05.2025 №299</w:t>
      </w:r>
      <w:r w:rsidR="00AB7668">
        <w:rPr>
          <w:bCs/>
          <w:sz w:val="28"/>
          <w:szCs w:val="28"/>
        </w:rPr>
        <w:t>,</w:t>
      </w:r>
      <w:r w:rsidR="000437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разработан данный проект постановления</w:t>
      </w:r>
      <w:r w:rsidR="006F15A7">
        <w:rPr>
          <w:bCs/>
          <w:sz w:val="28"/>
          <w:szCs w:val="28"/>
        </w:rPr>
        <w:t xml:space="preserve"> администрации г.о. Тольятти</w:t>
      </w:r>
      <w:r>
        <w:rPr>
          <w:bCs/>
          <w:sz w:val="28"/>
          <w:szCs w:val="28"/>
        </w:rPr>
        <w:t xml:space="preserve">. </w:t>
      </w:r>
    </w:p>
    <w:p w14:paraId="61D4C752" w14:textId="0F128D32" w:rsidR="00D24A05" w:rsidRDefault="00D24A05" w:rsidP="00827C2B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394F1BA3" w14:textId="77777777" w:rsidR="001C4847" w:rsidRDefault="001C4847" w:rsidP="00E06842">
      <w:pPr>
        <w:spacing w:line="276" w:lineRule="auto"/>
        <w:jc w:val="both"/>
        <w:rPr>
          <w:bCs/>
          <w:sz w:val="28"/>
          <w:szCs w:val="28"/>
        </w:rPr>
      </w:pPr>
    </w:p>
    <w:p w14:paraId="3D1AE6F3" w14:textId="77777777" w:rsidR="0037405E" w:rsidRDefault="0037405E" w:rsidP="00E06842">
      <w:pPr>
        <w:spacing w:line="276" w:lineRule="auto"/>
        <w:jc w:val="both"/>
        <w:rPr>
          <w:bCs/>
          <w:sz w:val="28"/>
          <w:szCs w:val="28"/>
        </w:rPr>
      </w:pPr>
    </w:p>
    <w:p w14:paraId="4D7CCD70" w14:textId="243BD1C0" w:rsidR="003774E2" w:rsidRDefault="003774E2" w:rsidP="0011046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743F82" w:rsidRPr="00EE5DF3">
        <w:rPr>
          <w:bCs/>
          <w:sz w:val="28"/>
          <w:szCs w:val="28"/>
        </w:rPr>
        <w:t>уководител</w:t>
      </w:r>
      <w:r>
        <w:rPr>
          <w:bCs/>
          <w:sz w:val="28"/>
          <w:szCs w:val="28"/>
        </w:rPr>
        <w:t>ь</w:t>
      </w:r>
      <w:r w:rsidR="00743F82" w:rsidRPr="00EE5DF3">
        <w:rPr>
          <w:bCs/>
          <w:sz w:val="28"/>
          <w:szCs w:val="28"/>
        </w:rPr>
        <w:t xml:space="preserve"> департамента</w:t>
      </w:r>
    </w:p>
    <w:p w14:paraId="4A1BD9C6" w14:textId="7CB4CCBF" w:rsidR="00743F82" w:rsidRPr="00EE5DF3" w:rsidRDefault="00743F82" w:rsidP="0011046B">
      <w:pPr>
        <w:jc w:val="both"/>
        <w:rPr>
          <w:bCs/>
          <w:sz w:val="28"/>
          <w:szCs w:val="28"/>
        </w:rPr>
      </w:pPr>
      <w:r w:rsidRPr="00EE5DF3">
        <w:rPr>
          <w:bCs/>
          <w:sz w:val="28"/>
          <w:szCs w:val="28"/>
        </w:rPr>
        <w:t xml:space="preserve">экономического развития                                                              </w:t>
      </w:r>
      <w:r w:rsidR="00E415B5">
        <w:rPr>
          <w:bCs/>
          <w:sz w:val="28"/>
          <w:szCs w:val="28"/>
        </w:rPr>
        <w:t xml:space="preserve">   </w:t>
      </w:r>
      <w:r w:rsidRPr="00EE5DF3">
        <w:rPr>
          <w:bCs/>
          <w:sz w:val="28"/>
          <w:szCs w:val="28"/>
        </w:rPr>
        <w:t xml:space="preserve"> </w:t>
      </w:r>
      <w:r w:rsidR="0011046B">
        <w:rPr>
          <w:bCs/>
          <w:sz w:val="28"/>
          <w:szCs w:val="28"/>
        </w:rPr>
        <w:t>И.М.</w:t>
      </w:r>
      <w:r w:rsidR="0087139C">
        <w:rPr>
          <w:bCs/>
          <w:sz w:val="28"/>
          <w:szCs w:val="28"/>
        </w:rPr>
        <w:t xml:space="preserve"> </w:t>
      </w:r>
      <w:r w:rsidR="0011046B">
        <w:rPr>
          <w:bCs/>
          <w:sz w:val="28"/>
          <w:szCs w:val="28"/>
        </w:rPr>
        <w:t>Потапова</w:t>
      </w:r>
    </w:p>
    <w:p w14:paraId="745F7BCD" w14:textId="226A9ECA" w:rsidR="00E415B5" w:rsidRDefault="00E415B5" w:rsidP="0011046B">
      <w:pPr>
        <w:jc w:val="both"/>
        <w:rPr>
          <w:bCs/>
          <w:sz w:val="24"/>
          <w:szCs w:val="24"/>
        </w:rPr>
      </w:pPr>
    </w:p>
    <w:p w14:paraId="2931A164" w14:textId="77777777" w:rsidR="0011046B" w:rsidRDefault="0011046B" w:rsidP="00743F82">
      <w:pPr>
        <w:jc w:val="both"/>
        <w:rPr>
          <w:bCs/>
          <w:sz w:val="24"/>
          <w:szCs w:val="24"/>
        </w:rPr>
      </w:pPr>
    </w:p>
    <w:p w14:paraId="39DC5303" w14:textId="77777777" w:rsidR="0037405E" w:rsidRDefault="0037405E" w:rsidP="00743F82">
      <w:pPr>
        <w:jc w:val="both"/>
        <w:rPr>
          <w:bCs/>
          <w:sz w:val="24"/>
          <w:szCs w:val="24"/>
        </w:rPr>
      </w:pPr>
    </w:p>
    <w:p w14:paraId="4178B4A3" w14:textId="7C3A955D" w:rsidR="00743F82" w:rsidRDefault="00000644" w:rsidP="00743F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Кончева Н.В. </w:t>
      </w:r>
    </w:p>
    <w:p w14:paraId="02160A10" w14:textId="067D5333" w:rsidR="0029160B" w:rsidRPr="00743F82" w:rsidRDefault="00000644" w:rsidP="00743F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54-32-76</w:t>
      </w:r>
    </w:p>
    <w:sectPr w:rsidR="0029160B" w:rsidRPr="00743F82" w:rsidSect="00E415B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1E2B"/>
    <w:multiLevelType w:val="hybridMultilevel"/>
    <w:tmpl w:val="2A9C0A9A"/>
    <w:lvl w:ilvl="0" w:tplc="0DFE0ECE">
      <w:start w:val="1"/>
      <w:numFmt w:val="decimal"/>
      <w:lvlText w:val="%1)"/>
      <w:lvlJc w:val="left"/>
      <w:pPr>
        <w:ind w:left="1850" w:hanging="321"/>
        <w:jc w:val="right"/>
      </w:pPr>
      <w:rPr>
        <w:rFonts w:ascii="Times New Roman" w:eastAsia="Times New Roman" w:hAnsi="Times New Roman" w:cs="Times New Roman" w:hint="default"/>
        <w:color w:val="1C1C1C"/>
        <w:w w:val="100"/>
        <w:sz w:val="24"/>
        <w:szCs w:val="24"/>
        <w:lang w:val="ru-RU" w:eastAsia="en-US" w:bidi="ar-SA"/>
      </w:rPr>
    </w:lvl>
    <w:lvl w:ilvl="1" w:tplc="3998FA9C">
      <w:numFmt w:val="bullet"/>
      <w:lvlText w:val="•"/>
      <w:lvlJc w:val="left"/>
      <w:pPr>
        <w:ind w:left="2710" w:hanging="321"/>
      </w:pPr>
      <w:rPr>
        <w:rFonts w:hint="default"/>
        <w:lang w:val="ru-RU" w:eastAsia="en-US" w:bidi="ar-SA"/>
      </w:rPr>
    </w:lvl>
    <w:lvl w:ilvl="2" w:tplc="C090EA8E">
      <w:numFmt w:val="bullet"/>
      <w:lvlText w:val="•"/>
      <w:lvlJc w:val="left"/>
      <w:pPr>
        <w:ind w:left="3561" w:hanging="321"/>
      </w:pPr>
      <w:rPr>
        <w:rFonts w:hint="default"/>
        <w:lang w:val="ru-RU" w:eastAsia="en-US" w:bidi="ar-SA"/>
      </w:rPr>
    </w:lvl>
    <w:lvl w:ilvl="3" w:tplc="E49E16EE">
      <w:numFmt w:val="bullet"/>
      <w:lvlText w:val="•"/>
      <w:lvlJc w:val="left"/>
      <w:pPr>
        <w:ind w:left="4411" w:hanging="321"/>
      </w:pPr>
      <w:rPr>
        <w:rFonts w:hint="default"/>
        <w:lang w:val="ru-RU" w:eastAsia="en-US" w:bidi="ar-SA"/>
      </w:rPr>
    </w:lvl>
    <w:lvl w:ilvl="4" w:tplc="28129160">
      <w:numFmt w:val="bullet"/>
      <w:lvlText w:val="•"/>
      <w:lvlJc w:val="left"/>
      <w:pPr>
        <w:ind w:left="5262" w:hanging="321"/>
      </w:pPr>
      <w:rPr>
        <w:rFonts w:hint="default"/>
        <w:lang w:val="ru-RU" w:eastAsia="en-US" w:bidi="ar-SA"/>
      </w:rPr>
    </w:lvl>
    <w:lvl w:ilvl="5" w:tplc="91A83F50">
      <w:numFmt w:val="bullet"/>
      <w:lvlText w:val="•"/>
      <w:lvlJc w:val="left"/>
      <w:pPr>
        <w:ind w:left="6113" w:hanging="321"/>
      </w:pPr>
      <w:rPr>
        <w:rFonts w:hint="default"/>
        <w:lang w:val="ru-RU" w:eastAsia="en-US" w:bidi="ar-SA"/>
      </w:rPr>
    </w:lvl>
    <w:lvl w:ilvl="6" w:tplc="4308F526">
      <w:numFmt w:val="bullet"/>
      <w:lvlText w:val="•"/>
      <w:lvlJc w:val="left"/>
      <w:pPr>
        <w:ind w:left="6963" w:hanging="321"/>
      </w:pPr>
      <w:rPr>
        <w:rFonts w:hint="default"/>
        <w:lang w:val="ru-RU" w:eastAsia="en-US" w:bidi="ar-SA"/>
      </w:rPr>
    </w:lvl>
    <w:lvl w:ilvl="7" w:tplc="5DFE532C">
      <w:numFmt w:val="bullet"/>
      <w:lvlText w:val="•"/>
      <w:lvlJc w:val="left"/>
      <w:pPr>
        <w:ind w:left="7814" w:hanging="321"/>
      </w:pPr>
      <w:rPr>
        <w:rFonts w:hint="default"/>
        <w:lang w:val="ru-RU" w:eastAsia="en-US" w:bidi="ar-SA"/>
      </w:rPr>
    </w:lvl>
    <w:lvl w:ilvl="8" w:tplc="36000AF8">
      <w:numFmt w:val="bullet"/>
      <w:lvlText w:val="•"/>
      <w:lvlJc w:val="left"/>
      <w:pPr>
        <w:ind w:left="8664" w:hanging="321"/>
      </w:pPr>
      <w:rPr>
        <w:rFonts w:hint="default"/>
        <w:lang w:val="ru-RU" w:eastAsia="en-US" w:bidi="ar-SA"/>
      </w:rPr>
    </w:lvl>
  </w:abstractNum>
  <w:abstractNum w:abstractNumId="1" w15:restartNumberingAfterBreak="0">
    <w:nsid w:val="18B7618F"/>
    <w:multiLevelType w:val="hybridMultilevel"/>
    <w:tmpl w:val="E4229460"/>
    <w:lvl w:ilvl="0" w:tplc="945CF5A8">
      <w:start w:val="1"/>
      <w:numFmt w:val="decimal"/>
      <w:lvlText w:val="%1)"/>
      <w:lvlJc w:val="left"/>
      <w:pPr>
        <w:ind w:left="303" w:hanging="260"/>
        <w:jc w:val="right"/>
      </w:pPr>
      <w:rPr>
        <w:rFonts w:ascii="Times New Roman" w:eastAsia="Times New Roman" w:hAnsi="Times New Roman" w:cs="Times New Roman" w:hint="default"/>
        <w:color w:val="1C1C1C"/>
        <w:w w:val="100"/>
        <w:sz w:val="24"/>
        <w:szCs w:val="24"/>
        <w:lang w:val="ru-RU" w:eastAsia="en-US" w:bidi="ar-SA"/>
      </w:rPr>
    </w:lvl>
    <w:lvl w:ilvl="1" w:tplc="BCAED174">
      <w:numFmt w:val="bullet"/>
      <w:lvlText w:val="•"/>
      <w:lvlJc w:val="left"/>
      <w:pPr>
        <w:ind w:left="1157" w:hanging="260"/>
      </w:pPr>
      <w:rPr>
        <w:rFonts w:hint="default"/>
        <w:lang w:val="ru-RU" w:eastAsia="en-US" w:bidi="ar-SA"/>
      </w:rPr>
    </w:lvl>
    <w:lvl w:ilvl="2" w:tplc="C4DCAC6A">
      <w:numFmt w:val="bullet"/>
      <w:lvlText w:val="•"/>
      <w:lvlJc w:val="left"/>
      <w:pPr>
        <w:ind w:left="2015" w:hanging="260"/>
      </w:pPr>
      <w:rPr>
        <w:rFonts w:hint="default"/>
        <w:lang w:val="ru-RU" w:eastAsia="en-US" w:bidi="ar-SA"/>
      </w:rPr>
    </w:lvl>
    <w:lvl w:ilvl="3" w:tplc="F724DA0A">
      <w:numFmt w:val="bullet"/>
      <w:lvlText w:val="•"/>
      <w:lvlJc w:val="left"/>
      <w:pPr>
        <w:ind w:left="2873" w:hanging="260"/>
      </w:pPr>
      <w:rPr>
        <w:rFonts w:hint="default"/>
        <w:lang w:val="ru-RU" w:eastAsia="en-US" w:bidi="ar-SA"/>
      </w:rPr>
    </w:lvl>
    <w:lvl w:ilvl="4" w:tplc="490E26A6">
      <w:numFmt w:val="bullet"/>
      <w:lvlText w:val="•"/>
      <w:lvlJc w:val="left"/>
      <w:pPr>
        <w:ind w:left="3731" w:hanging="260"/>
      </w:pPr>
      <w:rPr>
        <w:rFonts w:hint="default"/>
        <w:lang w:val="ru-RU" w:eastAsia="en-US" w:bidi="ar-SA"/>
      </w:rPr>
    </w:lvl>
    <w:lvl w:ilvl="5" w:tplc="0D68C304">
      <w:numFmt w:val="bullet"/>
      <w:lvlText w:val="•"/>
      <w:lvlJc w:val="left"/>
      <w:pPr>
        <w:ind w:left="4589" w:hanging="260"/>
      </w:pPr>
      <w:rPr>
        <w:rFonts w:hint="default"/>
        <w:lang w:val="ru-RU" w:eastAsia="en-US" w:bidi="ar-SA"/>
      </w:rPr>
    </w:lvl>
    <w:lvl w:ilvl="6" w:tplc="E534875A">
      <w:numFmt w:val="bullet"/>
      <w:lvlText w:val="•"/>
      <w:lvlJc w:val="left"/>
      <w:pPr>
        <w:ind w:left="5447" w:hanging="260"/>
      </w:pPr>
      <w:rPr>
        <w:rFonts w:hint="default"/>
        <w:lang w:val="ru-RU" w:eastAsia="en-US" w:bidi="ar-SA"/>
      </w:rPr>
    </w:lvl>
    <w:lvl w:ilvl="7" w:tplc="22626FB0">
      <w:numFmt w:val="bullet"/>
      <w:lvlText w:val="•"/>
      <w:lvlJc w:val="left"/>
      <w:pPr>
        <w:ind w:left="6305" w:hanging="260"/>
      </w:pPr>
      <w:rPr>
        <w:rFonts w:hint="default"/>
        <w:lang w:val="ru-RU" w:eastAsia="en-US" w:bidi="ar-SA"/>
      </w:rPr>
    </w:lvl>
    <w:lvl w:ilvl="8" w:tplc="501E06A8">
      <w:numFmt w:val="bullet"/>
      <w:lvlText w:val="•"/>
      <w:lvlJc w:val="left"/>
      <w:pPr>
        <w:ind w:left="7163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442B78DA"/>
    <w:multiLevelType w:val="hybridMultilevel"/>
    <w:tmpl w:val="36642546"/>
    <w:lvl w:ilvl="0" w:tplc="7AD268EA">
      <w:numFmt w:val="bullet"/>
      <w:lvlText w:val="-"/>
      <w:lvlJc w:val="left"/>
      <w:pPr>
        <w:ind w:left="455" w:hanging="412"/>
      </w:pPr>
      <w:rPr>
        <w:rFonts w:ascii="Times New Roman" w:eastAsia="Times New Roman" w:hAnsi="Times New Roman" w:cs="Times New Roman" w:hint="default"/>
        <w:color w:val="1C1C1C"/>
        <w:w w:val="100"/>
        <w:sz w:val="24"/>
        <w:szCs w:val="24"/>
        <w:lang w:val="ru-RU" w:eastAsia="en-US" w:bidi="ar-SA"/>
      </w:rPr>
    </w:lvl>
    <w:lvl w:ilvl="1" w:tplc="7066823A">
      <w:numFmt w:val="bullet"/>
      <w:lvlText w:val="-"/>
      <w:lvlJc w:val="left"/>
      <w:pPr>
        <w:ind w:left="821" w:hanging="234"/>
      </w:pPr>
      <w:rPr>
        <w:rFonts w:ascii="Times New Roman" w:eastAsia="Times New Roman" w:hAnsi="Times New Roman" w:cs="Times New Roman" w:hint="default"/>
        <w:color w:val="1C1C1C"/>
        <w:w w:val="100"/>
        <w:sz w:val="24"/>
        <w:szCs w:val="24"/>
        <w:lang w:val="ru-RU" w:eastAsia="en-US" w:bidi="ar-SA"/>
      </w:rPr>
    </w:lvl>
    <w:lvl w:ilvl="2" w:tplc="84DA3DCE">
      <w:numFmt w:val="bullet"/>
      <w:lvlText w:val="•"/>
      <w:lvlJc w:val="left"/>
      <w:pPr>
        <w:ind w:left="1715" w:hanging="234"/>
      </w:pPr>
      <w:rPr>
        <w:rFonts w:hint="default"/>
        <w:lang w:val="ru-RU" w:eastAsia="en-US" w:bidi="ar-SA"/>
      </w:rPr>
    </w:lvl>
    <w:lvl w:ilvl="3" w:tplc="5D98ED8A">
      <w:numFmt w:val="bullet"/>
      <w:lvlText w:val="•"/>
      <w:lvlJc w:val="left"/>
      <w:pPr>
        <w:ind w:left="2610" w:hanging="234"/>
      </w:pPr>
      <w:rPr>
        <w:rFonts w:hint="default"/>
        <w:lang w:val="ru-RU" w:eastAsia="en-US" w:bidi="ar-SA"/>
      </w:rPr>
    </w:lvl>
    <w:lvl w:ilvl="4" w:tplc="8CE23416">
      <w:numFmt w:val="bullet"/>
      <w:lvlText w:val="•"/>
      <w:lvlJc w:val="left"/>
      <w:pPr>
        <w:ind w:left="3506" w:hanging="234"/>
      </w:pPr>
      <w:rPr>
        <w:rFonts w:hint="default"/>
        <w:lang w:val="ru-RU" w:eastAsia="en-US" w:bidi="ar-SA"/>
      </w:rPr>
    </w:lvl>
    <w:lvl w:ilvl="5" w:tplc="A62EDBB6">
      <w:numFmt w:val="bullet"/>
      <w:lvlText w:val="•"/>
      <w:lvlJc w:val="left"/>
      <w:pPr>
        <w:ind w:left="4401" w:hanging="234"/>
      </w:pPr>
      <w:rPr>
        <w:rFonts w:hint="default"/>
        <w:lang w:val="ru-RU" w:eastAsia="en-US" w:bidi="ar-SA"/>
      </w:rPr>
    </w:lvl>
    <w:lvl w:ilvl="6" w:tplc="96560BF8">
      <w:numFmt w:val="bullet"/>
      <w:lvlText w:val="•"/>
      <w:lvlJc w:val="left"/>
      <w:pPr>
        <w:ind w:left="5297" w:hanging="234"/>
      </w:pPr>
      <w:rPr>
        <w:rFonts w:hint="default"/>
        <w:lang w:val="ru-RU" w:eastAsia="en-US" w:bidi="ar-SA"/>
      </w:rPr>
    </w:lvl>
    <w:lvl w:ilvl="7" w:tplc="643CC870">
      <w:numFmt w:val="bullet"/>
      <w:lvlText w:val="•"/>
      <w:lvlJc w:val="left"/>
      <w:pPr>
        <w:ind w:left="6192" w:hanging="234"/>
      </w:pPr>
      <w:rPr>
        <w:rFonts w:hint="default"/>
        <w:lang w:val="ru-RU" w:eastAsia="en-US" w:bidi="ar-SA"/>
      </w:rPr>
    </w:lvl>
    <w:lvl w:ilvl="8" w:tplc="1B526574">
      <w:numFmt w:val="bullet"/>
      <w:lvlText w:val="•"/>
      <w:lvlJc w:val="left"/>
      <w:pPr>
        <w:ind w:left="7088" w:hanging="234"/>
      </w:pPr>
      <w:rPr>
        <w:rFonts w:hint="default"/>
        <w:lang w:val="ru-RU" w:eastAsia="en-US" w:bidi="ar-SA"/>
      </w:rPr>
    </w:lvl>
  </w:abstractNum>
  <w:abstractNum w:abstractNumId="3" w15:restartNumberingAfterBreak="0">
    <w:nsid w:val="5B4E1109"/>
    <w:multiLevelType w:val="hybridMultilevel"/>
    <w:tmpl w:val="0A443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923D7"/>
    <w:multiLevelType w:val="hybridMultilevel"/>
    <w:tmpl w:val="3B8010D8"/>
    <w:lvl w:ilvl="0" w:tplc="95DEEC6A">
      <w:numFmt w:val="bullet"/>
      <w:lvlText w:val="-"/>
      <w:lvlJc w:val="left"/>
      <w:pPr>
        <w:ind w:left="821" w:hanging="130"/>
      </w:pPr>
      <w:rPr>
        <w:rFonts w:ascii="Times New Roman" w:eastAsia="Times New Roman" w:hAnsi="Times New Roman" w:cs="Times New Roman" w:hint="default"/>
        <w:color w:val="1C1C1C"/>
        <w:w w:val="100"/>
        <w:sz w:val="24"/>
        <w:szCs w:val="24"/>
        <w:lang w:val="ru-RU" w:eastAsia="en-US" w:bidi="ar-SA"/>
      </w:rPr>
    </w:lvl>
    <w:lvl w:ilvl="1" w:tplc="490CAB46">
      <w:numFmt w:val="bullet"/>
      <w:lvlText w:val="•"/>
      <w:lvlJc w:val="left"/>
      <w:pPr>
        <w:ind w:left="1774" w:hanging="130"/>
      </w:pPr>
      <w:rPr>
        <w:rFonts w:hint="default"/>
        <w:lang w:val="ru-RU" w:eastAsia="en-US" w:bidi="ar-SA"/>
      </w:rPr>
    </w:lvl>
    <w:lvl w:ilvl="2" w:tplc="24DECBF8">
      <w:numFmt w:val="bullet"/>
      <w:lvlText w:val="•"/>
      <w:lvlJc w:val="left"/>
      <w:pPr>
        <w:ind w:left="2729" w:hanging="130"/>
      </w:pPr>
      <w:rPr>
        <w:rFonts w:hint="default"/>
        <w:lang w:val="ru-RU" w:eastAsia="en-US" w:bidi="ar-SA"/>
      </w:rPr>
    </w:lvl>
    <w:lvl w:ilvl="3" w:tplc="99A2485C">
      <w:numFmt w:val="bullet"/>
      <w:lvlText w:val="•"/>
      <w:lvlJc w:val="left"/>
      <w:pPr>
        <w:ind w:left="3683" w:hanging="130"/>
      </w:pPr>
      <w:rPr>
        <w:rFonts w:hint="default"/>
        <w:lang w:val="ru-RU" w:eastAsia="en-US" w:bidi="ar-SA"/>
      </w:rPr>
    </w:lvl>
    <w:lvl w:ilvl="4" w:tplc="7194A016">
      <w:numFmt w:val="bullet"/>
      <w:lvlText w:val="•"/>
      <w:lvlJc w:val="left"/>
      <w:pPr>
        <w:ind w:left="4638" w:hanging="130"/>
      </w:pPr>
      <w:rPr>
        <w:rFonts w:hint="default"/>
        <w:lang w:val="ru-RU" w:eastAsia="en-US" w:bidi="ar-SA"/>
      </w:rPr>
    </w:lvl>
    <w:lvl w:ilvl="5" w:tplc="EC32D278">
      <w:numFmt w:val="bullet"/>
      <w:lvlText w:val="•"/>
      <w:lvlJc w:val="left"/>
      <w:pPr>
        <w:ind w:left="5593" w:hanging="130"/>
      </w:pPr>
      <w:rPr>
        <w:rFonts w:hint="default"/>
        <w:lang w:val="ru-RU" w:eastAsia="en-US" w:bidi="ar-SA"/>
      </w:rPr>
    </w:lvl>
    <w:lvl w:ilvl="6" w:tplc="D8C0FAC2">
      <w:numFmt w:val="bullet"/>
      <w:lvlText w:val="•"/>
      <w:lvlJc w:val="left"/>
      <w:pPr>
        <w:ind w:left="6547" w:hanging="130"/>
      </w:pPr>
      <w:rPr>
        <w:rFonts w:hint="default"/>
        <w:lang w:val="ru-RU" w:eastAsia="en-US" w:bidi="ar-SA"/>
      </w:rPr>
    </w:lvl>
    <w:lvl w:ilvl="7" w:tplc="A0A8E1E2">
      <w:numFmt w:val="bullet"/>
      <w:lvlText w:val="•"/>
      <w:lvlJc w:val="left"/>
      <w:pPr>
        <w:ind w:left="7502" w:hanging="130"/>
      </w:pPr>
      <w:rPr>
        <w:rFonts w:hint="default"/>
        <w:lang w:val="ru-RU" w:eastAsia="en-US" w:bidi="ar-SA"/>
      </w:rPr>
    </w:lvl>
    <w:lvl w:ilvl="8" w:tplc="1A162248">
      <w:numFmt w:val="bullet"/>
      <w:lvlText w:val="•"/>
      <w:lvlJc w:val="left"/>
      <w:pPr>
        <w:ind w:left="8456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61EB3880"/>
    <w:multiLevelType w:val="hybridMultilevel"/>
    <w:tmpl w:val="ABDECEA0"/>
    <w:lvl w:ilvl="0" w:tplc="758C1766">
      <w:numFmt w:val="bullet"/>
      <w:lvlText w:val="-"/>
      <w:lvlJc w:val="left"/>
      <w:pPr>
        <w:ind w:left="821" w:hanging="160"/>
      </w:pPr>
      <w:rPr>
        <w:rFonts w:ascii="Times New Roman" w:eastAsia="Times New Roman" w:hAnsi="Times New Roman" w:cs="Times New Roman" w:hint="default"/>
        <w:color w:val="1C1C1C"/>
        <w:w w:val="100"/>
        <w:sz w:val="24"/>
        <w:szCs w:val="24"/>
        <w:lang w:val="ru-RU" w:eastAsia="en-US" w:bidi="ar-SA"/>
      </w:rPr>
    </w:lvl>
    <w:lvl w:ilvl="1" w:tplc="26C4B51A">
      <w:numFmt w:val="bullet"/>
      <w:lvlText w:val="•"/>
      <w:lvlJc w:val="left"/>
      <w:pPr>
        <w:ind w:left="1774" w:hanging="160"/>
      </w:pPr>
      <w:rPr>
        <w:rFonts w:hint="default"/>
        <w:lang w:val="ru-RU" w:eastAsia="en-US" w:bidi="ar-SA"/>
      </w:rPr>
    </w:lvl>
    <w:lvl w:ilvl="2" w:tplc="18FA7E6C">
      <w:numFmt w:val="bullet"/>
      <w:lvlText w:val="•"/>
      <w:lvlJc w:val="left"/>
      <w:pPr>
        <w:ind w:left="2729" w:hanging="160"/>
      </w:pPr>
      <w:rPr>
        <w:rFonts w:hint="default"/>
        <w:lang w:val="ru-RU" w:eastAsia="en-US" w:bidi="ar-SA"/>
      </w:rPr>
    </w:lvl>
    <w:lvl w:ilvl="3" w:tplc="922ABD4A">
      <w:numFmt w:val="bullet"/>
      <w:lvlText w:val="•"/>
      <w:lvlJc w:val="left"/>
      <w:pPr>
        <w:ind w:left="3683" w:hanging="160"/>
      </w:pPr>
      <w:rPr>
        <w:rFonts w:hint="default"/>
        <w:lang w:val="ru-RU" w:eastAsia="en-US" w:bidi="ar-SA"/>
      </w:rPr>
    </w:lvl>
    <w:lvl w:ilvl="4" w:tplc="6DFCD21C">
      <w:numFmt w:val="bullet"/>
      <w:lvlText w:val="•"/>
      <w:lvlJc w:val="left"/>
      <w:pPr>
        <w:ind w:left="4638" w:hanging="160"/>
      </w:pPr>
      <w:rPr>
        <w:rFonts w:hint="default"/>
        <w:lang w:val="ru-RU" w:eastAsia="en-US" w:bidi="ar-SA"/>
      </w:rPr>
    </w:lvl>
    <w:lvl w:ilvl="5" w:tplc="13DE942E">
      <w:numFmt w:val="bullet"/>
      <w:lvlText w:val="•"/>
      <w:lvlJc w:val="left"/>
      <w:pPr>
        <w:ind w:left="5593" w:hanging="160"/>
      </w:pPr>
      <w:rPr>
        <w:rFonts w:hint="default"/>
        <w:lang w:val="ru-RU" w:eastAsia="en-US" w:bidi="ar-SA"/>
      </w:rPr>
    </w:lvl>
    <w:lvl w:ilvl="6" w:tplc="4F9218E4">
      <w:numFmt w:val="bullet"/>
      <w:lvlText w:val="•"/>
      <w:lvlJc w:val="left"/>
      <w:pPr>
        <w:ind w:left="6547" w:hanging="160"/>
      </w:pPr>
      <w:rPr>
        <w:rFonts w:hint="default"/>
        <w:lang w:val="ru-RU" w:eastAsia="en-US" w:bidi="ar-SA"/>
      </w:rPr>
    </w:lvl>
    <w:lvl w:ilvl="7" w:tplc="399A3FE0">
      <w:numFmt w:val="bullet"/>
      <w:lvlText w:val="•"/>
      <w:lvlJc w:val="left"/>
      <w:pPr>
        <w:ind w:left="7502" w:hanging="160"/>
      </w:pPr>
      <w:rPr>
        <w:rFonts w:hint="default"/>
        <w:lang w:val="ru-RU" w:eastAsia="en-US" w:bidi="ar-SA"/>
      </w:rPr>
    </w:lvl>
    <w:lvl w:ilvl="8" w:tplc="DDA6A4A4">
      <w:numFmt w:val="bullet"/>
      <w:lvlText w:val="•"/>
      <w:lvlJc w:val="left"/>
      <w:pPr>
        <w:ind w:left="8456" w:hanging="160"/>
      </w:pPr>
      <w:rPr>
        <w:rFonts w:hint="default"/>
        <w:lang w:val="ru-RU" w:eastAsia="en-US" w:bidi="ar-SA"/>
      </w:rPr>
    </w:lvl>
  </w:abstractNum>
  <w:abstractNum w:abstractNumId="6" w15:restartNumberingAfterBreak="0">
    <w:nsid w:val="79B2767A"/>
    <w:multiLevelType w:val="hybridMultilevel"/>
    <w:tmpl w:val="A886B9DC"/>
    <w:lvl w:ilvl="0" w:tplc="B9F2F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7305887">
    <w:abstractNumId w:val="4"/>
  </w:num>
  <w:num w:numId="2" w16cid:durableId="1808939112">
    <w:abstractNumId w:val="2"/>
  </w:num>
  <w:num w:numId="3" w16cid:durableId="387806947">
    <w:abstractNumId w:val="1"/>
  </w:num>
  <w:num w:numId="4" w16cid:durableId="1719429953">
    <w:abstractNumId w:val="0"/>
  </w:num>
  <w:num w:numId="5" w16cid:durableId="340158794">
    <w:abstractNumId w:val="5"/>
  </w:num>
  <w:num w:numId="6" w16cid:durableId="36466101">
    <w:abstractNumId w:val="3"/>
  </w:num>
  <w:num w:numId="7" w16cid:durableId="2058625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3A"/>
    <w:rsid w:val="00000644"/>
    <w:rsid w:val="00022657"/>
    <w:rsid w:val="00043723"/>
    <w:rsid w:val="00055ED9"/>
    <w:rsid w:val="0008300F"/>
    <w:rsid w:val="000A0204"/>
    <w:rsid w:val="0011046B"/>
    <w:rsid w:val="00121DD2"/>
    <w:rsid w:val="00123876"/>
    <w:rsid w:val="00191519"/>
    <w:rsid w:val="001C4847"/>
    <w:rsid w:val="001E4829"/>
    <w:rsid w:val="001E70CD"/>
    <w:rsid w:val="0021163D"/>
    <w:rsid w:val="00260FF1"/>
    <w:rsid w:val="00264574"/>
    <w:rsid w:val="0029160B"/>
    <w:rsid w:val="0037405E"/>
    <w:rsid w:val="003774E2"/>
    <w:rsid w:val="00380953"/>
    <w:rsid w:val="003D0BF4"/>
    <w:rsid w:val="00440C16"/>
    <w:rsid w:val="00467403"/>
    <w:rsid w:val="004B15F0"/>
    <w:rsid w:val="004E153F"/>
    <w:rsid w:val="005D4DBC"/>
    <w:rsid w:val="005E1868"/>
    <w:rsid w:val="0061719C"/>
    <w:rsid w:val="00630CEC"/>
    <w:rsid w:val="00655E5E"/>
    <w:rsid w:val="00666097"/>
    <w:rsid w:val="006813C8"/>
    <w:rsid w:val="006A1B73"/>
    <w:rsid w:val="006F15A7"/>
    <w:rsid w:val="006F6D7D"/>
    <w:rsid w:val="00704437"/>
    <w:rsid w:val="00743F82"/>
    <w:rsid w:val="007959F4"/>
    <w:rsid w:val="007E2015"/>
    <w:rsid w:val="00827C2B"/>
    <w:rsid w:val="0087139C"/>
    <w:rsid w:val="00890E84"/>
    <w:rsid w:val="009236FE"/>
    <w:rsid w:val="00941BD7"/>
    <w:rsid w:val="009E0CF1"/>
    <w:rsid w:val="00A776D4"/>
    <w:rsid w:val="00AB7668"/>
    <w:rsid w:val="00AD0E07"/>
    <w:rsid w:val="00B06DB8"/>
    <w:rsid w:val="00B3206E"/>
    <w:rsid w:val="00B84E5E"/>
    <w:rsid w:val="00BF7B99"/>
    <w:rsid w:val="00C0427E"/>
    <w:rsid w:val="00C2204E"/>
    <w:rsid w:val="00CB3620"/>
    <w:rsid w:val="00CD30D5"/>
    <w:rsid w:val="00CF2C70"/>
    <w:rsid w:val="00D24A05"/>
    <w:rsid w:val="00D27AA5"/>
    <w:rsid w:val="00D42036"/>
    <w:rsid w:val="00D53C47"/>
    <w:rsid w:val="00DA5858"/>
    <w:rsid w:val="00DB6298"/>
    <w:rsid w:val="00DF65EB"/>
    <w:rsid w:val="00E01467"/>
    <w:rsid w:val="00E06842"/>
    <w:rsid w:val="00E37E6B"/>
    <w:rsid w:val="00E41237"/>
    <w:rsid w:val="00E415B5"/>
    <w:rsid w:val="00EE5DF3"/>
    <w:rsid w:val="00EF213A"/>
    <w:rsid w:val="00EF74FE"/>
    <w:rsid w:val="00F571FF"/>
    <w:rsid w:val="00FB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482D"/>
  <w15:docId w15:val="{83E630EA-4C13-4506-BF29-7D7DC317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1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4574"/>
    <w:pPr>
      <w:keepNext/>
      <w:keepLines/>
      <w:widowControl w:val="0"/>
      <w:spacing w:before="240"/>
      <w:jc w:val="center"/>
      <w:outlineLvl w:val="0"/>
    </w:pPr>
    <w:rPr>
      <w:rFonts w:eastAsiaTheme="majorEastAsia" w:cstheme="majorBidi"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ИСЬМА НПА"/>
    <w:uiPriority w:val="1"/>
    <w:qFormat/>
    <w:rsid w:val="0021163D"/>
    <w:pPr>
      <w:widowControl w:val="0"/>
      <w:spacing w:after="0" w:line="240" w:lineRule="auto"/>
      <w:ind w:firstLine="709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264574"/>
    <w:rPr>
      <w:rFonts w:ascii="Times New Roman" w:eastAsiaTheme="majorEastAsia" w:hAnsi="Times New Roman" w:cstheme="majorBidi"/>
      <w:sz w:val="28"/>
      <w:szCs w:val="32"/>
    </w:rPr>
  </w:style>
  <w:style w:type="paragraph" w:styleId="a4">
    <w:name w:val="Subtitle"/>
    <w:basedOn w:val="a"/>
    <w:link w:val="a5"/>
    <w:qFormat/>
    <w:rsid w:val="004E153F"/>
    <w:pPr>
      <w:jc w:val="center"/>
    </w:pPr>
    <w:rPr>
      <w:rFonts w:ascii="Arial" w:eastAsia="Times New Roman" w:hAnsi="Arial"/>
      <w:b/>
      <w:sz w:val="24"/>
    </w:rPr>
  </w:style>
  <w:style w:type="character" w:customStyle="1" w:styleId="a5">
    <w:name w:val="Подзаголовок Знак"/>
    <w:basedOn w:val="a0"/>
    <w:link w:val="a4"/>
    <w:rsid w:val="004E153F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D53C47"/>
    <w:rPr>
      <w:color w:val="0000FF"/>
      <w:u w:val="single"/>
    </w:rPr>
  </w:style>
  <w:style w:type="table" w:styleId="a7">
    <w:name w:val="Table Grid"/>
    <w:basedOn w:val="a1"/>
    <w:uiPriority w:val="39"/>
    <w:rsid w:val="001C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C4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 Татьяна Владиславовна</dc:creator>
  <cp:keywords/>
  <dc:description/>
  <cp:lastModifiedBy>Кончева Наталья Валериевна</cp:lastModifiedBy>
  <cp:revision>14</cp:revision>
  <cp:lastPrinted>2021-09-20T05:03:00Z</cp:lastPrinted>
  <dcterms:created xsi:type="dcterms:W3CDTF">2023-06-29T12:33:00Z</dcterms:created>
  <dcterms:modified xsi:type="dcterms:W3CDTF">2025-07-01T09:22:00Z</dcterms:modified>
</cp:coreProperties>
</file>