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C19" w:rsidRPr="0080292D" w:rsidRDefault="00CB1C19" w:rsidP="007D178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0292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B66C12" w:rsidRPr="0080292D" w:rsidRDefault="00CB1C19" w:rsidP="00B66C12">
      <w:pPr>
        <w:pStyle w:val="a3"/>
      </w:pPr>
      <w:r w:rsidRPr="0080292D">
        <w:t>к проекту муниципальной программы</w:t>
      </w:r>
      <w:r w:rsidR="0080292D" w:rsidRPr="0080292D">
        <w:t xml:space="preserve"> </w:t>
      </w:r>
      <w:r w:rsidR="00B66C12" w:rsidRPr="0080292D">
        <w:t xml:space="preserve">«Охрана окружающей среды на </w:t>
      </w:r>
      <w:r w:rsidR="0080292D" w:rsidRPr="0080292D">
        <w:t>территории городского</w:t>
      </w:r>
      <w:r w:rsidR="00B66C12" w:rsidRPr="0080292D">
        <w:t xml:space="preserve"> округа Тольятти </w:t>
      </w:r>
    </w:p>
    <w:p w:rsidR="004570C5" w:rsidRDefault="00B66C12" w:rsidP="00B66C12">
      <w:pPr>
        <w:pStyle w:val="a3"/>
      </w:pPr>
      <w:r w:rsidRPr="0080292D">
        <w:t>на 2027 – 2031 годы»</w:t>
      </w:r>
    </w:p>
    <w:p w:rsidR="0080292D" w:rsidRPr="0080292D" w:rsidRDefault="0080292D" w:rsidP="00B66C12">
      <w:pPr>
        <w:pStyle w:val="a3"/>
      </w:pPr>
    </w:p>
    <w:p w:rsidR="00AE678F" w:rsidRPr="00123096" w:rsidRDefault="00AE678F" w:rsidP="007D1785">
      <w:pPr>
        <w:spacing w:line="360" w:lineRule="auto"/>
        <w:ind w:firstLine="709"/>
        <w:jc w:val="both"/>
        <w:rPr>
          <w:sz w:val="28"/>
          <w:szCs w:val="28"/>
        </w:rPr>
      </w:pPr>
      <w:r w:rsidRPr="00123096">
        <w:rPr>
          <w:sz w:val="28"/>
          <w:szCs w:val="28"/>
        </w:rPr>
        <w:t>В 20</w:t>
      </w:r>
      <w:r w:rsidR="00B25281" w:rsidRPr="00123096">
        <w:rPr>
          <w:sz w:val="28"/>
          <w:szCs w:val="28"/>
        </w:rPr>
        <w:t>2</w:t>
      </w:r>
      <w:r w:rsidR="0060774A">
        <w:rPr>
          <w:sz w:val="28"/>
          <w:szCs w:val="28"/>
        </w:rPr>
        <w:t>6</w:t>
      </w:r>
      <w:r w:rsidRPr="00123096">
        <w:rPr>
          <w:sz w:val="28"/>
          <w:szCs w:val="28"/>
        </w:rPr>
        <w:t xml:space="preserve"> г</w:t>
      </w:r>
      <w:r w:rsidR="002602C5" w:rsidRPr="00123096">
        <w:rPr>
          <w:sz w:val="28"/>
          <w:szCs w:val="28"/>
        </w:rPr>
        <w:t>оду</w:t>
      </w:r>
      <w:r w:rsidRPr="00123096">
        <w:rPr>
          <w:sz w:val="28"/>
          <w:szCs w:val="28"/>
        </w:rPr>
        <w:t xml:space="preserve"> завершается реализация муниципальной программы </w:t>
      </w:r>
      <w:r w:rsidR="002B5D27" w:rsidRPr="00123096">
        <w:rPr>
          <w:sz w:val="28"/>
          <w:szCs w:val="28"/>
        </w:rPr>
        <w:t>«</w:t>
      </w:r>
      <w:r w:rsidR="00B66C12" w:rsidRPr="00123096">
        <w:rPr>
          <w:sz w:val="28"/>
          <w:szCs w:val="28"/>
        </w:rPr>
        <w:t>Охрана окружающей среды на территории городского округа Тольятти на 2022 - 2026 годы</w:t>
      </w:r>
      <w:r w:rsidR="002B5D27" w:rsidRPr="00123096">
        <w:rPr>
          <w:sz w:val="28"/>
          <w:szCs w:val="28"/>
        </w:rPr>
        <w:t>»</w:t>
      </w:r>
      <w:r w:rsidR="00B072C8" w:rsidRPr="00123096">
        <w:rPr>
          <w:sz w:val="28"/>
          <w:szCs w:val="28"/>
        </w:rPr>
        <w:t>,</w:t>
      </w:r>
      <w:r w:rsidR="00B66C12" w:rsidRPr="00123096">
        <w:t xml:space="preserve"> </w:t>
      </w:r>
      <w:r w:rsidR="00B66C12" w:rsidRPr="00123096">
        <w:rPr>
          <w:sz w:val="28"/>
          <w:szCs w:val="28"/>
        </w:rPr>
        <w:t>утвержденн</w:t>
      </w:r>
      <w:r w:rsidR="00B072C8" w:rsidRPr="00123096">
        <w:rPr>
          <w:sz w:val="28"/>
          <w:szCs w:val="28"/>
        </w:rPr>
        <w:t>ой</w:t>
      </w:r>
      <w:r w:rsidR="00B66C12" w:rsidRPr="00123096">
        <w:rPr>
          <w:sz w:val="28"/>
          <w:szCs w:val="28"/>
        </w:rPr>
        <w:t xml:space="preserve"> постановлением администрации городского округа Тольятти от 04.08.2021 № 2700-п/1</w:t>
      </w:r>
      <w:r w:rsidR="002B5D27" w:rsidRPr="00123096">
        <w:rPr>
          <w:sz w:val="28"/>
          <w:szCs w:val="28"/>
        </w:rPr>
        <w:t>.</w:t>
      </w:r>
    </w:p>
    <w:p w:rsidR="00B66C12" w:rsidRPr="00123096" w:rsidRDefault="00B66C12" w:rsidP="00544D0C">
      <w:pPr>
        <w:pStyle w:val="a3"/>
        <w:spacing w:line="360" w:lineRule="auto"/>
        <w:ind w:firstLine="708"/>
        <w:jc w:val="both"/>
      </w:pPr>
      <w:r w:rsidRPr="00123096">
        <w:t xml:space="preserve">В соответствии со статьей </w:t>
      </w:r>
      <w:r w:rsidR="005151CD" w:rsidRPr="005151CD">
        <w:t>16 Федерального закона от 06.10.2003 № 131-ФЗ «Об общих принципах организации местного самоупр</w:t>
      </w:r>
      <w:r w:rsidR="005151CD">
        <w:t>авления в Российской Федерации»</w:t>
      </w:r>
      <w:r w:rsidRPr="00123096">
        <w:t xml:space="preserve"> и статьей 7 Устава городского округа Тольятти, принятого постановлением Тольяттинской городской Думы от 30.05.2005 № 155 (далее – Устав городского округа Тольятти) к вопросам местного значения относятся:</w:t>
      </w:r>
    </w:p>
    <w:p w:rsidR="00B66C12" w:rsidRPr="00123096" w:rsidRDefault="00B66C12" w:rsidP="00544D0C">
      <w:pPr>
        <w:pStyle w:val="a3"/>
        <w:spacing w:line="360" w:lineRule="auto"/>
        <w:ind w:firstLine="708"/>
        <w:jc w:val="both"/>
      </w:pPr>
      <w:r w:rsidRPr="00123096">
        <w:t>– организация мероприятий по охране окружающей среды в границах городского округа,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округа;</w:t>
      </w:r>
    </w:p>
    <w:p w:rsidR="00B66C12" w:rsidRPr="00123096" w:rsidRDefault="00B66C12" w:rsidP="00544D0C">
      <w:pPr>
        <w:pStyle w:val="a3"/>
        <w:spacing w:line="360" w:lineRule="auto"/>
        <w:ind w:firstLine="708"/>
        <w:jc w:val="both"/>
      </w:pPr>
      <w:r w:rsidRPr="00123096">
        <w:t>–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</w:p>
    <w:p w:rsidR="00B66C12" w:rsidRPr="00123096" w:rsidRDefault="00B66C12" w:rsidP="00544D0C">
      <w:pPr>
        <w:pStyle w:val="a3"/>
        <w:spacing w:line="360" w:lineRule="auto"/>
        <w:ind w:firstLine="708"/>
        <w:jc w:val="both"/>
      </w:pPr>
      <w:r w:rsidRPr="00123096">
        <w:t>–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городского округа.</w:t>
      </w:r>
    </w:p>
    <w:p w:rsidR="00B66C12" w:rsidRDefault="00B66C12" w:rsidP="00544D0C">
      <w:pPr>
        <w:pStyle w:val="a3"/>
        <w:spacing w:line="360" w:lineRule="auto"/>
        <w:ind w:firstLine="708"/>
        <w:jc w:val="both"/>
      </w:pPr>
      <w:r w:rsidRPr="00123096">
        <w:t xml:space="preserve">Статьей 7.1 Устава за органами местного самоуправления закреплено право на осуществление деятельности по обращению с животными без владельцев, обитающими на территории городского округа. Данное право реализуется в рамках отдельных государственных полномочий, переданных </w:t>
      </w:r>
      <w:r w:rsidRPr="00123096">
        <w:lastRenderedPageBreak/>
        <w:t>на неопределенный срок Законом Самарской области от 10.05.2018 № 36-ГД «О наделении органов местного самоуправления на территории Самарской области отдельными государственными полномочиями по организации мероприятий при осуществлении деятельности по обращению с животными без владельцев». Для их осуществления администрация вправе использовать как предоставленные ресурсы, так и собственные средства бюджета городского округа. Порядок соответствующих мероприятий установлен 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области».</w:t>
      </w:r>
    </w:p>
    <w:p w:rsidR="00EC78E7" w:rsidRDefault="00EC78E7" w:rsidP="00EC78E7">
      <w:pPr>
        <w:pStyle w:val="a3"/>
        <w:spacing w:line="360" w:lineRule="auto"/>
        <w:ind w:firstLine="708"/>
        <w:jc w:val="both"/>
      </w:pPr>
      <w:r>
        <w:t>Основанием для разработки проекта Программы является постановление мэрии городского округа Тольятти от 16.02.2017 № 597-п/1 «Об утверждении перечня муниципальных программ, проектов муниципальных программ городского округа Тольятти» (в редакции от 25.02.2026 № 466-п/1).</w:t>
      </w:r>
    </w:p>
    <w:p w:rsidR="00EC78E7" w:rsidRDefault="00EC78E7" w:rsidP="00EC78E7">
      <w:pPr>
        <w:pStyle w:val="a3"/>
        <w:spacing w:line="360" w:lineRule="auto"/>
        <w:ind w:firstLine="708"/>
        <w:jc w:val="both"/>
      </w:pPr>
      <w:r>
        <w:t>Руководствуясь разделом 4 «Порядка принятия решений о разработке, формирования и реализации, оценки эффективности муниципальных программ городского округа Тольятти», утвержденным постановлением мэрии городского округа Тольятти от 12.08.2013 № 2546-п/1, проект Программы:</w:t>
      </w:r>
    </w:p>
    <w:p w:rsidR="00EC78E7" w:rsidRDefault="00EC78E7" w:rsidP="00EC78E7">
      <w:pPr>
        <w:pStyle w:val="a3"/>
        <w:spacing w:line="360" w:lineRule="auto"/>
        <w:ind w:firstLine="708"/>
        <w:jc w:val="both"/>
      </w:pPr>
      <w:r>
        <w:t>– в период с 23.04.2026 по 29.04.2026 был вынесен на обсуждение общественности путем размещения на общедоступном информационном ресурсе стратегического планирования в информационно-телекоммуникационной сети Интернет на официальном сайте администрации городского округа Тольятти (http://www.tgl.ru/strategicdocs/). В ходе проведения общественных обсуждения предложений и замечаний не поступило;</w:t>
      </w:r>
    </w:p>
    <w:p w:rsidR="00EC78E7" w:rsidRPr="0002030F" w:rsidRDefault="002E4AC7" w:rsidP="00EC78E7">
      <w:pPr>
        <w:pStyle w:val="a3"/>
        <w:spacing w:line="360" w:lineRule="auto"/>
        <w:ind w:firstLine="708"/>
        <w:jc w:val="both"/>
      </w:pPr>
      <w:r w:rsidRPr="0002030F">
        <w:lastRenderedPageBreak/>
        <w:t>–</w:t>
      </w:r>
      <w:r w:rsidR="00EC78E7" w:rsidRPr="0002030F">
        <w:t xml:space="preserve">  одобрен на заседании Коллегии администрации городского округа Тольятти </w:t>
      </w:r>
      <w:r w:rsidRPr="0002030F">
        <w:t>22.05.2026;</w:t>
      </w:r>
    </w:p>
    <w:p w:rsidR="002E4AC7" w:rsidRDefault="002E4AC7" w:rsidP="00EC78E7">
      <w:pPr>
        <w:pStyle w:val="a3"/>
        <w:spacing w:line="360" w:lineRule="auto"/>
        <w:ind w:firstLine="708"/>
        <w:jc w:val="both"/>
      </w:pPr>
      <w:r w:rsidRPr="0002030F">
        <w:t>–</w:t>
      </w:r>
      <w:r w:rsidR="0002030F" w:rsidRPr="0002030F">
        <w:t xml:space="preserve"> получил положительное заключение контрольно-счетной палаты городского округа Тольятти по результатам проведенной экспертизы 09.06.2026.</w:t>
      </w:r>
      <w:r>
        <w:t xml:space="preserve"> </w:t>
      </w:r>
    </w:p>
    <w:p w:rsidR="00C53C3E" w:rsidRDefault="00C53C3E" w:rsidP="00C53C3E">
      <w:pPr>
        <w:pStyle w:val="a3"/>
        <w:spacing w:line="360" w:lineRule="auto"/>
        <w:ind w:firstLine="708"/>
        <w:jc w:val="both"/>
      </w:pPr>
      <w:r>
        <w:t xml:space="preserve">– согласован Решением Думы городского округа Тольятти от 08.07.2026 № 948 «О проекте муниципальной программы </w:t>
      </w:r>
      <w:r w:rsidRPr="00C53C3E">
        <w:t>“</w:t>
      </w:r>
      <w:r>
        <w:t>Охрана окружающей среды на территории городского округа Тольятти на 2027–2031 годы</w:t>
      </w:r>
      <w:r w:rsidRPr="00C53C3E">
        <w:t>”</w:t>
      </w:r>
      <w:r>
        <w:t>» с учетом следующих предложений:</w:t>
      </w:r>
    </w:p>
    <w:p w:rsidR="00C53C3E" w:rsidRDefault="00C3682C" w:rsidP="00C53C3E">
      <w:pPr>
        <w:pStyle w:val="a3"/>
        <w:spacing w:line="360" w:lineRule="auto"/>
        <w:ind w:firstLine="708"/>
        <w:jc w:val="both"/>
      </w:pPr>
      <w:r>
        <w:t xml:space="preserve">1. </w:t>
      </w:r>
      <w:r w:rsidR="00C53C3E">
        <w:t xml:space="preserve">включить в Программу мероприятия по внедрению системы раздельного сбора твердых коммунальных отходов </w:t>
      </w:r>
      <w:r w:rsidR="00E6222B">
        <w:t xml:space="preserve">(далее – ТКО) </w:t>
      </w:r>
      <w:r w:rsidR="00C53C3E">
        <w:t>на территории городского округа Тольятти;</w:t>
      </w:r>
    </w:p>
    <w:p w:rsidR="00C53C3E" w:rsidRDefault="00C3682C" w:rsidP="00C53C3E">
      <w:pPr>
        <w:pStyle w:val="a3"/>
        <w:spacing w:line="360" w:lineRule="auto"/>
        <w:ind w:firstLine="708"/>
        <w:jc w:val="both"/>
      </w:pPr>
      <w:r>
        <w:t xml:space="preserve">2. </w:t>
      </w:r>
      <w:r w:rsidR="00C53C3E">
        <w:t>включить в Программу мероприятие по строительству очистных сооружений дождевых сточных вод с селитебной территории Автозаводского района городского округа Тольятти с подводящими трубопроводами и инженерно-техническим обеспечением</w:t>
      </w:r>
      <w:r w:rsidR="00E6222B">
        <w:t xml:space="preserve"> (далее – Объект)</w:t>
      </w:r>
      <w:r w:rsidR="00C53C3E">
        <w:t>.</w:t>
      </w:r>
    </w:p>
    <w:p w:rsidR="00C53C3E" w:rsidRDefault="00C53C3E" w:rsidP="00C53C3E">
      <w:pPr>
        <w:pStyle w:val="a3"/>
        <w:spacing w:line="360" w:lineRule="auto"/>
        <w:ind w:firstLine="708"/>
        <w:jc w:val="both"/>
      </w:pPr>
      <w:r>
        <w:t>Администрацией городского округа Тольятти указанные предложения проработаны. По результатам проработки установлено следующее.</w:t>
      </w:r>
    </w:p>
    <w:p w:rsidR="00C53C3E" w:rsidRPr="00F51D72" w:rsidRDefault="00C53C3E" w:rsidP="00C3682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</w:pPr>
      <w:r w:rsidRPr="00F51D72">
        <w:t xml:space="preserve">По вопросу включения мероприятий по внедрению системы раздельного сбора ТКО. Администрацией ранее выполнен комплекс подготовительных мероприятий: в 2021–2022 годах закуплено 238 контейнеров, оборудовано 188 площадок. Вместе с тем система раздельного накопления ТКО не может быть запущена по причинам, не зависящим от администрации: не утвержден тариф на раздельный вывоз отходов для регионального оператора (планируется к утверждению в 2027 году), не определены маршруты и способы вывоза, требуется внесение изменений в федеральные санитарные правила и нормы. Вопрос находится в компетенции органов государственной власти Самарской области и регионального </w:t>
      </w:r>
      <w:r w:rsidRPr="00F51D72">
        <w:lastRenderedPageBreak/>
        <w:t>оператора. После создания условий для раздельного вывоза ТКО соответствующие мероприятия будут включены в Программу.</w:t>
      </w:r>
    </w:p>
    <w:p w:rsidR="00C53C3E" w:rsidRPr="00F51D72" w:rsidRDefault="00C53C3E" w:rsidP="00C3682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</w:pPr>
      <w:r w:rsidRPr="00F51D72">
        <w:t>По вопросу включения мероприятия по строительству очистных сооружений. Ранее, в рамках федерального проекта «Оздоровление Волги», был заключен муниципальный контракт с ООО «Базис» на проектирование Объекта. В ходе исполнения контракта выявились обстоятельства, которые не позволили его завершить: стоимость строительства по проекту превысила 6 млрд руб. при планируемом федеральном финансировании 2,4 млрд руб.; потребовалась замена импортного оборудования</w:t>
      </w:r>
      <w:r w:rsidR="00E6222B" w:rsidRPr="00F51D72">
        <w:t xml:space="preserve"> на отечественные аналоги</w:t>
      </w:r>
      <w:r w:rsidRPr="00F51D72">
        <w:t xml:space="preserve">; главный распорядитель бюджетных средств </w:t>
      </w:r>
      <w:r w:rsidR="00E6222B" w:rsidRPr="00F51D72">
        <w:t xml:space="preserve">– Министерство энергетики и ЖКХ Самарской области – </w:t>
      </w:r>
      <w:r w:rsidRPr="00F51D72">
        <w:t xml:space="preserve">не согласовал увеличение стоимости проекта. Решением суда контракт расторгнут. Проектно-сметная документация отсутствует, положительное заключение государственной экспертизы не получено. Разработка новой </w:t>
      </w:r>
      <w:r w:rsidR="00E6222B" w:rsidRPr="00F51D72">
        <w:t>проектно-сметной документации</w:t>
      </w:r>
      <w:r w:rsidRPr="00F51D72">
        <w:t xml:space="preserve"> требует выделения бюджетного финансирования (в бюджете на 2026–2028 годы не предусмотрено) и времени (ориентировочно не менее двух лет). При выделении ассигнований администрация готова организовать разработку </w:t>
      </w:r>
      <w:r w:rsidR="00E6222B" w:rsidRPr="00F51D72">
        <w:t>проектно-сметной документации</w:t>
      </w:r>
      <w:r w:rsidRPr="00F51D72">
        <w:t xml:space="preserve"> и внести изменения в Программу.</w:t>
      </w:r>
    </w:p>
    <w:p w:rsidR="00C53C3E" w:rsidRPr="00123096" w:rsidRDefault="00C53C3E" w:rsidP="00C53C3E">
      <w:pPr>
        <w:pStyle w:val="a3"/>
        <w:spacing w:line="360" w:lineRule="auto"/>
        <w:ind w:firstLine="708"/>
        <w:jc w:val="both"/>
      </w:pPr>
      <w:r>
        <w:t xml:space="preserve">Таким образом, включение предложенных мероприятий в Программу в настоящее время не представляется возможным по объективным причинам. </w:t>
      </w:r>
    </w:p>
    <w:p w:rsidR="00AE678F" w:rsidRPr="00123096" w:rsidRDefault="00AE678F" w:rsidP="00B66C12">
      <w:pPr>
        <w:pStyle w:val="a3"/>
        <w:spacing w:line="360" w:lineRule="auto"/>
        <w:jc w:val="both"/>
      </w:pPr>
      <w:r w:rsidRPr="00123096">
        <w:tab/>
        <w:t xml:space="preserve">Цель </w:t>
      </w:r>
      <w:r w:rsidR="009E1450" w:rsidRPr="00123096">
        <w:t>П</w:t>
      </w:r>
      <w:r w:rsidRPr="00123096">
        <w:t xml:space="preserve">рограммы: </w:t>
      </w:r>
      <w:r w:rsidR="00544D0C" w:rsidRPr="00123096">
        <w:t>Обеспечение стабилизации и улучшения экологической ситуации на территории городского округа Тольятти</w:t>
      </w:r>
      <w:r w:rsidR="00E42A21" w:rsidRPr="00123096">
        <w:t>, которая буде</w:t>
      </w:r>
      <w:r w:rsidR="003640A4" w:rsidRPr="00123096">
        <w:t>т</w:t>
      </w:r>
      <w:r w:rsidR="00E42A21" w:rsidRPr="00123096">
        <w:t xml:space="preserve"> достигаться путем решения задач: </w:t>
      </w:r>
    </w:p>
    <w:p w:rsidR="008311DD" w:rsidRPr="00123096" w:rsidRDefault="008311DD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1. Задача 1. Ликвидация и предотвращение негативного воздействия отходов на территориях общего пользования.</w:t>
      </w:r>
    </w:p>
    <w:p w:rsidR="008311DD" w:rsidRPr="00123096" w:rsidRDefault="008311DD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В рамках задачи планируется продолжение реализации следующих мероприятий:</w:t>
      </w:r>
    </w:p>
    <w:p w:rsidR="00B53FDB" w:rsidRPr="00123096" w:rsidRDefault="00295554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 xml:space="preserve">– </w:t>
      </w:r>
      <w:r w:rsidR="001B4B8F">
        <w:rPr>
          <w:rFonts w:ascii="Times New Roman" w:hAnsi="Times New Roman" w:cs="Times New Roman"/>
          <w:sz w:val="28"/>
          <w:szCs w:val="28"/>
        </w:rPr>
        <w:t xml:space="preserve">«Организация </w:t>
      </w:r>
      <w:r w:rsidR="001B4B8F" w:rsidRPr="001B4B8F">
        <w:rPr>
          <w:rFonts w:ascii="Times New Roman" w:hAnsi="Times New Roman" w:cs="Times New Roman"/>
          <w:sz w:val="28"/>
          <w:szCs w:val="28"/>
        </w:rPr>
        <w:t>под</w:t>
      </w:r>
      <w:r w:rsidR="00B53FDB" w:rsidRPr="00123096">
        <w:rPr>
          <w:rFonts w:ascii="Times New Roman" w:hAnsi="Times New Roman" w:cs="Times New Roman"/>
          <w:sz w:val="28"/>
          <w:szCs w:val="28"/>
        </w:rPr>
        <w:t xml:space="preserve">бора осветительных приборов, ламп и отходов от них, обнаруженных на территориях общего пользования в границах </w:t>
      </w:r>
      <w:r w:rsidR="00B53FDB" w:rsidRPr="00123096">
        <w:rPr>
          <w:rFonts w:ascii="Times New Roman" w:hAnsi="Times New Roman" w:cs="Times New Roman"/>
          <w:sz w:val="28"/>
          <w:szCs w:val="28"/>
        </w:rPr>
        <w:lastRenderedPageBreak/>
        <w:t>городского округа Тольятти»;</w:t>
      </w:r>
    </w:p>
    <w:p w:rsidR="008311DD" w:rsidRPr="00123096" w:rsidRDefault="00295554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–</w:t>
      </w:r>
      <w:r w:rsidR="00B53FDB" w:rsidRPr="00123096">
        <w:rPr>
          <w:rFonts w:ascii="Times New Roman" w:hAnsi="Times New Roman" w:cs="Times New Roman"/>
          <w:sz w:val="28"/>
          <w:szCs w:val="28"/>
        </w:rPr>
        <w:t xml:space="preserve"> «Обустройство и обслуживание мест накопления отработанных ртутьсодержащих предметов и веществ на территории городского округа Тольятти»</w:t>
      </w:r>
      <w:r w:rsidR="008311DD" w:rsidRPr="00123096">
        <w:rPr>
          <w:rFonts w:ascii="Times New Roman" w:hAnsi="Times New Roman" w:cs="Times New Roman"/>
          <w:sz w:val="28"/>
          <w:szCs w:val="28"/>
        </w:rPr>
        <w:t>;</w:t>
      </w:r>
    </w:p>
    <w:p w:rsidR="008311DD" w:rsidRPr="00123096" w:rsidRDefault="00295554" w:rsidP="00B53FD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–</w:t>
      </w:r>
      <w:r w:rsidR="00D02473">
        <w:rPr>
          <w:rFonts w:ascii="Times New Roman" w:hAnsi="Times New Roman" w:cs="Times New Roman"/>
          <w:sz w:val="28"/>
          <w:szCs w:val="28"/>
        </w:rPr>
        <w:t xml:space="preserve"> </w:t>
      </w:r>
      <w:r w:rsidR="00B53FDB" w:rsidRPr="00123096">
        <w:rPr>
          <w:rFonts w:ascii="Times New Roman" w:hAnsi="Times New Roman" w:cs="Times New Roman"/>
          <w:sz w:val="28"/>
          <w:szCs w:val="28"/>
        </w:rPr>
        <w:t>«</w:t>
      </w:r>
      <w:r w:rsidR="00E853EF">
        <w:rPr>
          <w:rFonts w:ascii="Times New Roman" w:hAnsi="Times New Roman" w:cs="Times New Roman"/>
          <w:sz w:val="28"/>
          <w:szCs w:val="28"/>
        </w:rPr>
        <w:t>Подбор</w:t>
      </w:r>
      <w:r w:rsidR="00B53FDB" w:rsidRPr="00123096">
        <w:rPr>
          <w:rFonts w:ascii="Times New Roman" w:hAnsi="Times New Roman" w:cs="Times New Roman"/>
          <w:sz w:val="28"/>
          <w:szCs w:val="28"/>
        </w:rPr>
        <w:t xml:space="preserve"> трупов животных (биологических отходов), обнаруженных на территории городского округа Тольятти»</w:t>
      </w:r>
      <w:r w:rsidR="008311DD" w:rsidRPr="00123096">
        <w:rPr>
          <w:rFonts w:ascii="Times New Roman" w:hAnsi="Times New Roman" w:cs="Times New Roman"/>
          <w:sz w:val="28"/>
          <w:szCs w:val="28"/>
        </w:rPr>
        <w:t>;</w:t>
      </w:r>
    </w:p>
    <w:p w:rsidR="008311DD" w:rsidRPr="00123096" w:rsidRDefault="00295554" w:rsidP="0016023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 xml:space="preserve">– </w:t>
      </w:r>
      <w:r w:rsidR="00B53FDB" w:rsidRPr="00123096">
        <w:rPr>
          <w:rFonts w:ascii="Times New Roman" w:hAnsi="Times New Roman" w:cs="Times New Roman"/>
          <w:sz w:val="28"/>
          <w:szCs w:val="28"/>
        </w:rPr>
        <w:t>«Ликвидация несанкционированных мест размещения отходов (несанкционированных свалок) на территории городского округа Тольятти»</w:t>
      </w:r>
      <w:r w:rsidR="00160231" w:rsidRPr="00123096">
        <w:rPr>
          <w:rFonts w:ascii="Times New Roman" w:hAnsi="Times New Roman" w:cs="Times New Roman"/>
          <w:sz w:val="28"/>
          <w:szCs w:val="28"/>
        </w:rPr>
        <w:t>.</w:t>
      </w:r>
    </w:p>
    <w:p w:rsidR="008311DD" w:rsidRPr="00123096" w:rsidRDefault="008311DD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По сравнению с муниципальной программой «Охрана окружающей среды на территории городского округа Тольятти на 2022 – 2026 годы» мероприятия по подбору ртутьсодержащих отходов, утилизации биологических отходов и ликвидации несанкционированных свалок сохранены и продолжают реализовываться на постоянной основе.</w:t>
      </w:r>
    </w:p>
    <w:p w:rsidR="008311DD" w:rsidRPr="00123096" w:rsidRDefault="008311DD" w:rsidP="005C6A0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 xml:space="preserve">Мероприятия по разработке проектной документации и рекультивации </w:t>
      </w:r>
      <w:r w:rsidR="003E7DF8" w:rsidRPr="00123096">
        <w:rPr>
          <w:rFonts w:ascii="Times New Roman" w:hAnsi="Times New Roman" w:cs="Times New Roman"/>
          <w:sz w:val="28"/>
          <w:szCs w:val="28"/>
        </w:rPr>
        <w:t>на объектах «Вскрытая сва</w:t>
      </w:r>
      <w:r w:rsidR="002A7F63" w:rsidRPr="00123096">
        <w:rPr>
          <w:rFonts w:ascii="Times New Roman" w:hAnsi="Times New Roman" w:cs="Times New Roman"/>
          <w:sz w:val="28"/>
          <w:szCs w:val="28"/>
        </w:rPr>
        <w:t>лка инертных отходов напротив 1–</w:t>
      </w:r>
      <w:r w:rsidR="003E7DF8" w:rsidRPr="00123096">
        <w:rPr>
          <w:rFonts w:ascii="Times New Roman" w:hAnsi="Times New Roman" w:cs="Times New Roman"/>
          <w:sz w:val="28"/>
          <w:szCs w:val="28"/>
        </w:rPr>
        <w:t>3 вставок ПАО "АвтоВАЗ"» (площадь 21,9 га) и «Бывшая городская свалка промышленных и бытовых отходов Комсомольского района (южнее завода ОАО "</w:t>
      </w:r>
      <w:proofErr w:type="spellStart"/>
      <w:r w:rsidR="003E7DF8" w:rsidRPr="00123096">
        <w:rPr>
          <w:rFonts w:ascii="Times New Roman" w:hAnsi="Times New Roman" w:cs="Times New Roman"/>
          <w:sz w:val="28"/>
          <w:szCs w:val="28"/>
        </w:rPr>
        <w:t>АвтоВАЗАгрегат</w:t>
      </w:r>
      <w:proofErr w:type="spellEnd"/>
      <w:r w:rsidR="003E7DF8" w:rsidRPr="00123096">
        <w:rPr>
          <w:rFonts w:ascii="Times New Roman" w:hAnsi="Times New Roman" w:cs="Times New Roman"/>
          <w:sz w:val="28"/>
          <w:szCs w:val="28"/>
        </w:rPr>
        <w:t>")» (площадь 25,7 га)</w:t>
      </w:r>
      <w:r w:rsidRPr="00123096">
        <w:rPr>
          <w:rFonts w:ascii="Times New Roman" w:hAnsi="Times New Roman" w:cs="Times New Roman"/>
          <w:sz w:val="28"/>
          <w:szCs w:val="28"/>
        </w:rPr>
        <w:t xml:space="preserve"> в новой программе не предусмотрены в связи с завершением основных работ по рекультивации в рамках предыдущего программного периода.</w:t>
      </w:r>
    </w:p>
    <w:p w:rsidR="008311DD" w:rsidRPr="00123096" w:rsidRDefault="000358EC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Задача 2</w:t>
      </w:r>
      <w:r w:rsidR="008311DD" w:rsidRPr="00123096">
        <w:rPr>
          <w:rFonts w:ascii="Times New Roman" w:hAnsi="Times New Roman" w:cs="Times New Roman"/>
          <w:sz w:val="28"/>
          <w:szCs w:val="28"/>
        </w:rPr>
        <w:t xml:space="preserve">. </w:t>
      </w:r>
      <w:r w:rsidR="00F94857" w:rsidRPr="00F94857">
        <w:rPr>
          <w:rFonts w:ascii="Times New Roman" w:hAnsi="Times New Roman" w:cs="Times New Roman"/>
          <w:sz w:val="28"/>
          <w:szCs w:val="28"/>
        </w:rPr>
        <w:t xml:space="preserve">Обеспечение экологической безопасности на территории объекта «Полигон по захоронению твердых бытовых отходов </w:t>
      </w:r>
      <w:proofErr w:type="spellStart"/>
      <w:r w:rsidR="00F94857" w:rsidRPr="00F94857">
        <w:rPr>
          <w:rFonts w:ascii="Times New Roman" w:hAnsi="Times New Roman" w:cs="Times New Roman"/>
          <w:sz w:val="28"/>
          <w:szCs w:val="28"/>
        </w:rPr>
        <w:t>Узюково</w:t>
      </w:r>
      <w:proofErr w:type="spellEnd"/>
      <w:r w:rsidR="00F94857" w:rsidRPr="00F94857">
        <w:rPr>
          <w:rFonts w:ascii="Times New Roman" w:hAnsi="Times New Roman" w:cs="Times New Roman"/>
          <w:sz w:val="28"/>
          <w:szCs w:val="28"/>
        </w:rPr>
        <w:t xml:space="preserve"> г. Тольятти (Самарская область)» и прилегающих к нему землях</w:t>
      </w:r>
      <w:r w:rsidR="008311DD" w:rsidRPr="00123096">
        <w:rPr>
          <w:rFonts w:ascii="Times New Roman" w:hAnsi="Times New Roman" w:cs="Times New Roman"/>
          <w:sz w:val="28"/>
          <w:szCs w:val="28"/>
        </w:rPr>
        <w:t>.</w:t>
      </w:r>
    </w:p>
    <w:p w:rsidR="008311DD" w:rsidRPr="00123096" w:rsidRDefault="008311DD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В рамках задачи планируется:</w:t>
      </w:r>
    </w:p>
    <w:p w:rsidR="008311DD" w:rsidRPr="00123096" w:rsidRDefault="00295554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 xml:space="preserve">– </w:t>
      </w:r>
      <w:r w:rsidR="00583588" w:rsidRPr="00123096">
        <w:rPr>
          <w:rFonts w:ascii="Times New Roman" w:hAnsi="Times New Roman" w:cs="Times New Roman"/>
          <w:sz w:val="28"/>
          <w:szCs w:val="28"/>
        </w:rPr>
        <w:t>«</w:t>
      </w:r>
      <w:r w:rsidR="004A6B60" w:rsidRPr="004A6B60">
        <w:rPr>
          <w:rFonts w:ascii="Times New Roman" w:hAnsi="Times New Roman" w:cs="Times New Roman"/>
          <w:sz w:val="28"/>
          <w:szCs w:val="28"/>
        </w:rPr>
        <w:t xml:space="preserve">Содержание объекта «Полигон по захоронению твердых бытовых отходов </w:t>
      </w:r>
      <w:proofErr w:type="spellStart"/>
      <w:r w:rsidR="004A6B60" w:rsidRPr="004A6B60">
        <w:rPr>
          <w:rFonts w:ascii="Times New Roman" w:hAnsi="Times New Roman" w:cs="Times New Roman"/>
          <w:sz w:val="28"/>
          <w:szCs w:val="28"/>
        </w:rPr>
        <w:t>Узюково</w:t>
      </w:r>
      <w:proofErr w:type="spellEnd"/>
      <w:r w:rsidR="004A6B60" w:rsidRPr="004A6B60">
        <w:rPr>
          <w:rFonts w:ascii="Times New Roman" w:hAnsi="Times New Roman" w:cs="Times New Roman"/>
          <w:sz w:val="28"/>
          <w:szCs w:val="28"/>
        </w:rPr>
        <w:t xml:space="preserve"> г.</w:t>
      </w:r>
      <w:r w:rsidR="004A6B60">
        <w:rPr>
          <w:rFonts w:ascii="Times New Roman" w:hAnsi="Times New Roman" w:cs="Times New Roman"/>
          <w:sz w:val="28"/>
          <w:szCs w:val="28"/>
        </w:rPr>
        <w:t xml:space="preserve"> Тольятти (Самарская область)» </w:t>
      </w:r>
      <w:r w:rsidR="004A6B60" w:rsidRPr="004A6B60">
        <w:rPr>
          <w:rFonts w:ascii="Times New Roman" w:hAnsi="Times New Roman" w:cs="Times New Roman"/>
          <w:sz w:val="28"/>
          <w:szCs w:val="28"/>
        </w:rPr>
        <w:t>(ликвидация свалок и противопожарные мероприятия)</w:t>
      </w:r>
      <w:r w:rsidR="00583588" w:rsidRPr="00123096">
        <w:rPr>
          <w:rFonts w:ascii="Times New Roman" w:hAnsi="Times New Roman" w:cs="Times New Roman"/>
          <w:sz w:val="28"/>
          <w:szCs w:val="28"/>
        </w:rPr>
        <w:t>»</w:t>
      </w:r>
      <w:r w:rsidR="002A7F63" w:rsidRPr="00123096">
        <w:rPr>
          <w:rFonts w:ascii="Times New Roman" w:hAnsi="Times New Roman" w:cs="Times New Roman"/>
          <w:sz w:val="28"/>
          <w:szCs w:val="28"/>
        </w:rPr>
        <w:t>.</w:t>
      </w:r>
      <w:r w:rsidR="00583588" w:rsidRPr="00123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F63" w:rsidRDefault="002A7F63" w:rsidP="002A7F6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 xml:space="preserve">По сравнению с предыдущей программой данное мероприятие выделено в отдельную задачу. Ранее (в рамках задачи 2) оно входило в состав более </w:t>
      </w:r>
      <w:r w:rsidRPr="00123096">
        <w:rPr>
          <w:rFonts w:ascii="Times New Roman" w:hAnsi="Times New Roman" w:cs="Times New Roman"/>
          <w:sz w:val="28"/>
          <w:szCs w:val="28"/>
        </w:rPr>
        <w:lastRenderedPageBreak/>
        <w:t>широкого комплекса мероприятий. В новой программе акцент смещен на обеспечение текущей экологической безопасности прилегающих территорий как подготовительный этап к возможной будущей рекультивации самого полигона.</w:t>
      </w:r>
    </w:p>
    <w:p w:rsidR="000358EC" w:rsidRPr="000358EC" w:rsidRDefault="000358EC" w:rsidP="000358E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Задача 3</w:t>
      </w:r>
      <w:r w:rsidRPr="000358EC">
        <w:rPr>
          <w:rFonts w:ascii="Times New Roman" w:hAnsi="Times New Roman" w:cs="Times New Roman"/>
          <w:sz w:val="28"/>
          <w:szCs w:val="28"/>
        </w:rPr>
        <w:t>. Ликвидация объектов накопленного вреда окружающей среде.</w:t>
      </w:r>
    </w:p>
    <w:p w:rsidR="000358EC" w:rsidRPr="000358EC" w:rsidRDefault="000358EC" w:rsidP="000358E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t xml:space="preserve">В рамках задачи планируется «Осуществление биологического этапа рекультивации и экологического контроля (мониторинга) на </w:t>
      </w:r>
      <w:proofErr w:type="spellStart"/>
      <w:r w:rsidRPr="000358EC">
        <w:rPr>
          <w:rFonts w:ascii="Times New Roman" w:hAnsi="Times New Roman" w:cs="Times New Roman"/>
          <w:sz w:val="28"/>
          <w:szCs w:val="28"/>
        </w:rPr>
        <w:t>рекультивированных</w:t>
      </w:r>
      <w:proofErr w:type="spellEnd"/>
      <w:r w:rsidRPr="000358EC">
        <w:rPr>
          <w:rFonts w:ascii="Times New Roman" w:hAnsi="Times New Roman" w:cs="Times New Roman"/>
          <w:sz w:val="28"/>
          <w:szCs w:val="28"/>
        </w:rPr>
        <w:t xml:space="preserve"> территориях» на объектах:</w:t>
      </w:r>
    </w:p>
    <w:p w:rsidR="000358EC" w:rsidRPr="000358EC" w:rsidRDefault="000358EC" w:rsidP="000358E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t xml:space="preserve">– «Вскрытая свалка инертных отходов напротив 1-3 вставок ПАО "АвтоВАЗ"» (площадь 21,9 га); </w:t>
      </w:r>
    </w:p>
    <w:p w:rsidR="000358EC" w:rsidRPr="000358EC" w:rsidRDefault="000358EC" w:rsidP="000358E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t>– «Бывшая городская свалка промышленных и бытовых отходов Комсомольского района (южнее завода ОАО "</w:t>
      </w:r>
      <w:proofErr w:type="spellStart"/>
      <w:r w:rsidRPr="000358EC">
        <w:rPr>
          <w:rFonts w:ascii="Times New Roman" w:hAnsi="Times New Roman" w:cs="Times New Roman"/>
          <w:sz w:val="28"/>
          <w:szCs w:val="28"/>
        </w:rPr>
        <w:t>АвтоВАЗАгрегат</w:t>
      </w:r>
      <w:proofErr w:type="spellEnd"/>
      <w:r w:rsidRPr="000358EC">
        <w:rPr>
          <w:rFonts w:ascii="Times New Roman" w:hAnsi="Times New Roman" w:cs="Times New Roman"/>
          <w:sz w:val="28"/>
          <w:szCs w:val="28"/>
        </w:rPr>
        <w:t>")» (площадь 25,7 га).</w:t>
      </w:r>
    </w:p>
    <w:p w:rsidR="0080292D" w:rsidRDefault="000358EC" w:rsidP="0080292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t xml:space="preserve">В предыдущей программе выполнялись основные технические этапы рекультивации данных объектов. В новой программе, в связи с завершением технического этапа, предусмотрено продолжение работ в виде биологической рекультивации и последующего мониторинга. </w:t>
      </w:r>
    </w:p>
    <w:p w:rsidR="000358EC" w:rsidRPr="000358EC" w:rsidRDefault="0080292D" w:rsidP="0080292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92D">
        <w:rPr>
          <w:rFonts w:ascii="Times New Roman" w:hAnsi="Times New Roman" w:cs="Times New Roman"/>
          <w:sz w:val="28"/>
          <w:szCs w:val="28"/>
        </w:rPr>
        <w:t>В 2027 году планируется завершение биологического этапа рекультивации на объектах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97F1B">
        <w:rPr>
          <w:rFonts w:ascii="Times New Roman" w:hAnsi="Times New Roman" w:cs="Times New Roman"/>
          <w:sz w:val="28"/>
          <w:szCs w:val="28"/>
        </w:rPr>
        <w:t xml:space="preserve">В </w:t>
      </w:r>
      <w:r w:rsidR="00197F1B" w:rsidRPr="0080292D">
        <w:rPr>
          <w:rFonts w:ascii="Times New Roman" w:hAnsi="Times New Roman" w:cs="Times New Roman"/>
          <w:sz w:val="28"/>
          <w:szCs w:val="28"/>
        </w:rPr>
        <w:t>случае</w:t>
      </w:r>
      <w:r w:rsidRPr="0080292D">
        <w:rPr>
          <w:rFonts w:ascii="Times New Roman" w:hAnsi="Times New Roman" w:cs="Times New Roman"/>
          <w:sz w:val="28"/>
          <w:szCs w:val="28"/>
        </w:rPr>
        <w:t xml:space="preserve"> если земельные участки в 2027 году не будут востребованы физическими или юридическими лицами, с 2028 года необходимо будет осуществлять </w:t>
      </w:r>
      <w:proofErr w:type="spellStart"/>
      <w:r w:rsidRPr="0080292D">
        <w:rPr>
          <w:rFonts w:ascii="Times New Roman" w:hAnsi="Times New Roman" w:cs="Times New Roman"/>
          <w:sz w:val="28"/>
          <w:szCs w:val="28"/>
        </w:rPr>
        <w:t>пострекультивационное</w:t>
      </w:r>
      <w:proofErr w:type="spellEnd"/>
      <w:r w:rsidRPr="0080292D">
        <w:rPr>
          <w:rFonts w:ascii="Times New Roman" w:hAnsi="Times New Roman" w:cs="Times New Roman"/>
          <w:sz w:val="28"/>
          <w:szCs w:val="28"/>
        </w:rPr>
        <w:t xml:space="preserve"> содержание земельных участков, которое заключается в проведении работ в объеме, аналогичном биологическому этапу рекультивации: полив, покос, восстановление размытых участков.</w:t>
      </w:r>
    </w:p>
    <w:p w:rsidR="000358EC" w:rsidRPr="000358EC" w:rsidRDefault="000358EC" w:rsidP="000358E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t>Выполнение данных мероприятий соответствует требованиям постановления Правительства РФ от 29.05.2025 № 781 «Об утверждении Правил проведения рекультивации и консервации земель».</w:t>
      </w:r>
    </w:p>
    <w:p w:rsidR="000358EC" w:rsidRPr="000358EC" w:rsidRDefault="000358EC" w:rsidP="000358E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10.01.2002 № 7-ФЗ </w:t>
      </w:r>
      <w:r w:rsidRPr="000358EC">
        <w:rPr>
          <w:rFonts w:ascii="Times New Roman" w:hAnsi="Times New Roman" w:cs="Times New Roman"/>
          <w:sz w:val="28"/>
          <w:szCs w:val="28"/>
        </w:rPr>
        <w:lastRenderedPageBreak/>
        <w:t>ликвидация накопленного вреда окружающей среде осуществляется в отношении объектов, включенных в государственный реестр объектов накопленного вреда окружающей среде (далее – ГРОНВОС).</w:t>
      </w:r>
    </w:p>
    <w:p w:rsidR="000358EC" w:rsidRPr="000358EC" w:rsidRDefault="000358EC" w:rsidP="000358E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t xml:space="preserve">По объекту «Полигон по захоронению твердых бытовых отходов </w:t>
      </w:r>
      <w:proofErr w:type="spellStart"/>
      <w:r w:rsidRPr="000358EC">
        <w:rPr>
          <w:rFonts w:ascii="Times New Roman" w:hAnsi="Times New Roman" w:cs="Times New Roman"/>
          <w:sz w:val="28"/>
          <w:szCs w:val="28"/>
        </w:rPr>
        <w:t>Узюково</w:t>
      </w:r>
      <w:proofErr w:type="spellEnd"/>
      <w:r w:rsidRPr="000358EC">
        <w:rPr>
          <w:rFonts w:ascii="Times New Roman" w:hAnsi="Times New Roman" w:cs="Times New Roman"/>
          <w:sz w:val="28"/>
          <w:szCs w:val="28"/>
        </w:rPr>
        <w:t xml:space="preserve"> г. Тольятти (Самарская область)». </w:t>
      </w:r>
    </w:p>
    <w:p w:rsidR="000358EC" w:rsidRPr="000358EC" w:rsidRDefault="000358EC" w:rsidP="000358E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t>В рамках действующей программы в 2025 году был заключен контракт на выполнение работ по определению сметной стоимости проектно-изыскательских работ. В связи с истечением срока действия контракта обязательства сторон прекращены, результат работ предъявлен после окончания срока. Приемка и оплата не производились. Использование результата выполненных работ без приемки и оплаты противоречит требованиям Гражданского кодекса РФ (ст. 218, 702, 703).</w:t>
      </w:r>
    </w:p>
    <w:p w:rsidR="000358EC" w:rsidRPr="000358EC" w:rsidRDefault="000358EC" w:rsidP="000358E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t>По объекту полигон «</w:t>
      </w:r>
      <w:proofErr w:type="spellStart"/>
      <w:r w:rsidRPr="000358EC">
        <w:rPr>
          <w:rFonts w:ascii="Times New Roman" w:hAnsi="Times New Roman" w:cs="Times New Roman"/>
          <w:sz w:val="28"/>
          <w:szCs w:val="28"/>
        </w:rPr>
        <w:t>Тимофеевский</w:t>
      </w:r>
      <w:proofErr w:type="spellEnd"/>
      <w:r w:rsidRPr="000358EC">
        <w:rPr>
          <w:rFonts w:ascii="Times New Roman" w:hAnsi="Times New Roman" w:cs="Times New Roman"/>
          <w:sz w:val="28"/>
          <w:szCs w:val="28"/>
        </w:rPr>
        <w:t>».</w:t>
      </w:r>
    </w:p>
    <w:p w:rsidR="000358EC" w:rsidRPr="000358EC" w:rsidRDefault="000358EC" w:rsidP="000358E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t>В 2025 году проведены обследования полигона, восстановлена сеть наблюдательных скважин, выполнены исследования подземных вод, которые показали значительное загрязнение месторождения пресных вод тяжелыми металлами, органическими соединениями и патогенными микроорганизмами. Объем токсичных отходов в теле полигона составляет более 2 млн м³. Результаты обследований направлены в Минприроды России для включения объекта в ГРОНВОС. По состоянию на 01.03.2026 объект не включен в реестр. После включения объекта в ГРОНВОС и определения категории его опасности будет проведена оценка стоимости проектно-изыскательских работ.</w:t>
      </w:r>
    </w:p>
    <w:p w:rsidR="000358EC" w:rsidRPr="000358EC" w:rsidRDefault="000358EC" w:rsidP="000358E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t>В целях продолжения работы по ликвидации объектов накопленного вреда в 2029 году предусмотрено выполнение проектно-изыскательских работ по ликвидации ОНВОС:</w:t>
      </w:r>
    </w:p>
    <w:p w:rsidR="000358EC" w:rsidRPr="000358EC" w:rsidRDefault="000358EC" w:rsidP="000358E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t xml:space="preserve">– по объекту </w:t>
      </w:r>
      <w:proofErr w:type="spellStart"/>
      <w:r w:rsidRPr="000358EC">
        <w:rPr>
          <w:rFonts w:ascii="Times New Roman" w:hAnsi="Times New Roman" w:cs="Times New Roman"/>
          <w:sz w:val="28"/>
          <w:szCs w:val="28"/>
        </w:rPr>
        <w:t>Узюково</w:t>
      </w:r>
      <w:proofErr w:type="spellEnd"/>
      <w:r w:rsidR="0000540B">
        <w:rPr>
          <w:rFonts w:ascii="Times New Roman" w:hAnsi="Times New Roman" w:cs="Times New Roman"/>
          <w:sz w:val="28"/>
          <w:szCs w:val="28"/>
        </w:rPr>
        <w:t xml:space="preserve"> </w:t>
      </w:r>
      <w:r w:rsidRPr="000358EC">
        <w:rPr>
          <w:rFonts w:ascii="Times New Roman" w:hAnsi="Times New Roman" w:cs="Times New Roman"/>
          <w:sz w:val="28"/>
          <w:szCs w:val="28"/>
        </w:rPr>
        <w:t>– после урегулирования вопросов с результатами ранее выполненных работ;</w:t>
      </w:r>
    </w:p>
    <w:p w:rsidR="000358EC" w:rsidRPr="000358EC" w:rsidRDefault="000358EC" w:rsidP="000358E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t xml:space="preserve">– по объекту </w:t>
      </w:r>
      <w:proofErr w:type="spellStart"/>
      <w:r w:rsidRPr="000358EC">
        <w:rPr>
          <w:rFonts w:ascii="Times New Roman" w:hAnsi="Times New Roman" w:cs="Times New Roman"/>
          <w:sz w:val="28"/>
          <w:szCs w:val="28"/>
        </w:rPr>
        <w:t>Тимофеевский</w:t>
      </w:r>
      <w:proofErr w:type="spellEnd"/>
      <w:r w:rsidR="0000540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358EC">
        <w:rPr>
          <w:rFonts w:ascii="Times New Roman" w:hAnsi="Times New Roman" w:cs="Times New Roman"/>
          <w:sz w:val="28"/>
          <w:szCs w:val="28"/>
        </w:rPr>
        <w:t>– после включения объекта в ГРОНВОС и проведения оценки стоимости проектно-изыскательских работ.</w:t>
      </w:r>
    </w:p>
    <w:p w:rsidR="000358EC" w:rsidRPr="00123096" w:rsidRDefault="000358EC" w:rsidP="002A7F6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8EC">
        <w:rPr>
          <w:rFonts w:ascii="Times New Roman" w:hAnsi="Times New Roman" w:cs="Times New Roman"/>
          <w:sz w:val="28"/>
          <w:szCs w:val="28"/>
        </w:rPr>
        <w:lastRenderedPageBreak/>
        <w:t>Планируемый результат по обоим объектам – разработка проектно-сметной документации, что позволит в последующие годы приступить к ликвидации данных объектов.</w:t>
      </w:r>
    </w:p>
    <w:p w:rsidR="008311DD" w:rsidRPr="00123096" w:rsidRDefault="008311DD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4. Задача 4. Получение информации о состоянии окружающей среды в целях обеспечения благоприятных условий жизнедеятельности населения.</w:t>
      </w:r>
    </w:p>
    <w:p w:rsidR="008311DD" w:rsidRPr="00123096" w:rsidRDefault="008311DD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В рамках задачи планируется реализация мероприятий:</w:t>
      </w:r>
    </w:p>
    <w:p w:rsidR="008311DD" w:rsidRPr="00123096" w:rsidRDefault="00295554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 xml:space="preserve">– </w:t>
      </w:r>
      <w:r w:rsidR="002A7F63" w:rsidRPr="00123096">
        <w:rPr>
          <w:rFonts w:ascii="Times New Roman" w:hAnsi="Times New Roman" w:cs="Times New Roman"/>
          <w:sz w:val="28"/>
          <w:szCs w:val="28"/>
        </w:rPr>
        <w:t>«П</w:t>
      </w:r>
      <w:r w:rsidR="00331F95" w:rsidRPr="00123096">
        <w:rPr>
          <w:rFonts w:ascii="Times New Roman" w:hAnsi="Times New Roman" w:cs="Times New Roman"/>
          <w:sz w:val="28"/>
          <w:szCs w:val="28"/>
        </w:rPr>
        <w:t>олуч</w:t>
      </w:r>
      <w:r w:rsidR="008311DD" w:rsidRPr="00123096">
        <w:rPr>
          <w:rFonts w:ascii="Times New Roman" w:hAnsi="Times New Roman" w:cs="Times New Roman"/>
          <w:sz w:val="28"/>
          <w:szCs w:val="28"/>
        </w:rPr>
        <w:t>ение специализированной информации о состоянии окружающей среды</w:t>
      </w:r>
      <w:r w:rsidR="002A7F63" w:rsidRPr="00123096">
        <w:rPr>
          <w:rFonts w:ascii="Times New Roman" w:hAnsi="Times New Roman" w:cs="Times New Roman"/>
          <w:sz w:val="28"/>
          <w:szCs w:val="28"/>
        </w:rPr>
        <w:t>»</w:t>
      </w:r>
      <w:r w:rsidR="008311DD" w:rsidRPr="00123096">
        <w:rPr>
          <w:rFonts w:ascii="Times New Roman" w:hAnsi="Times New Roman" w:cs="Times New Roman"/>
          <w:sz w:val="28"/>
          <w:szCs w:val="28"/>
        </w:rPr>
        <w:t xml:space="preserve"> (включая данные с 8 стационарных постов наблюдения</w:t>
      </w:r>
      <w:r w:rsidR="002A7F63" w:rsidRPr="00123096">
        <w:rPr>
          <w:rFonts w:ascii="Times New Roman" w:hAnsi="Times New Roman" w:cs="Times New Roman"/>
          <w:sz w:val="28"/>
          <w:szCs w:val="28"/>
        </w:rPr>
        <w:t xml:space="preserve"> и передвижной экологической лаборатории</w:t>
      </w:r>
      <w:r w:rsidR="008311DD" w:rsidRPr="00123096">
        <w:rPr>
          <w:rFonts w:ascii="Times New Roman" w:hAnsi="Times New Roman" w:cs="Times New Roman"/>
          <w:sz w:val="28"/>
          <w:szCs w:val="28"/>
        </w:rPr>
        <w:t>);</w:t>
      </w:r>
    </w:p>
    <w:p w:rsidR="008311DD" w:rsidRPr="00123096" w:rsidRDefault="00295554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 xml:space="preserve">– </w:t>
      </w:r>
      <w:r w:rsidR="00917531" w:rsidRPr="00123096">
        <w:rPr>
          <w:rFonts w:ascii="Times New Roman" w:hAnsi="Times New Roman" w:cs="Times New Roman"/>
          <w:sz w:val="28"/>
          <w:szCs w:val="28"/>
        </w:rPr>
        <w:t>«Проведение выездных обследований территории в целях выявления нарушений природоохранного законодательства, в том числе в области охраны атмосферного воздуха (выявление источников выбросов загрязняющих веществ)»</w:t>
      </w:r>
      <w:r w:rsidR="008311DD" w:rsidRPr="00123096">
        <w:rPr>
          <w:rFonts w:ascii="Times New Roman" w:hAnsi="Times New Roman" w:cs="Times New Roman"/>
          <w:sz w:val="28"/>
          <w:szCs w:val="28"/>
        </w:rPr>
        <w:t>;</w:t>
      </w:r>
    </w:p>
    <w:p w:rsidR="008311DD" w:rsidRDefault="00295554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 xml:space="preserve">– </w:t>
      </w:r>
      <w:r w:rsidR="00917531" w:rsidRPr="00123096">
        <w:rPr>
          <w:rFonts w:ascii="Times New Roman" w:hAnsi="Times New Roman" w:cs="Times New Roman"/>
          <w:sz w:val="28"/>
          <w:szCs w:val="28"/>
        </w:rPr>
        <w:t>«Информирование населения о состоянии окружающей среды (размещение результатов отбора проб атмосферного воздуха на официальном сайте администрац</w:t>
      </w:r>
      <w:r w:rsidR="00FC1710">
        <w:rPr>
          <w:rFonts w:ascii="Times New Roman" w:hAnsi="Times New Roman" w:cs="Times New Roman"/>
          <w:sz w:val="28"/>
          <w:szCs w:val="28"/>
        </w:rPr>
        <w:t>ии городского округа Тольятти)»;</w:t>
      </w:r>
    </w:p>
    <w:p w:rsidR="00FC1710" w:rsidRPr="00123096" w:rsidRDefault="00FC1710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Pr="00FC1710">
        <w:rPr>
          <w:rFonts w:ascii="Times New Roman" w:hAnsi="Times New Roman" w:cs="Times New Roman"/>
          <w:sz w:val="28"/>
          <w:szCs w:val="28"/>
        </w:rPr>
        <w:t>Размещение на официальном сайте администрации городского округа Тольятти информации о мерах по обеспечению безопасного хранения опасных веществ на территории бывшего завода ОАО "Фосфор"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31F95" w:rsidRPr="00123096" w:rsidRDefault="00331F95" w:rsidP="00331F9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По сравнению с предыдущей программой задача 4 является преемственной (в предыдущей программе – задача 3). В рамках задачи сохранены следующие мероприятия:</w:t>
      </w:r>
    </w:p>
    <w:p w:rsidR="00331F95" w:rsidRPr="00123096" w:rsidRDefault="00331F95" w:rsidP="00331F9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– получение специализированной информации о состоянии окружающей среды (ранее – мероприятия 3.1 и 3.2 действующей программы). Данное мероприятие обеспечено финансированием за счет средств местного бюджета;</w:t>
      </w:r>
    </w:p>
    <w:p w:rsidR="00F3273D" w:rsidRDefault="00331F95" w:rsidP="00331F9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 xml:space="preserve">– выездные обследования территории и информирование населения (ранее – мероприятия 4.1 и 4.2 действующей программы). Данные мероприятия носят организационный характер, осуществляются в рамках </w:t>
      </w:r>
      <w:r w:rsidRPr="00123096">
        <w:rPr>
          <w:rFonts w:ascii="Times New Roman" w:hAnsi="Times New Roman" w:cs="Times New Roman"/>
          <w:sz w:val="28"/>
          <w:szCs w:val="28"/>
        </w:rPr>
        <w:lastRenderedPageBreak/>
        <w:t xml:space="preserve">текущей деятельности департамента </w:t>
      </w:r>
      <w:r w:rsidR="00E76EC9" w:rsidRPr="00E76EC9">
        <w:rPr>
          <w:rFonts w:ascii="Times New Roman" w:hAnsi="Times New Roman" w:cs="Times New Roman"/>
          <w:sz w:val="28"/>
          <w:szCs w:val="28"/>
        </w:rPr>
        <w:t>энергетики, ЖКХ и природопользования</w:t>
      </w:r>
      <w:r w:rsidRPr="00123096">
        <w:rPr>
          <w:rFonts w:ascii="Times New Roman" w:hAnsi="Times New Roman" w:cs="Times New Roman"/>
          <w:sz w:val="28"/>
          <w:szCs w:val="28"/>
        </w:rPr>
        <w:t xml:space="preserve"> и не требуют дополнительного бюджетного финансирования, что соответствует положениям Федерального закона от </w:t>
      </w:r>
      <w:r w:rsidR="00197F1B" w:rsidRPr="00197F1B">
        <w:rPr>
          <w:rFonts w:ascii="Times New Roman" w:hAnsi="Times New Roman" w:cs="Times New Roman"/>
          <w:sz w:val="28"/>
          <w:szCs w:val="28"/>
        </w:rPr>
        <w:t xml:space="preserve">06.10.2003 № 131-ФЗ </w:t>
      </w:r>
      <w:r w:rsidRPr="00123096">
        <w:rPr>
          <w:rFonts w:ascii="Times New Roman" w:hAnsi="Times New Roman" w:cs="Times New Roman"/>
          <w:sz w:val="28"/>
          <w:szCs w:val="28"/>
        </w:rPr>
        <w:t>(в части полномочий по мониторингу) и Федерального закона от 09.02.2009 № 8-ФЗ (в части обеспечения доступа к информации).</w:t>
      </w:r>
    </w:p>
    <w:p w:rsidR="00FC1710" w:rsidRPr="00FC1710" w:rsidRDefault="00FC1710" w:rsidP="00FC171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«</w:t>
      </w:r>
      <w:r w:rsidRPr="00FC1710">
        <w:rPr>
          <w:rFonts w:ascii="Times New Roman" w:hAnsi="Times New Roman" w:cs="Times New Roman"/>
          <w:sz w:val="28"/>
          <w:szCs w:val="28"/>
        </w:rPr>
        <w:t>Размещение на официальном сайте администрации городского округа Тольятти информации о мерах по обеспечению безопасного хранения опасных веществ на территории бывшего завода ОАО "Фосфор"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C1710">
        <w:rPr>
          <w:rFonts w:ascii="Times New Roman" w:hAnsi="Times New Roman" w:cs="Times New Roman"/>
          <w:sz w:val="28"/>
          <w:szCs w:val="28"/>
        </w:rPr>
        <w:t>является новым. Оно включено в Программу в связи с обеспокоенностью жителей состоянием данного объекта. Отве</w:t>
      </w:r>
      <w:r>
        <w:rPr>
          <w:rFonts w:ascii="Times New Roman" w:hAnsi="Times New Roman" w:cs="Times New Roman"/>
          <w:sz w:val="28"/>
          <w:szCs w:val="28"/>
        </w:rPr>
        <w:t>тственность за безопасность несе</w:t>
      </w:r>
      <w:r w:rsidRPr="00FC1710">
        <w:rPr>
          <w:rFonts w:ascii="Times New Roman" w:hAnsi="Times New Roman" w:cs="Times New Roman"/>
          <w:sz w:val="28"/>
          <w:szCs w:val="28"/>
        </w:rPr>
        <w:t xml:space="preserve">т собственник, однако администрация обеспечит информирование населения о принимаемых мерах через официальный сайт. Мероприятие реализуется без дополнительного финансирования в рамках текущей деятельности департамента </w:t>
      </w:r>
      <w:r w:rsidR="00E76EC9" w:rsidRPr="00E76EC9">
        <w:rPr>
          <w:rFonts w:ascii="Times New Roman" w:hAnsi="Times New Roman" w:cs="Times New Roman"/>
          <w:sz w:val="28"/>
          <w:szCs w:val="28"/>
        </w:rPr>
        <w:t>энергетики, ЖКХ и природопользования</w:t>
      </w:r>
      <w:r w:rsidRPr="00FC1710">
        <w:rPr>
          <w:rFonts w:ascii="Times New Roman" w:hAnsi="Times New Roman" w:cs="Times New Roman"/>
          <w:sz w:val="28"/>
          <w:szCs w:val="28"/>
        </w:rPr>
        <w:t>.</w:t>
      </w:r>
    </w:p>
    <w:p w:rsidR="008311DD" w:rsidRPr="00123096" w:rsidRDefault="008311DD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5. Задача 5. Управление популяцией животных без владельцев.</w:t>
      </w:r>
    </w:p>
    <w:p w:rsidR="008311DD" w:rsidRPr="00123096" w:rsidRDefault="008311DD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В рамках задачи пл</w:t>
      </w:r>
      <w:r w:rsidR="00331F95" w:rsidRPr="00123096">
        <w:rPr>
          <w:rFonts w:ascii="Times New Roman" w:hAnsi="Times New Roman" w:cs="Times New Roman"/>
          <w:sz w:val="28"/>
          <w:szCs w:val="28"/>
        </w:rPr>
        <w:t>анируется реализация мероприятия</w:t>
      </w:r>
      <w:r w:rsidRPr="00123096">
        <w:rPr>
          <w:rFonts w:ascii="Times New Roman" w:hAnsi="Times New Roman" w:cs="Times New Roman"/>
          <w:sz w:val="28"/>
          <w:szCs w:val="28"/>
        </w:rPr>
        <w:t xml:space="preserve"> </w:t>
      </w:r>
      <w:r w:rsidR="00331F95" w:rsidRPr="00123096">
        <w:rPr>
          <w:rFonts w:ascii="Times New Roman" w:hAnsi="Times New Roman" w:cs="Times New Roman"/>
          <w:sz w:val="28"/>
          <w:szCs w:val="28"/>
        </w:rPr>
        <w:t>«</w:t>
      </w:r>
      <w:r w:rsidR="00DD3F55" w:rsidRPr="00DD3F55">
        <w:rPr>
          <w:rFonts w:ascii="Times New Roman" w:hAnsi="Times New Roman" w:cs="Times New Roman"/>
          <w:sz w:val="28"/>
          <w:szCs w:val="28"/>
        </w:rPr>
        <w:t>Организация мероприятий при осуществлении деятельности по обращению с животными без владельцев</w:t>
      </w:r>
      <w:r w:rsidR="00331F95" w:rsidRPr="00123096">
        <w:rPr>
          <w:rFonts w:ascii="Times New Roman" w:hAnsi="Times New Roman" w:cs="Times New Roman"/>
          <w:sz w:val="28"/>
          <w:szCs w:val="28"/>
        </w:rPr>
        <w:t xml:space="preserve">» </w:t>
      </w:r>
      <w:r w:rsidRPr="00123096">
        <w:rPr>
          <w:rFonts w:ascii="Times New Roman" w:hAnsi="Times New Roman" w:cs="Times New Roman"/>
          <w:sz w:val="28"/>
          <w:szCs w:val="28"/>
        </w:rPr>
        <w:t>по отлову, содержанию, вакцинации и стерилизации животных без владельцев.</w:t>
      </w:r>
    </w:p>
    <w:p w:rsidR="008311DD" w:rsidRPr="00123096" w:rsidRDefault="008311DD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По сравнению с предыдущей программой задача является полностью преемственной (в предыдущей программе – задача 7). Мероприятия осуществляются в рамках переданных государственных полномочий в соответствии с Законом Самарской области от 10.05.2018 № 36-ГД. Финансирование предусмотрено за счет субвенций из областного бюджета и средств местного бюджета.</w:t>
      </w:r>
    </w:p>
    <w:p w:rsidR="008311DD" w:rsidRPr="00123096" w:rsidRDefault="008311DD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6. Мероприятия, исключенные из новой программы.</w:t>
      </w:r>
    </w:p>
    <w:p w:rsidR="00295554" w:rsidRPr="00123096" w:rsidRDefault="00295554" w:rsidP="0029555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По сравнению с предыдущей программой в новой программе не предусмотрены:</w:t>
      </w:r>
    </w:p>
    <w:p w:rsidR="00295554" w:rsidRPr="00123096" w:rsidRDefault="00295554" w:rsidP="0029555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 xml:space="preserve">– мероприятия по аналитическому обеспечению экологического надзора </w:t>
      </w:r>
      <w:r w:rsidRPr="00123096">
        <w:rPr>
          <w:rFonts w:ascii="Times New Roman" w:hAnsi="Times New Roman" w:cs="Times New Roman"/>
          <w:sz w:val="28"/>
          <w:szCs w:val="28"/>
        </w:rPr>
        <w:lastRenderedPageBreak/>
        <w:t>и мониторингу физических факторов воздействия (шум, электромагнитные поля, инфразвук, радиация) – в связи с отсутствием финансирования;</w:t>
      </w:r>
    </w:p>
    <w:p w:rsidR="00295554" w:rsidRPr="00123096" w:rsidRDefault="00295554" w:rsidP="0029555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– закупка контейнеров для раздельного накопления ТКО, изготовление наклеек, организация видеонаблюдения – в связи с завершением данных работ;</w:t>
      </w:r>
    </w:p>
    <w:p w:rsidR="008311DD" w:rsidRPr="00123096" w:rsidRDefault="00295554" w:rsidP="0029555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– мероприятия по экологическому просвещению – в связи с отсутствием финансирования.</w:t>
      </w:r>
    </w:p>
    <w:p w:rsidR="008311DD" w:rsidRPr="00123096" w:rsidRDefault="008311DD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7. Общие изменения.</w:t>
      </w:r>
    </w:p>
    <w:p w:rsidR="008311DD" w:rsidRPr="00123096" w:rsidRDefault="008311DD" w:rsidP="008311D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96">
        <w:rPr>
          <w:rFonts w:ascii="Times New Roman" w:hAnsi="Times New Roman" w:cs="Times New Roman"/>
          <w:sz w:val="28"/>
          <w:szCs w:val="28"/>
        </w:rPr>
        <w:t>В новой программе оптимизирована структура задач: количество задач сокращено с 7 до 5 за счет объединения смежных направлений и исключения непрофильных мероприятий. Это позволило сконцентрировать ресурсы на наиболее приоритетных направлениях природоохранной деятельности.</w:t>
      </w:r>
    </w:p>
    <w:p w:rsidR="00614125" w:rsidRPr="00123096" w:rsidRDefault="00614125" w:rsidP="00614125">
      <w:pPr>
        <w:spacing w:line="360" w:lineRule="auto"/>
        <w:ind w:firstLine="708"/>
        <w:jc w:val="both"/>
        <w:rPr>
          <w:sz w:val="28"/>
          <w:szCs w:val="28"/>
        </w:rPr>
      </w:pPr>
      <w:r w:rsidRPr="00123096">
        <w:rPr>
          <w:sz w:val="28"/>
          <w:szCs w:val="28"/>
        </w:rPr>
        <w:t>Осуществление своевременного финансирования и успешное выполнение мероприятий настоящей Программы позволит:</w:t>
      </w:r>
    </w:p>
    <w:p w:rsidR="00614125" w:rsidRPr="00123096" w:rsidRDefault="00614125" w:rsidP="00614125">
      <w:pPr>
        <w:spacing w:line="360" w:lineRule="auto"/>
        <w:jc w:val="both"/>
        <w:rPr>
          <w:sz w:val="28"/>
          <w:szCs w:val="28"/>
        </w:rPr>
      </w:pPr>
      <w:r w:rsidRPr="00123096">
        <w:rPr>
          <w:sz w:val="28"/>
          <w:szCs w:val="28"/>
        </w:rPr>
        <w:tab/>
        <w:t>– снизить риски причинения вреда окружающей среде и здоровью населения от отходов и опасных веществ на территориях общего пользования;</w:t>
      </w:r>
    </w:p>
    <w:p w:rsidR="00614125" w:rsidRPr="00123096" w:rsidRDefault="00614125" w:rsidP="00614125">
      <w:pPr>
        <w:spacing w:line="360" w:lineRule="auto"/>
        <w:ind w:firstLine="708"/>
        <w:jc w:val="both"/>
        <w:rPr>
          <w:sz w:val="28"/>
          <w:szCs w:val="28"/>
        </w:rPr>
      </w:pPr>
      <w:r w:rsidRPr="00123096">
        <w:rPr>
          <w:sz w:val="28"/>
          <w:szCs w:val="28"/>
        </w:rPr>
        <w:t xml:space="preserve">– </w:t>
      </w:r>
      <w:r w:rsidR="0074345B" w:rsidRPr="0074345B">
        <w:rPr>
          <w:sz w:val="28"/>
          <w:szCs w:val="28"/>
        </w:rPr>
        <w:t>обеспечить экологическую безопасность территорий, на которых ликвидированы объекты накопленного вреда</w:t>
      </w:r>
      <w:r w:rsidRPr="00123096">
        <w:rPr>
          <w:sz w:val="28"/>
          <w:szCs w:val="28"/>
        </w:rPr>
        <w:t>;</w:t>
      </w:r>
    </w:p>
    <w:p w:rsidR="00614125" w:rsidRPr="00123096" w:rsidRDefault="00614125" w:rsidP="00614125">
      <w:pPr>
        <w:spacing w:line="360" w:lineRule="auto"/>
        <w:ind w:firstLine="708"/>
        <w:jc w:val="both"/>
        <w:rPr>
          <w:sz w:val="28"/>
          <w:szCs w:val="28"/>
        </w:rPr>
      </w:pPr>
      <w:r w:rsidRPr="00123096">
        <w:rPr>
          <w:sz w:val="28"/>
          <w:szCs w:val="28"/>
        </w:rPr>
        <w:t xml:space="preserve">– минимизировать негативное воздействие полигона ТБО </w:t>
      </w:r>
      <w:proofErr w:type="spellStart"/>
      <w:r w:rsidRPr="00123096">
        <w:rPr>
          <w:sz w:val="28"/>
          <w:szCs w:val="28"/>
        </w:rPr>
        <w:t>Узюково</w:t>
      </w:r>
      <w:proofErr w:type="spellEnd"/>
      <w:r w:rsidRPr="00123096">
        <w:rPr>
          <w:sz w:val="28"/>
          <w:szCs w:val="28"/>
        </w:rPr>
        <w:t xml:space="preserve"> на окружающую среду и снизить пожарные риски на прилегающих территориях;</w:t>
      </w:r>
    </w:p>
    <w:p w:rsidR="00614125" w:rsidRPr="00123096" w:rsidRDefault="00614125" w:rsidP="00614125">
      <w:pPr>
        <w:spacing w:line="360" w:lineRule="auto"/>
        <w:ind w:firstLine="708"/>
        <w:jc w:val="both"/>
        <w:rPr>
          <w:sz w:val="28"/>
          <w:szCs w:val="28"/>
        </w:rPr>
      </w:pPr>
      <w:r w:rsidRPr="00123096">
        <w:rPr>
          <w:sz w:val="28"/>
          <w:szCs w:val="28"/>
        </w:rPr>
        <w:t>– повысить полноту, достоверность и оперативность информации о состоянии окружающей среды для принятия управленческих решений и информирования населения;</w:t>
      </w:r>
    </w:p>
    <w:p w:rsidR="00EC78E7" w:rsidRDefault="00614125" w:rsidP="00EC78E7">
      <w:pPr>
        <w:spacing w:line="360" w:lineRule="auto"/>
        <w:ind w:firstLine="708"/>
        <w:jc w:val="both"/>
        <w:rPr>
          <w:sz w:val="28"/>
          <w:szCs w:val="28"/>
        </w:rPr>
      </w:pPr>
      <w:r w:rsidRPr="00123096">
        <w:rPr>
          <w:sz w:val="28"/>
          <w:szCs w:val="28"/>
        </w:rPr>
        <w:t>– снизить нагрузку на городскую среду в результате регулирования численности животных без владельцев.</w:t>
      </w:r>
    </w:p>
    <w:p w:rsidR="007667F6" w:rsidRDefault="007667F6" w:rsidP="007D1785">
      <w:pPr>
        <w:jc w:val="both"/>
        <w:rPr>
          <w:sz w:val="28"/>
          <w:szCs w:val="28"/>
        </w:rPr>
      </w:pPr>
    </w:p>
    <w:p w:rsidR="00EA3854" w:rsidRPr="00EA3854" w:rsidRDefault="00EA3854" w:rsidP="00EA3854">
      <w:pPr>
        <w:jc w:val="both"/>
        <w:rPr>
          <w:sz w:val="28"/>
          <w:szCs w:val="28"/>
        </w:rPr>
      </w:pPr>
      <w:proofErr w:type="spellStart"/>
      <w:r w:rsidRPr="00EA3854">
        <w:rPr>
          <w:sz w:val="28"/>
          <w:szCs w:val="28"/>
        </w:rPr>
        <w:t>И.о</w:t>
      </w:r>
      <w:proofErr w:type="spellEnd"/>
      <w:r w:rsidRPr="00EA3854">
        <w:rPr>
          <w:sz w:val="28"/>
          <w:szCs w:val="28"/>
        </w:rPr>
        <w:t xml:space="preserve">. руководителя департамента  </w:t>
      </w:r>
    </w:p>
    <w:p w:rsidR="00EA3854" w:rsidRPr="00EA3854" w:rsidRDefault="00EA3854" w:rsidP="00EA3854">
      <w:pPr>
        <w:jc w:val="both"/>
        <w:rPr>
          <w:sz w:val="28"/>
          <w:szCs w:val="28"/>
        </w:rPr>
      </w:pPr>
      <w:r w:rsidRPr="00EA3854">
        <w:rPr>
          <w:sz w:val="28"/>
          <w:szCs w:val="28"/>
        </w:rPr>
        <w:t xml:space="preserve">энергетики, ЖКХ и природопользования                                      А.Р. </w:t>
      </w:r>
      <w:proofErr w:type="spellStart"/>
      <w:r w:rsidRPr="00EA3854">
        <w:rPr>
          <w:sz w:val="28"/>
          <w:szCs w:val="28"/>
        </w:rPr>
        <w:t>Кумукова</w:t>
      </w:r>
      <w:proofErr w:type="spellEnd"/>
      <w:r w:rsidRPr="00EA3854">
        <w:rPr>
          <w:sz w:val="28"/>
          <w:szCs w:val="28"/>
        </w:rPr>
        <w:t xml:space="preserve">   </w:t>
      </w:r>
    </w:p>
    <w:p w:rsidR="00777FB3" w:rsidRDefault="00777FB3" w:rsidP="007D1785">
      <w:pPr>
        <w:jc w:val="both"/>
        <w:rPr>
          <w:sz w:val="20"/>
          <w:szCs w:val="20"/>
        </w:rPr>
      </w:pPr>
    </w:p>
    <w:p w:rsidR="007667F6" w:rsidRDefault="007667F6" w:rsidP="007D1785">
      <w:pPr>
        <w:jc w:val="both"/>
        <w:rPr>
          <w:sz w:val="20"/>
          <w:szCs w:val="20"/>
        </w:rPr>
      </w:pPr>
    </w:p>
    <w:p w:rsidR="00F51D72" w:rsidRDefault="00F51D72" w:rsidP="007D1785">
      <w:pPr>
        <w:jc w:val="both"/>
        <w:rPr>
          <w:sz w:val="20"/>
          <w:szCs w:val="20"/>
        </w:rPr>
      </w:pPr>
    </w:p>
    <w:p w:rsidR="00906A0A" w:rsidRPr="00906A0A" w:rsidRDefault="00906A0A" w:rsidP="007D1785">
      <w:pPr>
        <w:jc w:val="both"/>
        <w:rPr>
          <w:sz w:val="20"/>
          <w:szCs w:val="20"/>
        </w:rPr>
      </w:pPr>
      <w:r w:rsidRPr="00906A0A">
        <w:rPr>
          <w:sz w:val="20"/>
          <w:szCs w:val="20"/>
        </w:rPr>
        <w:t>Уткина 544 634 (доб.5259)</w:t>
      </w:r>
    </w:p>
    <w:sectPr w:rsidR="00906A0A" w:rsidRPr="00906A0A" w:rsidSect="00D02473">
      <w:headerReference w:type="default" r:id="rId7"/>
      <w:pgSz w:w="11906" w:h="16838"/>
      <w:pgMar w:top="1134" w:right="850" w:bottom="127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C31" w:rsidRDefault="00A62C31" w:rsidP="00326989">
      <w:r>
        <w:separator/>
      </w:r>
    </w:p>
  </w:endnote>
  <w:endnote w:type="continuationSeparator" w:id="0">
    <w:p w:rsidR="00A62C31" w:rsidRDefault="00A62C31" w:rsidP="0032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C31" w:rsidRDefault="00A62C31" w:rsidP="00326989">
      <w:r>
        <w:separator/>
      </w:r>
    </w:p>
  </w:footnote>
  <w:footnote w:type="continuationSeparator" w:id="0">
    <w:p w:rsidR="00A62C31" w:rsidRDefault="00A62C31" w:rsidP="00326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0811580"/>
      <w:docPartObj>
        <w:docPartGallery w:val="Page Numbers (Top of Page)"/>
        <w:docPartUnique/>
      </w:docPartObj>
    </w:sdtPr>
    <w:sdtEndPr/>
    <w:sdtContent>
      <w:p w:rsidR="007D1785" w:rsidRPr="007D1785" w:rsidRDefault="007D1785">
        <w:pPr>
          <w:pStyle w:val="a7"/>
          <w:jc w:val="center"/>
        </w:pPr>
        <w:r w:rsidRPr="007D1785">
          <w:fldChar w:fldCharType="begin"/>
        </w:r>
        <w:r w:rsidRPr="007D1785">
          <w:instrText>PAGE   \* MERGEFORMAT</w:instrText>
        </w:r>
        <w:r w:rsidRPr="007D1785">
          <w:fldChar w:fldCharType="separate"/>
        </w:r>
        <w:r w:rsidR="0000540B">
          <w:rPr>
            <w:noProof/>
          </w:rPr>
          <w:t>10</w:t>
        </w:r>
        <w:r w:rsidRPr="007D1785">
          <w:fldChar w:fldCharType="end"/>
        </w:r>
      </w:p>
    </w:sdtContent>
  </w:sdt>
  <w:p w:rsidR="00326989" w:rsidRPr="007D1785" w:rsidRDefault="0032698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752D1"/>
    <w:multiLevelType w:val="hybridMultilevel"/>
    <w:tmpl w:val="D4AEA100"/>
    <w:lvl w:ilvl="0" w:tplc="74927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78F"/>
    <w:rsid w:val="00003280"/>
    <w:rsid w:val="0000540B"/>
    <w:rsid w:val="0002030F"/>
    <w:rsid w:val="00022DD2"/>
    <w:rsid w:val="000358EC"/>
    <w:rsid w:val="00040C6F"/>
    <w:rsid w:val="000673A5"/>
    <w:rsid w:val="000A60E4"/>
    <w:rsid w:val="000B21C4"/>
    <w:rsid w:val="000C3D1B"/>
    <w:rsid w:val="000E1CCE"/>
    <w:rsid w:val="000F30D1"/>
    <w:rsid w:val="00102D5A"/>
    <w:rsid w:val="00105B7F"/>
    <w:rsid w:val="00123096"/>
    <w:rsid w:val="00140F3B"/>
    <w:rsid w:val="00160231"/>
    <w:rsid w:val="00192F39"/>
    <w:rsid w:val="00196D3B"/>
    <w:rsid w:val="00197F1B"/>
    <w:rsid w:val="001B4B8F"/>
    <w:rsid w:val="001C093B"/>
    <w:rsid w:val="00201490"/>
    <w:rsid w:val="00211EFC"/>
    <w:rsid w:val="002415BE"/>
    <w:rsid w:val="00244AE1"/>
    <w:rsid w:val="00246CB9"/>
    <w:rsid w:val="00252390"/>
    <w:rsid w:val="002602C5"/>
    <w:rsid w:val="002778BC"/>
    <w:rsid w:val="00292C80"/>
    <w:rsid w:val="00295554"/>
    <w:rsid w:val="002A0442"/>
    <w:rsid w:val="002A7F63"/>
    <w:rsid w:val="002B5D27"/>
    <w:rsid w:val="002D1AFC"/>
    <w:rsid w:val="002E4AC7"/>
    <w:rsid w:val="00315104"/>
    <w:rsid w:val="003237D0"/>
    <w:rsid w:val="00326989"/>
    <w:rsid w:val="00331F95"/>
    <w:rsid w:val="003640A4"/>
    <w:rsid w:val="003C4898"/>
    <w:rsid w:val="003D6799"/>
    <w:rsid w:val="003E125F"/>
    <w:rsid w:val="003E68E0"/>
    <w:rsid w:val="003E7DF8"/>
    <w:rsid w:val="004237A7"/>
    <w:rsid w:val="004400B2"/>
    <w:rsid w:val="004570C5"/>
    <w:rsid w:val="00476535"/>
    <w:rsid w:val="0048372D"/>
    <w:rsid w:val="004910D3"/>
    <w:rsid w:val="004A6B60"/>
    <w:rsid w:val="004B71C6"/>
    <w:rsid w:val="004D3228"/>
    <w:rsid w:val="004D78F1"/>
    <w:rsid w:val="004D7EE4"/>
    <w:rsid w:val="004E3D5C"/>
    <w:rsid w:val="004E7BDB"/>
    <w:rsid w:val="004F24C9"/>
    <w:rsid w:val="004F4FE0"/>
    <w:rsid w:val="00502BA3"/>
    <w:rsid w:val="005151CD"/>
    <w:rsid w:val="00515253"/>
    <w:rsid w:val="00524085"/>
    <w:rsid w:val="00544D0C"/>
    <w:rsid w:val="005810C4"/>
    <w:rsid w:val="00582B48"/>
    <w:rsid w:val="00583588"/>
    <w:rsid w:val="00583A4A"/>
    <w:rsid w:val="005C6A07"/>
    <w:rsid w:val="005E7C18"/>
    <w:rsid w:val="005E7D95"/>
    <w:rsid w:val="00602908"/>
    <w:rsid w:val="0060774A"/>
    <w:rsid w:val="00614125"/>
    <w:rsid w:val="00627AFB"/>
    <w:rsid w:val="0065381A"/>
    <w:rsid w:val="006974B4"/>
    <w:rsid w:val="006E63ED"/>
    <w:rsid w:val="006F406D"/>
    <w:rsid w:val="0074345B"/>
    <w:rsid w:val="00745146"/>
    <w:rsid w:val="007642BD"/>
    <w:rsid w:val="007667F6"/>
    <w:rsid w:val="00777FB3"/>
    <w:rsid w:val="007B0B8C"/>
    <w:rsid w:val="007D1785"/>
    <w:rsid w:val="007F384A"/>
    <w:rsid w:val="0080292D"/>
    <w:rsid w:val="00804D80"/>
    <w:rsid w:val="00821463"/>
    <w:rsid w:val="008311DD"/>
    <w:rsid w:val="0084776D"/>
    <w:rsid w:val="00876515"/>
    <w:rsid w:val="008875CF"/>
    <w:rsid w:val="00894E56"/>
    <w:rsid w:val="008A0D7B"/>
    <w:rsid w:val="008C25EC"/>
    <w:rsid w:val="008C2770"/>
    <w:rsid w:val="008C3207"/>
    <w:rsid w:val="008E113A"/>
    <w:rsid w:val="008F63F0"/>
    <w:rsid w:val="00900154"/>
    <w:rsid w:val="009047C7"/>
    <w:rsid w:val="0090576C"/>
    <w:rsid w:val="00906A0A"/>
    <w:rsid w:val="00912E5C"/>
    <w:rsid w:val="00917531"/>
    <w:rsid w:val="00952ED0"/>
    <w:rsid w:val="00966229"/>
    <w:rsid w:val="00987F61"/>
    <w:rsid w:val="009A371D"/>
    <w:rsid w:val="009A381B"/>
    <w:rsid w:val="009C2AB4"/>
    <w:rsid w:val="009C5C88"/>
    <w:rsid w:val="009E1450"/>
    <w:rsid w:val="00A0194B"/>
    <w:rsid w:val="00A06A4A"/>
    <w:rsid w:val="00A12C98"/>
    <w:rsid w:val="00A3798D"/>
    <w:rsid w:val="00A52496"/>
    <w:rsid w:val="00A62C31"/>
    <w:rsid w:val="00A96D07"/>
    <w:rsid w:val="00AA32F8"/>
    <w:rsid w:val="00AD51C3"/>
    <w:rsid w:val="00AE61EA"/>
    <w:rsid w:val="00AE678F"/>
    <w:rsid w:val="00B072C8"/>
    <w:rsid w:val="00B25281"/>
    <w:rsid w:val="00B362C2"/>
    <w:rsid w:val="00B36A27"/>
    <w:rsid w:val="00B47F5E"/>
    <w:rsid w:val="00B53FDB"/>
    <w:rsid w:val="00B54A45"/>
    <w:rsid w:val="00B66C12"/>
    <w:rsid w:val="00B80E66"/>
    <w:rsid w:val="00BE18C6"/>
    <w:rsid w:val="00C1464B"/>
    <w:rsid w:val="00C150FF"/>
    <w:rsid w:val="00C3682C"/>
    <w:rsid w:val="00C52C33"/>
    <w:rsid w:val="00C53C3E"/>
    <w:rsid w:val="00C56A8C"/>
    <w:rsid w:val="00C7240E"/>
    <w:rsid w:val="00C74A2E"/>
    <w:rsid w:val="00CB1C19"/>
    <w:rsid w:val="00CC4080"/>
    <w:rsid w:val="00D02473"/>
    <w:rsid w:val="00D02D5F"/>
    <w:rsid w:val="00D1762E"/>
    <w:rsid w:val="00D345B6"/>
    <w:rsid w:val="00D61C81"/>
    <w:rsid w:val="00D75D53"/>
    <w:rsid w:val="00D93E7D"/>
    <w:rsid w:val="00DB707F"/>
    <w:rsid w:val="00DC49D6"/>
    <w:rsid w:val="00DD3F55"/>
    <w:rsid w:val="00DD61D3"/>
    <w:rsid w:val="00DE5D2D"/>
    <w:rsid w:val="00DE793C"/>
    <w:rsid w:val="00DF5A9C"/>
    <w:rsid w:val="00E00783"/>
    <w:rsid w:val="00E20119"/>
    <w:rsid w:val="00E42A21"/>
    <w:rsid w:val="00E50E21"/>
    <w:rsid w:val="00E5779E"/>
    <w:rsid w:val="00E6222B"/>
    <w:rsid w:val="00E667BD"/>
    <w:rsid w:val="00E67C55"/>
    <w:rsid w:val="00E76EC9"/>
    <w:rsid w:val="00E853EF"/>
    <w:rsid w:val="00EA3854"/>
    <w:rsid w:val="00EA73BD"/>
    <w:rsid w:val="00EC04DE"/>
    <w:rsid w:val="00EC78E7"/>
    <w:rsid w:val="00EE6D7D"/>
    <w:rsid w:val="00EF27FE"/>
    <w:rsid w:val="00F0295E"/>
    <w:rsid w:val="00F135D6"/>
    <w:rsid w:val="00F3273D"/>
    <w:rsid w:val="00F51D72"/>
    <w:rsid w:val="00F6279E"/>
    <w:rsid w:val="00F80F64"/>
    <w:rsid w:val="00F829E4"/>
    <w:rsid w:val="00F91DCC"/>
    <w:rsid w:val="00F94857"/>
    <w:rsid w:val="00FB2A8F"/>
    <w:rsid w:val="00FC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DEB4F"/>
  <w15:docId w15:val="{CEF596B9-DF67-4F8F-95DC-319E7401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67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uiPriority w:val="10"/>
    <w:qFormat/>
    <w:rsid w:val="00AE678F"/>
    <w:pPr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10"/>
    <w:rsid w:val="00AE678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AE678F"/>
    <w:pPr>
      <w:framePr w:hSpace="180" w:wrap="around" w:vAnchor="page" w:hAnchor="margin" w:y="2935"/>
      <w:snapToGrid w:val="0"/>
      <w:ind w:right="275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rsid w:val="00AE67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Абзац списка1"/>
    <w:basedOn w:val="a"/>
    <w:rsid w:val="004D7E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4">
    <w:name w:val="Body text (4)_"/>
    <w:link w:val="Bodytext40"/>
    <w:uiPriority w:val="99"/>
    <w:rsid w:val="000A60E4"/>
    <w:rPr>
      <w:rFonts w:ascii="Times New Roman" w:hAnsi="Times New Roman" w:cs="Times New Roman"/>
      <w:i/>
      <w:iCs/>
      <w:noProof/>
      <w:sz w:val="20"/>
      <w:szCs w:val="20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0A60E4"/>
    <w:pPr>
      <w:shd w:val="clear" w:color="auto" w:fill="FFFFFF"/>
      <w:spacing w:line="240" w:lineRule="atLeast"/>
    </w:pPr>
    <w:rPr>
      <w:rFonts w:eastAsiaTheme="minorHAnsi"/>
      <w:i/>
      <w:iCs/>
      <w:noProof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C0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9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269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6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269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69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3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10</Pages>
  <Words>2502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Уткина Наталья Юрьевна</cp:lastModifiedBy>
  <cp:revision>36</cp:revision>
  <cp:lastPrinted>2026-07-24T05:02:00Z</cp:lastPrinted>
  <dcterms:created xsi:type="dcterms:W3CDTF">2026-03-18T05:40:00Z</dcterms:created>
  <dcterms:modified xsi:type="dcterms:W3CDTF">2026-07-27T12:08:00Z</dcterms:modified>
</cp:coreProperties>
</file>