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274" w:rsidRDefault="00941274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065" w:rsidRDefault="00352C41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2C41">
        <w:rPr>
          <w:rFonts w:ascii="Times New Roman" w:hAnsi="Times New Roman"/>
          <w:sz w:val="28"/>
          <w:szCs w:val="28"/>
        </w:rPr>
        <w:t>О внесении</w:t>
      </w:r>
    </w:p>
    <w:p w:rsidR="00B60065" w:rsidRDefault="00352C41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52C41">
        <w:rPr>
          <w:rFonts w:ascii="Times New Roman" w:hAnsi="Times New Roman"/>
          <w:sz w:val="28"/>
          <w:szCs w:val="28"/>
        </w:rPr>
        <w:t xml:space="preserve"> изменений в постановление </w:t>
      </w:r>
      <w:r w:rsidR="00A73CC7">
        <w:rPr>
          <w:rFonts w:ascii="Times New Roman" w:hAnsi="Times New Roman"/>
          <w:sz w:val="28"/>
          <w:szCs w:val="28"/>
        </w:rPr>
        <w:t>администрации</w:t>
      </w:r>
      <w:r w:rsidRPr="00352C41">
        <w:rPr>
          <w:rFonts w:ascii="Times New Roman" w:hAnsi="Times New Roman"/>
          <w:bCs/>
          <w:sz w:val="28"/>
          <w:szCs w:val="28"/>
        </w:rPr>
        <w:t xml:space="preserve"> </w:t>
      </w:r>
    </w:p>
    <w:p w:rsidR="00B60065" w:rsidRDefault="00352C41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52C41">
        <w:rPr>
          <w:rFonts w:ascii="Times New Roman" w:hAnsi="Times New Roman"/>
          <w:bCs/>
          <w:sz w:val="28"/>
          <w:szCs w:val="28"/>
        </w:rPr>
        <w:t xml:space="preserve">городского округа Тольятти от </w:t>
      </w:r>
      <w:r w:rsidR="00A73CC7">
        <w:rPr>
          <w:rFonts w:ascii="Times New Roman" w:hAnsi="Times New Roman"/>
          <w:bCs/>
          <w:sz w:val="28"/>
          <w:szCs w:val="28"/>
        </w:rPr>
        <w:t>2</w:t>
      </w:r>
      <w:r w:rsidR="00F30A80">
        <w:rPr>
          <w:rFonts w:ascii="Times New Roman" w:hAnsi="Times New Roman"/>
          <w:bCs/>
          <w:sz w:val="28"/>
          <w:szCs w:val="28"/>
        </w:rPr>
        <w:t>5</w:t>
      </w:r>
      <w:r w:rsidR="00A73CC7">
        <w:rPr>
          <w:rFonts w:ascii="Times New Roman" w:hAnsi="Times New Roman"/>
          <w:bCs/>
          <w:sz w:val="28"/>
          <w:szCs w:val="28"/>
        </w:rPr>
        <w:t>.12.2023</w:t>
      </w:r>
      <w:r w:rsidR="001D1115">
        <w:rPr>
          <w:rFonts w:ascii="Times New Roman" w:hAnsi="Times New Roman"/>
          <w:bCs/>
          <w:sz w:val="28"/>
          <w:szCs w:val="28"/>
        </w:rPr>
        <w:t xml:space="preserve"> </w:t>
      </w:r>
      <w:r w:rsidR="00B60065">
        <w:rPr>
          <w:rFonts w:ascii="Times New Roman" w:hAnsi="Times New Roman"/>
          <w:bCs/>
          <w:sz w:val="28"/>
          <w:szCs w:val="28"/>
        </w:rPr>
        <w:t>№</w:t>
      </w:r>
      <w:r w:rsidRPr="00352C41">
        <w:rPr>
          <w:rFonts w:ascii="Times New Roman" w:hAnsi="Times New Roman"/>
          <w:bCs/>
          <w:sz w:val="28"/>
          <w:szCs w:val="28"/>
        </w:rPr>
        <w:t xml:space="preserve"> </w:t>
      </w:r>
      <w:r w:rsidR="00A73CC7">
        <w:rPr>
          <w:rFonts w:ascii="Times New Roman" w:hAnsi="Times New Roman"/>
          <w:bCs/>
          <w:sz w:val="28"/>
          <w:szCs w:val="28"/>
        </w:rPr>
        <w:t>33</w:t>
      </w:r>
      <w:r w:rsidR="00F30A80">
        <w:rPr>
          <w:rFonts w:ascii="Times New Roman" w:hAnsi="Times New Roman"/>
          <w:bCs/>
          <w:sz w:val="28"/>
          <w:szCs w:val="28"/>
        </w:rPr>
        <w:t>80</w:t>
      </w:r>
      <w:r w:rsidRPr="00352C41">
        <w:rPr>
          <w:rFonts w:ascii="Times New Roman" w:hAnsi="Times New Roman"/>
          <w:bCs/>
          <w:sz w:val="28"/>
          <w:szCs w:val="28"/>
        </w:rPr>
        <w:t xml:space="preserve">-п/1 </w:t>
      </w:r>
    </w:p>
    <w:p w:rsidR="00352C41" w:rsidRPr="00352C41" w:rsidRDefault="00F25147" w:rsidP="00F30A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F30A80" w:rsidRPr="00F30A80">
        <w:rPr>
          <w:rFonts w:ascii="Times New Roman" w:hAnsi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"Предоставление денежных выплат выпускникам педагогических классов муниципальных общеобразовательных организаций городского округа Тольятти, обучающимся по очной форме обучения по педагогическим направлениям подготовки в образовательных организациях высшего образования, расположенных на территории Самарской области, и обучающимся по очной форме обучения по педагогическим направлениям подготовки в образовательных организациях высшего образования, расположенных на территории Самарской области, и заключившим договор о целевом обучении по образовательным программам высшего образования с муниципальной образовательной организацией, расположенной на территории городского округа Тольятти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352C41" w:rsidRDefault="00352C41" w:rsidP="00352C4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0065" w:rsidRDefault="00B60065" w:rsidP="00352C4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2C41" w:rsidRPr="00ED498F" w:rsidRDefault="00D21506" w:rsidP="00AC2EBA">
      <w:pPr>
        <w:pStyle w:val="ConsPlusTitle"/>
        <w:widowControl/>
        <w:spacing w:line="32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498F">
        <w:rPr>
          <w:rFonts w:ascii="Times New Roman" w:hAnsi="Times New Roman" w:cs="Times New Roman"/>
          <w:b w:val="0"/>
          <w:sz w:val="28"/>
          <w:szCs w:val="28"/>
        </w:rPr>
        <w:t>В</w:t>
      </w:r>
      <w:r w:rsidR="00F23D5D" w:rsidRPr="00ED49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213E" w:rsidRPr="00ED498F">
        <w:rPr>
          <w:rFonts w:ascii="Times New Roman" w:hAnsi="Times New Roman" w:cs="Times New Roman"/>
          <w:b w:val="0"/>
          <w:sz w:val="28"/>
          <w:szCs w:val="28"/>
        </w:rPr>
        <w:t>целях совершенствования муниципального правового акта</w:t>
      </w:r>
      <w:r w:rsidR="00F23D5D" w:rsidRPr="00ED498F">
        <w:rPr>
          <w:rFonts w:ascii="Times New Roman" w:hAnsi="Times New Roman" w:cs="Times New Roman"/>
          <w:b w:val="0"/>
          <w:sz w:val="28"/>
          <w:szCs w:val="28"/>
        </w:rPr>
        <w:t>, руководствуясь Уставом городского округа Тольятти, администрация городского округа Тольятти</w:t>
      </w:r>
      <w:r w:rsidR="00ED49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52C41" w:rsidRPr="00ED498F"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:rsidR="00F30A80" w:rsidRDefault="000B652F" w:rsidP="00AC2EBA">
      <w:pPr>
        <w:pStyle w:val="ConsPlusNormal"/>
        <w:numPr>
          <w:ilvl w:val="0"/>
          <w:numId w:val="2"/>
        </w:numPr>
        <w:tabs>
          <w:tab w:val="left" w:pos="1134"/>
        </w:tabs>
        <w:spacing w:line="324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21EBC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="00F30A80" w:rsidRPr="00F30A80">
        <w:rPr>
          <w:rFonts w:ascii="Times New Roman" w:hAnsi="Times New Roman" w:cs="Times New Roman"/>
          <w:sz w:val="28"/>
          <w:szCs w:val="28"/>
        </w:rPr>
        <w:t>Предоставление денежных выплат выпускникам педагогических классов муниципальных общеобразовательных организаций городского округа Тольятти, обучающимся по очной форме обучения по педагогическим направлениям подготовки в образовательных организациях высшего образования, расположенных на территории Самарской области, и обучающимся по очной форме обучения по педагогическим направлениям подготовки в образовательных организациях высшего образования, расположенных на территории Самарской области, и заключившим договор о целевом обучении по образовательным программам высшего образования с муниципальной образовательной организацией, расположенной на территории городского округа Тольятти</w:t>
      </w:r>
      <w:r w:rsidR="00F30A80">
        <w:rPr>
          <w:rFonts w:ascii="Times New Roman" w:hAnsi="Times New Roman" w:cs="Times New Roman"/>
          <w:sz w:val="28"/>
          <w:szCs w:val="28"/>
        </w:rPr>
        <w:t>»</w:t>
      </w:r>
      <w:r w:rsidR="00F21EBC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городского округа Тольятти от 25.12.2023 № 3380-п/1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 w:rsidR="00F21EBC">
        <w:rPr>
          <w:rFonts w:ascii="Times New Roman" w:hAnsi="Times New Roman" w:cs="Times New Roman"/>
          <w:bCs/>
          <w:sz w:val="28"/>
          <w:szCs w:val="28"/>
        </w:rPr>
        <w:t>регламент</w:t>
      </w:r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D21506">
        <w:rPr>
          <w:rFonts w:ascii="Times New Roman" w:hAnsi="Times New Roman" w:cs="Times New Roman"/>
          <w:sz w:val="28"/>
          <w:szCs w:val="28"/>
        </w:rPr>
        <w:t>(</w:t>
      </w:r>
      <w:r w:rsidRPr="00981302">
        <w:rPr>
          <w:rFonts w:ascii="Times New Roman" w:hAnsi="Times New Roman" w:cs="Times New Roman"/>
          <w:sz w:val="28"/>
          <w:szCs w:val="28"/>
        </w:rPr>
        <w:t xml:space="preserve">газета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1302">
        <w:rPr>
          <w:rFonts w:ascii="Times New Roman" w:hAnsi="Times New Roman" w:cs="Times New Roman"/>
          <w:sz w:val="28"/>
          <w:szCs w:val="28"/>
        </w:rPr>
        <w:t>Городские ведомости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7C3C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3C7E">
        <w:rPr>
          <w:rFonts w:ascii="Times New Roman" w:hAnsi="Times New Roman" w:cs="Times New Roman"/>
          <w:sz w:val="28"/>
          <w:szCs w:val="28"/>
        </w:rPr>
        <w:t>20</w:t>
      </w:r>
      <w:r w:rsidR="0052270B">
        <w:rPr>
          <w:rFonts w:ascii="Times New Roman" w:hAnsi="Times New Roman" w:cs="Times New Roman"/>
          <w:sz w:val="28"/>
          <w:szCs w:val="28"/>
        </w:rPr>
        <w:t>23</w:t>
      </w:r>
      <w:r w:rsidRPr="007C3C7E">
        <w:rPr>
          <w:rFonts w:ascii="Times New Roman" w:hAnsi="Times New Roman" w:cs="Times New Roman"/>
          <w:sz w:val="28"/>
          <w:szCs w:val="28"/>
        </w:rPr>
        <w:t xml:space="preserve">, </w:t>
      </w:r>
      <w:r w:rsidR="0052270B">
        <w:rPr>
          <w:rFonts w:ascii="Times New Roman" w:hAnsi="Times New Roman" w:cs="Times New Roman"/>
          <w:sz w:val="28"/>
          <w:szCs w:val="28"/>
        </w:rPr>
        <w:t>2</w:t>
      </w:r>
      <w:r w:rsidR="00F30A80">
        <w:rPr>
          <w:rFonts w:ascii="Times New Roman" w:hAnsi="Times New Roman" w:cs="Times New Roman"/>
          <w:sz w:val="28"/>
          <w:szCs w:val="28"/>
        </w:rPr>
        <w:t>6</w:t>
      </w:r>
      <w:r w:rsidR="0052270B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7C3C7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F30A80">
        <w:rPr>
          <w:rFonts w:ascii="Times New Roman" w:hAnsi="Times New Roman" w:cs="Times New Roman"/>
          <w:sz w:val="28"/>
          <w:szCs w:val="28"/>
        </w:rPr>
        <w:t xml:space="preserve">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изменения</w:t>
      </w:r>
      <w:r w:rsidR="00F30A80">
        <w:rPr>
          <w:rFonts w:ascii="Times New Roman" w:hAnsi="Times New Roman" w:cs="Times New Roman"/>
          <w:bCs/>
          <w:sz w:val="28"/>
          <w:szCs w:val="28"/>
        </w:rPr>
        <w:t>:</w:t>
      </w:r>
    </w:p>
    <w:p w:rsidR="000B652F" w:rsidRPr="00F30A80" w:rsidRDefault="00FF39C1" w:rsidP="00AC2EBA">
      <w:pPr>
        <w:pStyle w:val="ConsPlusNormal"/>
        <w:numPr>
          <w:ilvl w:val="1"/>
          <w:numId w:val="4"/>
        </w:numPr>
        <w:tabs>
          <w:tab w:val="left" w:pos="1134"/>
        </w:tabs>
        <w:spacing w:line="324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0A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0A80" w:rsidRPr="00F30A80">
        <w:rPr>
          <w:rFonts w:ascii="Times New Roman" w:hAnsi="Times New Roman" w:cs="Times New Roman"/>
          <w:bCs/>
          <w:sz w:val="28"/>
          <w:szCs w:val="28"/>
        </w:rPr>
        <w:t>В</w:t>
      </w:r>
      <w:r w:rsidR="000B652F" w:rsidRPr="00F30A80">
        <w:rPr>
          <w:rFonts w:ascii="Times New Roman" w:hAnsi="Times New Roman" w:cs="Times New Roman"/>
          <w:sz w:val="28"/>
          <w:szCs w:val="28"/>
        </w:rPr>
        <w:t xml:space="preserve"> </w:t>
      </w:r>
      <w:r w:rsidR="00F30A80" w:rsidRPr="00F30A80">
        <w:rPr>
          <w:rFonts w:ascii="Times New Roman" w:hAnsi="Times New Roman" w:cs="Times New Roman"/>
          <w:sz w:val="28"/>
          <w:szCs w:val="28"/>
        </w:rPr>
        <w:t>абзаце третьем</w:t>
      </w:r>
      <w:r w:rsidR="0052270B" w:rsidRPr="00F30A80">
        <w:rPr>
          <w:rFonts w:ascii="Times New Roman" w:hAnsi="Times New Roman" w:cs="Times New Roman"/>
          <w:sz w:val="28"/>
          <w:szCs w:val="28"/>
        </w:rPr>
        <w:t xml:space="preserve"> подпункта </w:t>
      </w:r>
      <w:r w:rsidR="00F30A80" w:rsidRPr="00F30A80">
        <w:rPr>
          <w:rFonts w:ascii="Times New Roman" w:hAnsi="Times New Roman" w:cs="Times New Roman"/>
          <w:sz w:val="28"/>
          <w:szCs w:val="28"/>
        </w:rPr>
        <w:t>2.</w:t>
      </w:r>
      <w:r w:rsidR="0052270B" w:rsidRPr="00F30A80">
        <w:rPr>
          <w:rFonts w:ascii="Times New Roman" w:hAnsi="Times New Roman" w:cs="Times New Roman"/>
          <w:sz w:val="28"/>
          <w:szCs w:val="28"/>
        </w:rPr>
        <w:t>2.1 пункта 2</w:t>
      </w:r>
      <w:r w:rsidR="00F30A80" w:rsidRPr="00F30A80">
        <w:rPr>
          <w:rFonts w:ascii="Times New Roman" w:hAnsi="Times New Roman" w:cs="Times New Roman"/>
          <w:sz w:val="28"/>
          <w:szCs w:val="28"/>
        </w:rPr>
        <w:t xml:space="preserve">.2 </w:t>
      </w:r>
      <w:r w:rsidR="00F21EBC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CD7321" w:rsidRPr="00F30A80">
        <w:rPr>
          <w:rFonts w:ascii="Times New Roman" w:hAnsi="Times New Roman" w:cs="Times New Roman"/>
          <w:sz w:val="28"/>
          <w:szCs w:val="28"/>
        </w:rPr>
        <w:t>слова «</w:t>
      </w:r>
      <w:r w:rsidR="00F30A80" w:rsidRPr="00F30A80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Российской Федерации от </w:t>
      </w:r>
      <w:r w:rsidR="00F30A80" w:rsidRPr="00F30A80">
        <w:rPr>
          <w:rFonts w:ascii="Times New Roman" w:hAnsi="Times New Roman"/>
          <w:sz w:val="28"/>
          <w:szCs w:val="28"/>
        </w:rPr>
        <w:lastRenderedPageBreak/>
        <w:t xml:space="preserve">13.10.2020 </w:t>
      </w:r>
      <w:r w:rsidR="00072B95">
        <w:rPr>
          <w:rFonts w:ascii="Times New Roman" w:hAnsi="Times New Roman"/>
          <w:sz w:val="28"/>
          <w:szCs w:val="28"/>
        </w:rPr>
        <w:t>№</w:t>
      </w:r>
      <w:r w:rsidR="00F30A80" w:rsidRPr="00F30A80">
        <w:rPr>
          <w:rFonts w:ascii="Times New Roman" w:hAnsi="Times New Roman"/>
          <w:sz w:val="28"/>
          <w:szCs w:val="28"/>
        </w:rPr>
        <w:t xml:space="preserve"> 1681 </w:t>
      </w:r>
      <w:r w:rsidR="00072B95">
        <w:rPr>
          <w:rFonts w:ascii="Times New Roman" w:hAnsi="Times New Roman"/>
          <w:sz w:val="28"/>
          <w:szCs w:val="28"/>
        </w:rPr>
        <w:t>«</w:t>
      </w:r>
      <w:r w:rsidR="00F30A80" w:rsidRPr="00F30A80">
        <w:rPr>
          <w:rFonts w:ascii="Times New Roman" w:hAnsi="Times New Roman"/>
          <w:sz w:val="28"/>
          <w:szCs w:val="28"/>
        </w:rPr>
        <w:t>О целевом обучении по образовательным программам среднего профессионального и высшего образования" (далее - договор о целевом обучении), в том числе принимающий на себя обязательство по осуществлению трудовой деятельности в муниципальном образовательном учреждении на протяжении 3 (трех) лет после трудоустройства в муниципальное образовательное учреждение</w:t>
      </w:r>
      <w:r w:rsidRPr="00F30A80">
        <w:rPr>
          <w:rFonts w:ascii="Times New Roman" w:hAnsi="Times New Roman" w:cs="Times New Roman"/>
          <w:sz w:val="28"/>
          <w:szCs w:val="28"/>
        </w:rPr>
        <w:t xml:space="preserve">» </w:t>
      </w:r>
      <w:r w:rsidR="00F21EBC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CD7321" w:rsidRPr="00F30A80">
        <w:rPr>
          <w:rFonts w:ascii="Times New Roman" w:hAnsi="Times New Roman" w:cs="Times New Roman"/>
          <w:sz w:val="28"/>
          <w:szCs w:val="28"/>
        </w:rPr>
        <w:t>словами «</w:t>
      </w:r>
      <w:r w:rsidR="0052270B" w:rsidRPr="00F30A8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2270B" w:rsidRPr="00F30A80">
        <w:rPr>
          <w:rFonts w:ascii="Times New Roman" w:hAnsi="Times New Roman"/>
          <w:sz w:val="28"/>
          <w:szCs w:val="28"/>
        </w:rPr>
        <w:t>Постановлением Правительства Р</w:t>
      </w:r>
      <w:r w:rsidR="00A30EB3" w:rsidRPr="00F30A80">
        <w:rPr>
          <w:rFonts w:ascii="Times New Roman" w:hAnsi="Times New Roman"/>
          <w:sz w:val="28"/>
          <w:szCs w:val="28"/>
        </w:rPr>
        <w:t>оссийской Федерации</w:t>
      </w:r>
      <w:r w:rsidR="0052270B" w:rsidRPr="00F30A80">
        <w:rPr>
          <w:rFonts w:ascii="Times New Roman" w:hAnsi="Times New Roman"/>
          <w:sz w:val="28"/>
          <w:szCs w:val="28"/>
        </w:rPr>
        <w:t xml:space="preserve"> от 27.04.2024 № 555 </w:t>
      </w:r>
      <w:r w:rsidR="00072B95">
        <w:rPr>
          <w:rFonts w:ascii="Times New Roman" w:hAnsi="Times New Roman"/>
          <w:sz w:val="28"/>
          <w:szCs w:val="28"/>
        </w:rPr>
        <w:t>«</w:t>
      </w:r>
      <w:bookmarkStart w:id="0" w:name="_GoBack"/>
      <w:bookmarkEnd w:id="0"/>
      <w:r w:rsidR="0052270B" w:rsidRPr="00F30A80">
        <w:rPr>
          <w:rFonts w:ascii="Times New Roman" w:hAnsi="Times New Roman"/>
          <w:sz w:val="28"/>
          <w:szCs w:val="28"/>
        </w:rPr>
        <w:t>О целевом обучении по образовательным программам среднего профессионального и высшего образования"</w:t>
      </w:r>
      <w:r w:rsidR="00F30A80">
        <w:rPr>
          <w:rFonts w:ascii="Times New Roman" w:hAnsi="Times New Roman"/>
          <w:sz w:val="28"/>
          <w:szCs w:val="28"/>
        </w:rPr>
        <w:t xml:space="preserve"> </w:t>
      </w:r>
      <w:r w:rsidR="00F30A80" w:rsidRPr="00F30A80">
        <w:rPr>
          <w:rFonts w:ascii="Times New Roman" w:hAnsi="Times New Roman"/>
          <w:sz w:val="28"/>
          <w:szCs w:val="28"/>
        </w:rPr>
        <w:t xml:space="preserve">(далее - договор о целевом обучении), в том числе принимающий на себя обязательство по осуществлению трудовой деятельности в муниципальном образовательном учреждении </w:t>
      </w:r>
      <w:r w:rsidR="00F30A80">
        <w:rPr>
          <w:rFonts w:ascii="Times New Roman" w:hAnsi="Times New Roman"/>
          <w:sz w:val="28"/>
          <w:szCs w:val="28"/>
        </w:rPr>
        <w:t>не менее</w:t>
      </w:r>
      <w:r w:rsidR="00F30A80" w:rsidRPr="00F30A80">
        <w:rPr>
          <w:rFonts w:ascii="Times New Roman" w:hAnsi="Times New Roman"/>
          <w:sz w:val="28"/>
          <w:szCs w:val="28"/>
        </w:rPr>
        <w:t xml:space="preserve"> 3 (трех) лет после трудоустройства в муниципальное образовательное учреждение</w:t>
      </w:r>
      <w:r w:rsidR="00F30A80" w:rsidRPr="00F30A80">
        <w:rPr>
          <w:rFonts w:ascii="Times New Roman" w:hAnsi="Times New Roman" w:cs="Times New Roman"/>
          <w:sz w:val="28"/>
          <w:szCs w:val="28"/>
        </w:rPr>
        <w:t>»</w:t>
      </w:r>
      <w:r w:rsidR="00F30A80">
        <w:rPr>
          <w:rFonts w:ascii="Times New Roman" w:hAnsi="Times New Roman"/>
          <w:sz w:val="28"/>
          <w:szCs w:val="28"/>
        </w:rPr>
        <w:t>»;</w:t>
      </w:r>
    </w:p>
    <w:p w:rsidR="00F30A80" w:rsidRPr="00F30A80" w:rsidRDefault="00F30A80" w:rsidP="00AC2EBA">
      <w:pPr>
        <w:pStyle w:val="ConsPlusNormal"/>
        <w:numPr>
          <w:ilvl w:val="1"/>
          <w:numId w:val="4"/>
        </w:numPr>
        <w:tabs>
          <w:tab w:val="left" w:pos="1134"/>
        </w:tabs>
        <w:spacing w:line="32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№ 1 к </w:t>
      </w:r>
      <w:r w:rsidR="00F21EBC">
        <w:rPr>
          <w:rFonts w:ascii="Times New Roman" w:hAnsi="Times New Roman" w:cs="Times New Roman"/>
          <w:sz w:val="28"/>
          <w:szCs w:val="28"/>
        </w:rPr>
        <w:t>регламенту</w:t>
      </w:r>
      <w:r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 к настоящему постановлению.</w:t>
      </w:r>
    </w:p>
    <w:p w:rsidR="00286384" w:rsidRPr="00286384" w:rsidRDefault="00676EC3" w:rsidP="00AC2EBA">
      <w:pPr>
        <w:pStyle w:val="ConsPlusNormal"/>
        <w:spacing w:line="32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52AE" w:rsidRPr="00D92E3F">
        <w:rPr>
          <w:rFonts w:ascii="Times New Roman" w:hAnsi="Times New Roman" w:cs="Times New Roman"/>
          <w:sz w:val="28"/>
          <w:szCs w:val="28"/>
        </w:rPr>
        <w:t>.</w:t>
      </w:r>
      <w:r w:rsidR="00981302">
        <w:rPr>
          <w:rFonts w:ascii="Times New Roman" w:hAnsi="Times New Roman" w:cs="Times New Roman"/>
          <w:sz w:val="28"/>
          <w:szCs w:val="28"/>
        </w:rPr>
        <w:t xml:space="preserve"> </w:t>
      </w:r>
      <w:r w:rsidR="00981302" w:rsidRPr="00981302">
        <w:rPr>
          <w:rFonts w:ascii="Times New Roman" w:hAnsi="Times New Roman" w:cs="Times New Roman"/>
          <w:sz w:val="28"/>
          <w:szCs w:val="28"/>
        </w:rPr>
        <w:t>Департаменту образования администрации городского округа Тольятти довести настоящее постановление до муниципальных</w:t>
      </w:r>
      <w:r w:rsidR="00614B09">
        <w:rPr>
          <w:rFonts w:ascii="Times New Roman" w:hAnsi="Times New Roman" w:cs="Times New Roman"/>
          <w:sz w:val="28"/>
          <w:szCs w:val="28"/>
        </w:rPr>
        <w:t xml:space="preserve"> бюджетных </w:t>
      </w:r>
      <w:r w:rsidR="00043294">
        <w:rPr>
          <w:rFonts w:ascii="Times New Roman" w:hAnsi="Times New Roman" w:cs="Times New Roman"/>
          <w:sz w:val="28"/>
          <w:szCs w:val="28"/>
        </w:rPr>
        <w:t>обще</w:t>
      </w:r>
      <w:r w:rsidR="00614B09">
        <w:rPr>
          <w:rFonts w:ascii="Times New Roman" w:hAnsi="Times New Roman" w:cs="Times New Roman"/>
          <w:sz w:val="28"/>
          <w:szCs w:val="28"/>
        </w:rPr>
        <w:t>образовательных</w:t>
      </w:r>
      <w:r w:rsidR="00981302" w:rsidRPr="00981302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E451A5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 w:rsidR="00981302" w:rsidRPr="00981302">
        <w:rPr>
          <w:rFonts w:ascii="Times New Roman" w:hAnsi="Times New Roman" w:cs="Times New Roman"/>
          <w:sz w:val="28"/>
          <w:szCs w:val="28"/>
        </w:rPr>
        <w:t>.</w:t>
      </w:r>
    </w:p>
    <w:p w:rsidR="00FF4FC3" w:rsidRPr="00AD7403" w:rsidRDefault="00676EC3" w:rsidP="00AC2EBA">
      <w:pPr>
        <w:pStyle w:val="ConsPlusNormal"/>
        <w:spacing w:line="32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4FC3" w:rsidRPr="00D92E3F">
        <w:rPr>
          <w:rFonts w:ascii="Times New Roman" w:hAnsi="Times New Roman" w:cs="Times New Roman"/>
          <w:sz w:val="28"/>
          <w:szCs w:val="28"/>
        </w:rPr>
        <w:t xml:space="preserve">. </w:t>
      </w:r>
      <w:r w:rsidR="00043294" w:rsidRPr="00D92E3F">
        <w:rPr>
          <w:rFonts w:ascii="Times New Roman" w:hAnsi="Times New Roman" w:cs="Times New Roman"/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</w:t>
      </w:r>
      <w:r w:rsidR="00FE7A3A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портале администрации городского округа Тольятти в информационно – телекоммуникационной сети </w:t>
      </w:r>
      <w:r w:rsidR="00FE7A3A" w:rsidRPr="00AD7403">
        <w:rPr>
          <w:rFonts w:ascii="Times New Roman" w:hAnsi="Times New Roman" w:cs="Times New Roman"/>
          <w:sz w:val="28"/>
          <w:szCs w:val="28"/>
        </w:rPr>
        <w:t>«Интернет»</w:t>
      </w:r>
      <w:r w:rsidR="00043294" w:rsidRPr="00AD7403">
        <w:rPr>
          <w:rFonts w:ascii="Times New Roman" w:hAnsi="Times New Roman" w:cs="Times New Roman"/>
          <w:sz w:val="28"/>
          <w:szCs w:val="28"/>
        </w:rPr>
        <w:t>.</w:t>
      </w:r>
    </w:p>
    <w:p w:rsidR="00FF4FC3" w:rsidRPr="00D92E3F" w:rsidRDefault="00676EC3" w:rsidP="00AC2EBA">
      <w:pPr>
        <w:pStyle w:val="ConsPlusNormal"/>
        <w:spacing w:line="32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403">
        <w:rPr>
          <w:rFonts w:ascii="Times New Roman" w:hAnsi="Times New Roman" w:cs="Times New Roman"/>
          <w:sz w:val="28"/>
          <w:szCs w:val="28"/>
        </w:rPr>
        <w:t>4</w:t>
      </w:r>
      <w:r w:rsidR="00FF4FC3" w:rsidRPr="00AD7403">
        <w:rPr>
          <w:rFonts w:ascii="Times New Roman" w:hAnsi="Times New Roman" w:cs="Times New Roman"/>
          <w:sz w:val="28"/>
          <w:szCs w:val="28"/>
        </w:rPr>
        <w:t xml:space="preserve">. </w:t>
      </w:r>
      <w:r w:rsidR="00421589" w:rsidRPr="00AD740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AD7403" w:rsidRPr="00AD7403">
        <w:rPr>
          <w:rFonts w:ascii="Times New Roman" w:hAnsi="Times New Roman" w:cs="Times New Roman"/>
          <w:sz w:val="28"/>
          <w:szCs w:val="28"/>
        </w:rPr>
        <w:t>.</w:t>
      </w:r>
      <w:r w:rsidR="00070C1A" w:rsidRPr="00AD74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FC3" w:rsidRDefault="00676EC3" w:rsidP="00AC2EBA">
      <w:pPr>
        <w:pStyle w:val="ConsPlusNormal"/>
        <w:spacing w:line="32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F4FC3" w:rsidRPr="00D92E3F">
        <w:rPr>
          <w:rFonts w:ascii="Times New Roman" w:hAnsi="Times New Roman" w:cs="Times New Roman"/>
          <w:sz w:val="28"/>
          <w:szCs w:val="28"/>
        </w:rPr>
        <w:t>.</w:t>
      </w:r>
      <w:r w:rsidR="00FF4FC3" w:rsidRPr="00352C41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</w:t>
      </w:r>
      <w:r w:rsidR="00212DAD">
        <w:rPr>
          <w:rFonts w:ascii="Times New Roman" w:hAnsi="Times New Roman" w:cs="Times New Roman"/>
          <w:sz w:val="28"/>
          <w:szCs w:val="28"/>
        </w:rPr>
        <w:t>п</w:t>
      </w:r>
      <w:r w:rsidR="00FF4FC3" w:rsidRPr="00352C41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главы </w:t>
      </w:r>
      <w:r w:rsidR="00D2150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E17B50">
        <w:rPr>
          <w:rFonts w:ascii="Times New Roman" w:hAnsi="Times New Roman" w:cs="Times New Roman"/>
          <w:sz w:val="28"/>
          <w:szCs w:val="28"/>
        </w:rPr>
        <w:t xml:space="preserve"> по социальным вопросам</w:t>
      </w:r>
      <w:r w:rsidR="00FF4FC3" w:rsidRPr="00352C41">
        <w:rPr>
          <w:rFonts w:ascii="Times New Roman" w:hAnsi="Times New Roman" w:cs="Times New Roman"/>
          <w:sz w:val="28"/>
          <w:szCs w:val="28"/>
        </w:rPr>
        <w:t>.</w:t>
      </w:r>
    </w:p>
    <w:p w:rsidR="00F21EBC" w:rsidRDefault="00F21EBC" w:rsidP="00AC2EBA">
      <w:pPr>
        <w:pStyle w:val="ConsPlusNormal"/>
        <w:spacing w:line="32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2EBA" w:rsidRDefault="00AC2EBA" w:rsidP="00AC2EBA">
      <w:pPr>
        <w:pStyle w:val="ConsPlusNormal"/>
        <w:spacing w:line="32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1589" w:rsidRDefault="00B26FF5" w:rsidP="00AC2EBA">
      <w:pPr>
        <w:pStyle w:val="ConsPlusNormal"/>
        <w:spacing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FF5">
        <w:rPr>
          <w:rFonts w:ascii="Times New Roman" w:hAnsi="Times New Roman" w:cs="Times New Roman"/>
          <w:sz w:val="28"/>
          <w:szCs w:val="28"/>
        </w:rPr>
        <w:t xml:space="preserve"> </w:t>
      </w:r>
      <w:r w:rsidR="00421589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  <w:r w:rsidR="00BE550C">
        <w:rPr>
          <w:rFonts w:ascii="Times New Roman" w:hAnsi="Times New Roman" w:cs="Times New Roman"/>
          <w:sz w:val="28"/>
          <w:szCs w:val="28"/>
        </w:rPr>
        <w:t>главы</w:t>
      </w:r>
    </w:p>
    <w:p w:rsidR="00F30A80" w:rsidRDefault="00421589" w:rsidP="00AC2EBA">
      <w:pPr>
        <w:pStyle w:val="ConsPlusNormal"/>
        <w:spacing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FF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26FF5">
        <w:rPr>
          <w:rFonts w:ascii="Times New Roman" w:hAnsi="Times New Roman" w:cs="Times New Roman"/>
          <w:sz w:val="28"/>
          <w:szCs w:val="28"/>
        </w:rPr>
        <w:tab/>
      </w:r>
      <w:r w:rsidRPr="00B26FF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2270B">
        <w:rPr>
          <w:rFonts w:ascii="Times New Roman" w:hAnsi="Times New Roman" w:cs="Times New Roman"/>
          <w:sz w:val="28"/>
          <w:szCs w:val="28"/>
        </w:rPr>
        <w:t xml:space="preserve">                                     И.Г. Сухих</w:t>
      </w:r>
    </w:p>
    <w:p w:rsidR="00AC2EBA" w:rsidRDefault="00AC2EBA" w:rsidP="00AC2EBA">
      <w:pPr>
        <w:pStyle w:val="ConsPlusNormal"/>
        <w:spacing w:line="3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403" w:rsidRDefault="00AD7403" w:rsidP="00AC2EBA">
      <w:pPr>
        <w:pStyle w:val="ConsPlusNormal"/>
        <w:spacing w:line="3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A80" w:rsidRPr="00F30A80" w:rsidRDefault="00F30A80" w:rsidP="00F30A8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0A8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F30A80" w:rsidRPr="00F30A80" w:rsidRDefault="00F30A80" w:rsidP="00F30A8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0A8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администрации городского округа Тольятти</w:t>
      </w:r>
    </w:p>
    <w:p w:rsidR="00F30A80" w:rsidRPr="00F30A80" w:rsidRDefault="00F30A80" w:rsidP="00F30A8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0A8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№ ___________ от ____________г.</w:t>
      </w:r>
    </w:p>
    <w:p w:rsidR="00F30A80" w:rsidRPr="00F30A80" w:rsidRDefault="00F30A80" w:rsidP="00F30A8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0A80" w:rsidRPr="00F30A80" w:rsidRDefault="00F30A80" w:rsidP="00F30A8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0A80" w:rsidRPr="00F30A80" w:rsidRDefault="00F30A80" w:rsidP="00F30A8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0A80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AD7403" w:rsidRDefault="00AD7403" w:rsidP="00AD7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к Административному регламенту</w:t>
      </w:r>
    </w:p>
    <w:p w:rsidR="00AD7403" w:rsidRDefault="00AD7403" w:rsidP="00AD7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предоставления муниципальной услуги</w:t>
      </w:r>
    </w:p>
    <w:p w:rsidR="00AD7403" w:rsidRDefault="00AD7403" w:rsidP="00AD7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"Предоставление денежных выплат выпускникам</w:t>
      </w:r>
    </w:p>
    <w:p w:rsidR="00AD7403" w:rsidRDefault="00AD7403" w:rsidP="00AD7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педагогических классов муниципальных</w:t>
      </w:r>
    </w:p>
    <w:p w:rsidR="00AD7403" w:rsidRDefault="00AD7403" w:rsidP="00AD7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общеобразовательных организаций</w:t>
      </w:r>
    </w:p>
    <w:p w:rsidR="00AD7403" w:rsidRDefault="00AD7403" w:rsidP="00AD7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городского округа Тольятти, обучающимся</w:t>
      </w:r>
    </w:p>
    <w:p w:rsidR="00AD7403" w:rsidRDefault="00AD7403" w:rsidP="00AD7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по очной форме обучения по педагогическим</w:t>
      </w:r>
    </w:p>
    <w:p w:rsidR="00AD7403" w:rsidRDefault="00AD7403" w:rsidP="00AD7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направлениям подготовки в образовательных</w:t>
      </w:r>
    </w:p>
    <w:p w:rsidR="00AD7403" w:rsidRDefault="00AD7403" w:rsidP="00AD7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организациях высшего образования,</w:t>
      </w:r>
    </w:p>
    <w:p w:rsidR="00AD7403" w:rsidRDefault="00AD7403" w:rsidP="00AD7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расположенных на территории Самарской области,</w:t>
      </w:r>
    </w:p>
    <w:p w:rsidR="00AD7403" w:rsidRDefault="00AD7403" w:rsidP="00AD7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 обучающимся по очной форме обучения</w:t>
      </w:r>
    </w:p>
    <w:p w:rsidR="00AD7403" w:rsidRDefault="00AD7403" w:rsidP="00AD7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по педагогическим направлениям подготовки</w:t>
      </w:r>
    </w:p>
    <w:p w:rsidR="00AD7403" w:rsidRDefault="00AD7403" w:rsidP="00AD7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в образовательных организациях высшего образования,</w:t>
      </w:r>
    </w:p>
    <w:p w:rsidR="00AD7403" w:rsidRDefault="00AD7403" w:rsidP="00AD7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расположенных на территории Самарской области,</w:t>
      </w:r>
    </w:p>
    <w:p w:rsidR="00AD7403" w:rsidRDefault="00AD7403" w:rsidP="00AD7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 заключившим договор о целевом обучении</w:t>
      </w:r>
    </w:p>
    <w:p w:rsidR="00AD7403" w:rsidRDefault="00AD7403" w:rsidP="00AD7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по образовательным программам высшего образования</w:t>
      </w:r>
    </w:p>
    <w:p w:rsidR="00AD7403" w:rsidRDefault="00AD7403" w:rsidP="00AD7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с муниципальной образовательной организацией,</w:t>
      </w:r>
    </w:p>
    <w:p w:rsidR="00AD7403" w:rsidRDefault="00AD7403" w:rsidP="00AD7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расположенной на территории городского округа Тольятти"</w:t>
      </w:r>
    </w:p>
    <w:p w:rsidR="00F30A80" w:rsidRPr="00F30A80" w:rsidRDefault="00F30A80" w:rsidP="00F30A8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0A80" w:rsidRPr="00F30A80" w:rsidRDefault="00F30A80" w:rsidP="00F30A8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1C53" w:rsidRPr="004F1C53" w:rsidRDefault="004F1C53" w:rsidP="004F1C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1"/>
        <w:gridCol w:w="1786"/>
        <w:gridCol w:w="498"/>
        <w:gridCol w:w="964"/>
        <w:gridCol w:w="656"/>
        <w:gridCol w:w="655"/>
        <w:gridCol w:w="1252"/>
        <w:gridCol w:w="2459"/>
      </w:tblGrid>
      <w:tr w:rsidR="004F1C53" w:rsidRPr="004F1C53">
        <w:tc>
          <w:tcPr>
            <w:tcW w:w="4049" w:type="dxa"/>
            <w:gridSpan w:val="4"/>
            <w:vMerge w:val="restart"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5022" w:type="dxa"/>
            <w:gridSpan w:val="4"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В администрацию городского округа Тольятти</w:t>
            </w:r>
          </w:p>
        </w:tc>
      </w:tr>
      <w:tr w:rsidR="004F1C53" w:rsidRPr="004F1C53">
        <w:tc>
          <w:tcPr>
            <w:tcW w:w="4049" w:type="dxa"/>
            <w:gridSpan w:val="4"/>
            <w:vMerge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5022" w:type="dxa"/>
            <w:gridSpan w:val="4"/>
            <w:tcBorders>
              <w:bottom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,</w:t>
            </w:r>
          </w:p>
        </w:tc>
      </w:tr>
      <w:tr w:rsidR="004F1C53" w:rsidRPr="004F1C53">
        <w:tc>
          <w:tcPr>
            <w:tcW w:w="4049" w:type="dxa"/>
            <w:gridSpan w:val="4"/>
            <w:vMerge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5022" w:type="dxa"/>
            <w:gridSpan w:val="4"/>
            <w:tcBorders>
              <w:top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(фамилия, имя, отчество)</w:t>
            </w:r>
          </w:p>
        </w:tc>
      </w:tr>
      <w:tr w:rsidR="004F1C53" w:rsidRPr="004F1C53">
        <w:tc>
          <w:tcPr>
            <w:tcW w:w="4049" w:type="dxa"/>
            <w:gridSpan w:val="4"/>
            <w:vMerge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5022" w:type="dxa"/>
            <w:gridSpan w:val="4"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Данные документа, удостоверяющего личность: паспорт гражданина Российской Федерации</w:t>
            </w:r>
          </w:p>
        </w:tc>
      </w:tr>
      <w:tr w:rsidR="004F1C53" w:rsidRPr="004F1C53">
        <w:tc>
          <w:tcPr>
            <w:tcW w:w="4049" w:type="dxa"/>
            <w:gridSpan w:val="4"/>
            <w:vMerge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5022" w:type="dxa"/>
            <w:gridSpan w:val="4"/>
            <w:tcBorders>
              <w:bottom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4F1C53" w:rsidRPr="004F1C53">
        <w:tc>
          <w:tcPr>
            <w:tcW w:w="4049" w:type="dxa"/>
            <w:gridSpan w:val="4"/>
            <w:vMerge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5022" w:type="dxa"/>
            <w:gridSpan w:val="4"/>
            <w:tcBorders>
              <w:top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(серия, номер, кем выдан, дата выдачи)</w:t>
            </w:r>
          </w:p>
        </w:tc>
      </w:tr>
      <w:tr w:rsidR="004F1C53" w:rsidRPr="004F1C53">
        <w:tc>
          <w:tcPr>
            <w:tcW w:w="4049" w:type="dxa"/>
            <w:gridSpan w:val="4"/>
            <w:vMerge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5022" w:type="dxa"/>
            <w:gridSpan w:val="4"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зарегистрированного по месту жительства по адресу:</w:t>
            </w:r>
          </w:p>
        </w:tc>
      </w:tr>
      <w:tr w:rsidR="004F1C53" w:rsidRPr="004F1C53">
        <w:tc>
          <w:tcPr>
            <w:tcW w:w="4049" w:type="dxa"/>
            <w:gridSpan w:val="4"/>
            <w:vMerge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5022" w:type="dxa"/>
            <w:gridSpan w:val="4"/>
            <w:tcBorders>
              <w:bottom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4F1C53" w:rsidRPr="004F1C53">
        <w:tc>
          <w:tcPr>
            <w:tcW w:w="4049" w:type="dxa"/>
            <w:gridSpan w:val="4"/>
            <w:vMerge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50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4F1C53" w:rsidRPr="004F1C53">
        <w:tc>
          <w:tcPr>
            <w:tcW w:w="4049" w:type="dxa"/>
            <w:gridSpan w:val="4"/>
            <w:vMerge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50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4F1C53" w:rsidRPr="004F1C53">
        <w:tc>
          <w:tcPr>
            <w:tcW w:w="4049" w:type="dxa"/>
            <w:gridSpan w:val="4"/>
            <w:vMerge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63" w:type="dxa"/>
            <w:gridSpan w:val="3"/>
            <w:tcBorders>
              <w:top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Контактный телефон: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4F1C53" w:rsidRPr="004F1C53">
        <w:tc>
          <w:tcPr>
            <w:tcW w:w="9071" w:type="dxa"/>
            <w:gridSpan w:val="8"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4F1C53" w:rsidRPr="004F1C53">
        <w:tc>
          <w:tcPr>
            <w:tcW w:w="9071" w:type="dxa"/>
            <w:gridSpan w:val="8"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ЗАЯВЛЕНИЕ</w:t>
            </w:r>
          </w:p>
        </w:tc>
      </w:tr>
      <w:tr w:rsidR="004F1C53" w:rsidRPr="004F1C53">
        <w:tc>
          <w:tcPr>
            <w:tcW w:w="9071" w:type="dxa"/>
            <w:gridSpan w:val="8"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4F1C53" w:rsidRPr="004F1C53">
        <w:tc>
          <w:tcPr>
            <w:tcW w:w="9071" w:type="dxa"/>
            <w:gridSpan w:val="8"/>
            <w:tcBorders>
              <w:bottom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Прошу предоставить денежную выплату обучающемуся (нужное отметить):</w:t>
            </w:r>
          </w:p>
        </w:tc>
      </w:tr>
      <w:tr w:rsidR="004F1C53" w:rsidRPr="004F1C53">
        <w:tc>
          <w:tcPr>
            <w:tcW w:w="66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lastRenderedPageBreak/>
              <w:t>выпускнику педагогического (психолого-педагогического) класса муниципальной общеобразовательной организации городского округа Тольятти, обучающемуся по очной форме обучения по направлениям подготовки высшего образования (бакалавриат) укрупненных групп направлений подготовки "Образование и педагогические науки", "Гуманитарные науки", "Математические и естественные науки", "Компьютерные и информационные науки", "Физика и астрономия", "Химия", "Наука о земле", "Биологические науки" в образовательных организациях высшего образования, расположенных на территории Самарской области, поступившему в указанную образовательную организацию высшего образования, в год окончания муниципальной общеобразовательной организации городского округа Тольятти, в том числе принимающему на себя обязательство о трудоустройстве в муниципальную образовательную организацию на территории городского округа Тольятти (далее - муниципальное образовательное учреждение) после завершения обучения в образовательной организации высшего образования, расположенной на территории Самарской области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4F1C53" w:rsidRPr="004F1C53">
        <w:tc>
          <w:tcPr>
            <w:tcW w:w="66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 xml:space="preserve">обучающемуся по очной форме обучения по направлениям подготовки высшего образования (бакалавриат) укрупненных групп направлений подготовки "Образование и педагогические науки", "Гуманитарные науки", "Математические и естественные науки", "Компьютерные и информационные науки", "Физика и астрономия", "Химия", "Наука о земле", "Биологические науки" в образовательной организации высшего образования, расположенной на территории Самарской области, заключившему договор о целевом обучении по образовательным программам высшего образования с муниципальным образовательным учреждением, в соответствии с постановлением Правительства Российской Федерации от </w:t>
            </w:r>
            <w:r>
              <w:rPr>
                <w:rFonts w:ascii="Times New Roman" w:hAnsi="Times New Roman"/>
                <w:bCs/>
                <w:lang w:eastAsia="ru-RU"/>
              </w:rPr>
              <w:t>27.04.2024</w:t>
            </w:r>
            <w:r w:rsidRPr="004F1C53">
              <w:rPr>
                <w:rFonts w:ascii="Times New Roman" w:hAnsi="Times New Roman"/>
                <w:bCs/>
                <w:lang w:eastAsia="ru-RU"/>
              </w:rPr>
              <w:t xml:space="preserve"> N </w:t>
            </w:r>
            <w:r>
              <w:rPr>
                <w:rFonts w:ascii="Times New Roman" w:hAnsi="Times New Roman"/>
                <w:bCs/>
                <w:lang w:eastAsia="ru-RU"/>
              </w:rPr>
              <w:t>555</w:t>
            </w:r>
            <w:r w:rsidRPr="004F1C53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lang w:eastAsia="ru-RU"/>
              </w:rPr>
              <w:t>"</w:t>
            </w:r>
            <w:r w:rsidRPr="004F1C53">
              <w:rPr>
                <w:rFonts w:ascii="Times New Roman" w:hAnsi="Times New Roman"/>
                <w:bCs/>
                <w:lang w:eastAsia="ru-RU"/>
              </w:rPr>
              <w:t>О целевом обучении по образовательным программам среднего профессионального и высшего образования"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4F1C53">
              <w:rPr>
                <w:rFonts w:ascii="Times New Roman" w:hAnsi="Times New Roman"/>
                <w:bCs/>
                <w:lang w:eastAsia="ru-RU"/>
              </w:rPr>
              <w:t xml:space="preserve">(далее - договор о целевом обучении), в том числе принимающему на себя обязательство по осуществлению трудовой деятельности в муниципальном образовательном учреждении </w:t>
            </w:r>
            <w:r>
              <w:rPr>
                <w:rFonts w:ascii="Times New Roman" w:hAnsi="Times New Roman"/>
                <w:bCs/>
                <w:lang w:eastAsia="ru-RU"/>
              </w:rPr>
              <w:t>не менее</w:t>
            </w:r>
            <w:r w:rsidRPr="004F1C53">
              <w:rPr>
                <w:rFonts w:ascii="Times New Roman" w:hAnsi="Times New Roman"/>
                <w:bCs/>
                <w:lang w:eastAsia="ru-RU"/>
              </w:rPr>
              <w:t xml:space="preserve"> 3 (трех) лет после трудоустройства в муниципальное образовательное учреждение.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4F1C53" w:rsidRPr="004F1C53">
        <w:tc>
          <w:tcPr>
            <w:tcW w:w="9071" w:type="dxa"/>
            <w:gridSpan w:val="8"/>
            <w:tcBorders>
              <w:top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4F1C53" w:rsidRPr="004F1C53">
        <w:tc>
          <w:tcPr>
            <w:tcW w:w="9071" w:type="dxa"/>
            <w:gridSpan w:val="8"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К заявлению прикладываю (нужное отметить):</w:t>
            </w:r>
          </w:p>
        </w:tc>
      </w:tr>
      <w:tr w:rsidR="004F1C53" w:rsidRPr="004F1C53">
        <w:tc>
          <w:tcPr>
            <w:tcW w:w="9071" w:type="dxa"/>
            <w:gridSpan w:val="8"/>
            <w:tcBorders>
              <w:bottom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4F1C53" w:rsidRPr="004F1C53">
        <w:tc>
          <w:tcPr>
            <w:tcW w:w="66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справка из муниципальной общеобразовательной организации городского округа Тольятти от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___________________</w:t>
            </w:r>
          </w:p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(наименование муниципальной общеобразовательной организации)</w:t>
            </w:r>
          </w:p>
        </w:tc>
      </w:tr>
      <w:tr w:rsidR="004F1C53" w:rsidRPr="004F1C53">
        <w:tc>
          <w:tcPr>
            <w:tcW w:w="66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договор о целевом обучении заключен с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___________________</w:t>
            </w:r>
          </w:p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(наименование муниципальной общеобразовательной организации)</w:t>
            </w:r>
          </w:p>
        </w:tc>
      </w:tr>
      <w:tr w:rsidR="004F1C53" w:rsidRPr="004F1C53">
        <w:tc>
          <w:tcPr>
            <w:tcW w:w="9071" w:type="dxa"/>
            <w:gridSpan w:val="8"/>
            <w:tcBorders>
              <w:top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4F1C53" w:rsidRPr="004F1C53">
        <w:tc>
          <w:tcPr>
            <w:tcW w:w="9071" w:type="dxa"/>
            <w:gridSpan w:val="8"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Платежные реквизиты получателя:</w:t>
            </w:r>
          </w:p>
        </w:tc>
      </w:tr>
      <w:tr w:rsidR="004F1C53" w:rsidRPr="004F1C53">
        <w:tc>
          <w:tcPr>
            <w:tcW w:w="5360" w:type="dxa"/>
            <w:gridSpan w:val="6"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Номер счета, открытого в кредитной организации:</w:t>
            </w:r>
          </w:p>
        </w:tc>
        <w:tc>
          <w:tcPr>
            <w:tcW w:w="3711" w:type="dxa"/>
            <w:gridSpan w:val="2"/>
            <w:tcBorders>
              <w:bottom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4F1C53" w:rsidRPr="004F1C53">
        <w:tc>
          <w:tcPr>
            <w:tcW w:w="4705" w:type="dxa"/>
            <w:gridSpan w:val="5"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Наименование кредитной организации:</w:t>
            </w:r>
          </w:p>
        </w:tc>
        <w:tc>
          <w:tcPr>
            <w:tcW w:w="4366" w:type="dxa"/>
            <w:gridSpan w:val="3"/>
            <w:tcBorders>
              <w:bottom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4F1C53" w:rsidRPr="004F1C53">
        <w:tc>
          <w:tcPr>
            <w:tcW w:w="801" w:type="dxa"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4F1C53">
              <w:rPr>
                <w:rFonts w:ascii="Times New Roman" w:hAnsi="Times New Roman"/>
                <w:b/>
                <w:bCs/>
                <w:lang w:eastAsia="ru-RU"/>
              </w:rPr>
              <w:t>К/с:</w:t>
            </w:r>
          </w:p>
        </w:tc>
        <w:tc>
          <w:tcPr>
            <w:tcW w:w="8270" w:type="dxa"/>
            <w:gridSpan w:val="7"/>
            <w:tcBorders>
              <w:bottom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4F1C53" w:rsidRPr="004F1C53">
        <w:tc>
          <w:tcPr>
            <w:tcW w:w="801" w:type="dxa"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4F1C53">
              <w:rPr>
                <w:rFonts w:ascii="Times New Roman" w:hAnsi="Times New Roman"/>
                <w:b/>
                <w:bCs/>
                <w:lang w:eastAsia="ru-RU"/>
              </w:rPr>
              <w:t>БИК:</w:t>
            </w:r>
          </w:p>
        </w:tc>
        <w:tc>
          <w:tcPr>
            <w:tcW w:w="82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4F1C53" w:rsidRPr="004F1C53">
        <w:tc>
          <w:tcPr>
            <w:tcW w:w="801" w:type="dxa"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4F1C53">
              <w:rPr>
                <w:rFonts w:ascii="Times New Roman" w:hAnsi="Times New Roman"/>
                <w:b/>
                <w:bCs/>
                <w:lang w:eastAsia="ru-RU"/>
              </w:rPr>
              <w:t>ИНН:</w:t>
            </w:r>
          </w:p>
        </w:tc>
        <w:tc>
          <w:tcPr>
            <w:tcW w:w="82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4F1C53" w:rsidRPr="004F1C53">
        <w:tc>
          <w:tcPr>
            <w:tcW w:w="9071" w:type="dxa"/>
            <w:gridSpan w:val="8"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Уведомлен(а) о порядке предоставления и основаниях прекращения названной денежной выплаты, а также об обязанности сообщить в Департамент в письменной форме о наступлении обстоятельств, влекущих прекращение предоставления денежной выплаты, путем своевременного предоставления заявления.</w:t>
            </w:r>
          </w:p>
        </w:tc>
      </w:tr>
      <w:tr w:rsidR="004F1C53" w:rsidRPr="004F1C53">
        <w:tc>
          <w:tcPr>
            <w:tcW w:w="9071" w:type="dxa"/>
            <w:gridSpan w:val="8"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"____" _______________ 20____ г.</w:t>
            </w:r>
          </w:p>
        </w:tc>
      </w:tr>
      <w:tr w:rsidR="004F1C53" w:rsidRPr="004F1C53">
        <w:tc>
          <w:tcPr>
            <w:tcW w:w="2587" w:type="dxa"/>
            <w:gridSpan w:val="2"/>
            <w:tcBorders>
              <w:bottom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498" w:type="dxa"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F1C53">
              <w:rPr>
                <w:rFonts w:ascii="Times New Roman" w:hAnsi="Times New Roman"/>
                <w:b/>
                <w:bCs/>
                <w:lang w:eastAsia="ru-RU"/>
              </w:rPr>
              <w:t>/</w:t>
            </w:r>
          </w:p>
        </w:tc>
        <w:tc>
          <w:tcPr>
            <w:tcW w:w="2275" w:type="dxa"/>
            <w:gridSpan w:val="3"/>
            <w:tcBorders>
              <w:bottom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3711" w:type="dxa"/>
            <w:gridSpan w:val="2"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4F1C53" w:rsidRPr="004F1C53">
        <w:tc>
          <w:tcPr>
            <w:tcW w:w="2587" w:type="dxa"/>
            <w:gridSpan w:val="2"/>
            <w:tcBorders>
              <w:top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(подпись заявителя)</w:t>
            </w:r>
          </w:p>
        </w:tc>
        <w:tc>
          <w:tcPr>
            <w:tcW w:w="498" w:type="dxa"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275" w:type="dxa"/>
            <w:gridSpan w:val="3"/>
            <w:tcBorders>
              <w:top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(расшифровка подписи)</w:t>
            </w:r>
          </w:p>
        </w:tc>
        <w:tc>
          <w:tcPr>
            <w:tcW w:w="3711" w:type="dxa"/>
            <w:gridSpan w:val="2"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</w:tbl>
    <w:p w:rsidR="00F30A80" w:rsidRPr="00286384" w:rsidRDefault="00F30A80" w:rsidP="0042158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E3C" w:rsidRDefault="00CB2E3C" w:rsidP="006E5BC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CB2E3C" w:rsidSect="00B60065">
      <w:headerReference w:type="default" r:id="rId8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01B" w:rsidRDefault="0086301B" w:rsidP="00352C41">
      <w:pPr>
        <w:spacing w:after="0" w:line="240" w:lineRule="auto"/>
      </w:pPr>
      <w:r>
        <w:separator/>
      </w:r>
    </w:p>
  </w:endnote>
  <w:endnote w:type="continuationSeparator" w:id="0">
    <w:p w:rsidR="0086301B" w:rsidRDefault="0086301B" w:rsidP="0035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01B" w:rsidRDefault="0086301B" w:rsidP="00352C41">
      <w:pPr>
        <w:spacing w:after="0" w:line="240" w:lineRule="auto"/>
      </w:pPr>
      <w:r>
        <w:separator/>
      </w:r>
    </w:p>
  </w:footnote>
  <w:footnote w:type="continuationSeparator" w:id="0">
    <w:p w:rsidR="0086301B" w:rsidRDefault="0086301B" w:rsidP="00352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82" w:rsidRDefault="00A07B2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72B95">
      <w:rPr>
        <w:noProof/>
      </w:rPr>
      <w:t>2</w:t>
    </w:r>
    <w:r>
      <w:rPr>
        <w:noProof/>
      </w:rPr>
      <w:fldChar w:fldCharType="end"/>
    </w:r>
  </w:p>
  <w:p w:rsidR="00020D82" w:rsidRDefault="00020D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61EC8"/>
    <w:multiLevelType w:val="multilevel"/>
    <w:tmpl w:val="F5D822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35" w:hanging="1275"/>
      </w:pPr>
      <w:rPr>
        <w:rFonts w:cs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cs="Times New Roman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cs="Times New Roman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cs="Times New Roman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b w:val="0"/>
        <w:color w:val="000000"/>
      </w:rPr>
    </w:lvl>
  </w:abstractNum>
  <w:abstractNum w:abstractNumId="1" w15:restartNumberingAfterBreak="0">
    <w:nsid w:val="5A4E19B9"/>
    <w:multiLevelType w:val="multilevel"/>
    <w:tmpl w:val="F760AD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36" w:hanging="2160"/>
      </w:pPr>
      <w:rPr>
        <w:rFonts w:hint="default"/>
      </w:rPr>
    </w:lvl>
  </w:abstractNum>
  <w:abstractNum w:abstractNumId="2" w15:restartNumberingAfterBreak="0">
    <w:nsid w:val="666E4CE6"/>
    <w:multiLevelType w:val="multilevel"/>
    <w:tmpl w:val="A73063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3" w15:restartNumberingAfterBreak="0">
    <w:nsid w:val="7140006F"/>
    <w:multiLevelType w:val="multilevel"/>
    <w:tmpl w:val="35ECFB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4FC3"/>
    <w:rsid w:val="000038D9"/>
    <w:rsid w:val="000040DF"/>
    <w:rsid w:val="00020D82"/>
    <w:rsid w:val="000221F2"/>
    <w:rsid w:val="000242DE"/>
    <w:rsid w:val="00032B93"/>
    <w:rsid w:val="000338AB"/>
    <w:rsid w:val="000402E9"/>
    <w:rsid w:val="000429B7"/>
    <w:rsid w:val="00043294"/>
    <w:rsid w:val="00061112"/>
    <w:rsid w:val="00064B17"/>
    <w:rsid w:val="00070C1A"/>
    <w:rsid w:val="00072B95"/>
    <w:rsid w:val="000752AE"/>
    <w:rsid w:val="000805B6"/>
    <w:rsid w:val="00085498"/>
    <w:rsid w:val="00095521"/>
    <w:rsid w:val="000B2694"/>
    <w:rsid w:val="000B46D5"/>
    <w:rsid w:val="000B473C"/>
    <w:rsid w:val="000B652F"/>
    <w:rsid w:val="000C0571"/>
    <w:rsid w:val="000C06D4"/>
    <w:rsid w:val="000D5109"/>
    <w:rsid w:val="000E2235"/>
    <w:rsid w:val="00105689"/>
    <w:rsid w:val="00111380"/>
    <w:rsid w:val="001167E8"/>
    <w:rsid w:val="00122A42"/>
    <w:rsid w:val="00125E47"/>
    <w:rsid w:val="00126FCC"/>
    <w:rsid w:val="00135DAA"/>
    <w:rsid w:val="001507E9"/>
    <w:rsid w:val="0015210E"/>
    <w:rsid w:val="00174DED"/>
    <w:rsid w:val="001910A0"/>
    <w:rsid w:val="00192356"/>
    <w:rsid w:val="00192AA7"/>
    <w:rsid w:val="001A0D0A"/>
    <w:rsid w:val="001A4E56"/>
    <w:rsid w:val="001B77EB"/>
    <w:rsid w:val="001B7935"/>
    <w:rsid w:val="001C2F00"/>
    <w:rsid w:val="001D1115"/>
    <w:rsid w:val="001D1358"/>
    <w:rsid w:val="001E0BBE"/>
    <w:rsid w:val="001E56E1"/>
    <w:rsid w:val="001E6339"/>
    <w:rsid w:val="001F3B73"/>
    <w:rsid w:val="0020105F"/>
    <w:rsid w:val="00204397"/>
    <w:rsid w:val="002074D6"/>
    <w:rsid w:val="0021101F"/>
    <w:rsid w:val="00212DAD"/>
    <w:rsid w:val="002247CF"/>
    <w:rsid w:val="0023423F"/>
    <w:rsid w:val="002373D7"/>
    <w:rsid w:val="00237444"/>
    <w:rsid w:val="00237C04"/>
    <w:rsid w:val="00251895"/>
    <w:rsid w:val="00251EC5"/>
    <w:rsid w:val="00255126"/>
    <w:rsid w:val="00256E86"/>
    <w:rsid w:val="00261FC2"/>
    <w:rsid w:val="002655B3"/>
    <w:rsid w:val="00265F96"/>
    <w:rsid w:val="00277C99"/>
    <w:rsid w:val="00286384"/>
    <w:rsid w:val="00296771"/>
    <w:rsid w:val="002A7AE7"/>
    <w:rsid w:val="002C1099"/>
    <w:rsid w:val="002C4594"/>
    <w:rsid w:val="002D7FB7"/>
    <w:rsid w:val="002E54DF"/>
    <w:rsid w:val="002F6F39"/>
    <w:rsid w:val="00302DD5"/>
    <w:rsid w:val="0030410D"/>
    <w:rsid w:val="00304610"/>
    <w:rsid w:val="00311F7A"/>
    <w:rsid w:val="00312096"/>
    <w:rsid w:val="003140C6"/>
    <w:rsid w:val="00320847"/>
    <w:rsid w:val="00320D85"/>
    <w:rsid w:val="003261E4"/>
    <w:rsid w:val="00352561"/>
    <w:rsid w:val="00352C41"/>
    <w:rsid w:val="00355F09"/>
    <w:rsid w:val="00362D5F"/>
    <w:rsid w:val="0038199E"/>
    <w:rsid w:val="00382314"/>
    <w:rsid w:val="0038757F"/>
    <w:rsid w:val="00393DF3"/>
    <w:rsid w:val="003A2102"/>
    <w:rsid w:val="003A45DE"/>
    <w:rsid w:val="003A4788"/>
    <w:rsid w:val="003E6E33"/>
    <w:rsid w:val="003E7832"/>
    <w:rsid w:val="00402192"/>
    <w:rsid w:val="004138A0"/>
    <w:rsid w:val="00414C3B"/>
    <w:rsid w:val="00421551"/>
    <w:rsid w:val="00421589"/>
    <w:rsid w:val="004220D3"/>
    <w:rsid w:val="00445327"/>
    <w:rsid w:val="00445685"/>
    <w:rsid w:val="0046571F"/>
    <w:rsid w:val="004727C2"/>
    <w:rsid w:val="004A34B2"/>
    <w:rsid w:val="004A5329"/>
    <w:rsid w:val="004A7C9E"/>
    <w:rsid w:val="004C3337"/>
    <w:rsid w:val="004D06F7"/>
    <w:rsid w:val="004D29D6"/>
    <w:rsid w:val="004D6956"/>
    <w:rsid w:val="004F02FC"/>
    <w:rsid w:val="004F1C53"/>
    <w:rsid w:val="004F459D"/>
    <w:rsid w:val="004F5F76"/>
    <w:rsid w:val="00521FEF"/>
    <w:rsid w:val="0052270B"/>
    <w:rsid w:val="0054667A"/>
    <w:rsid w:val="00555ACC"/>
    <w:rsid w:val="00565643"/>
    <w:rsid w:val="005714B9"/>
    <w:rsid w:val="00583FE5"/>
    <w:rsid w:val="005871F1"/>
    <w:rsid w:val="005972BA"/>
    <w:rsid w:val="005A3C52"/>
    <w:rsid w:val="005C0182"/>
    <w:rsid w:val="005D4BD7"/>
    <w:rsid w:val="005E40FB"/>
    <w:rsid w:val="005F02C7"/>
    <w:rsid w:val="005F2A66"/>
    <w:rsid w:val="00600427"/>
    <w:rsid w:val="0060213E"/>
    <w:rsid w:val="00614B09"/>
    <w:rsid w:val="0062193F"/>
    <w:rsid w:val="006575EC"/>
    <w:rsid w:val="00660E32"/>
    <w:rsid w:val="00662536"/>
    <w:rsid w:val="00672BA4"/>
    <w:rsid w:val="00676EC3"/>
    <w:rsid w:val="00681E6B"/>
    <w:rsid w:val="00682EE4"/>
    <w:rsid w:val="00682F0A"/>
    <w:rsid w:val="006A639B"/>
    <w:rsid w:val="006C1B77"/>
    <w:rsid w:val="006D4B3D"/>
    <w:rsid w:val="006E2444"/>
    <w:rsid w:val="006E5BC8"/>
    <w:rsid w:val="006E6255"/>
    <w:rsid w:val="006F08B9"/>
    <w:rsid w:val="0070094C"/>
    <w:rsid w:val="00705088"/>
    <w:rsid w:val="00725960"/>
    <w:rsid w:val="00740E00"/>
    <w:rsid w:val="00762BE8"/>
    <w:rsid w:val="0076431C"/>
    <w:rsid w:val="00767A78"/>
    <w:rsid w:val="007907FF"/>
    <w:rsid w:val="007B0236"/>
    <w:rsid w:val="007B24B2"/>
    <w:rsid w:val="007C2E6D"/>
    <w:rsid w:val="007C3C7E"/>
    <w:rsid w:val="007D1C56"/>
    <w:rsid w:val="007D7DBD"/>
    <w:rsid w:val="007E3C92"/>
    <w:rsid w:val="007E5378"/>
    <w:rsid w:val="007F04B6"/>
    <w:rsid w:val="007F2A01"/>
    <w:rsid w:val="00801511"/>
    <w:rsid w:val="00815B41"/>
    <w:rsid w:val="0081787C"/>
    <w:rsid w:val="00817B67"/>
    <w:rsid w:val="00817CD6"/>
    <w:rsid w:val="0082247C"/>
    <w:rsid w:val="00822DAB"/>
    <w:rsid w:val="00832D53"/>
    <w:rsid w:val="008528B6"/>
    <w:rsid w:val="008574AF"/>
    <w:rsid w:val="0086301B"/>
    <w:rsid w:val="00893E58"/>
    <w:rsid w:val="00897818"/>
    <w:rsid w:val="008A10D2"/>
    <w:rsid w:val="008A67B1"/>
    <w:rsid w:val="008B599E"/>
    <w:rsid w:val="008B650A"/>
    <w:rsid w:val="008C1609"/>
    <w:rsid w:val="008C3505"/>
    <w:rsid w:val="008C3C21"/>
    <w:rsid w:val="008C6F6F"/>
    <w:rsid w:val="008E4B7A"/>
    <w:rsid w:val="008F49CF"/>
    <w:rsid w:val="008F5302"/>
    <w:rsid w:val="00904C83"/>
    <w:rsid w:val="009118EA"/>
    <w:rsid w:val="00913FFA"/>
    <w:rsid w:val="00930F7C"/>
    <w:rsid w:val="00932A94"/>
    <w:rsid w:val="00941274"/>
    <w:rsid w:val="009414DF"/>
    <w:rsid w:val="00941D5F"/>
    <w:rsid w:val="00950A6C"/>
    <w:rsid w:val="0095517D"/>
    <w:rsid w:val="00981302"/>
    <w:rsid w:val="0099709D"/>
    <w:rsid w:val="009A3AA9"/>
    <w:rsid w:val="009A52F7"/>
    <w:rsid w:val="009A5820"/>
    <w:rsid w:val="009A6EF6"/>
    <w:rsid w:val="009D21E0"/>
    <w:rsid w:val="009D6981"/>
    <w:rsid w:val="009E61CE"/>
    <w:rsid w:val="009F27CF"/>
    <w:rsid w:val="00A07B2C"/>
    <w:rsid w:val="00A20B0F"/>
    <w:rsid w:val="00A30EB3"/>
    <w:rsid w:val="00A310B5"/>
    <w:rsid w:val="00A44990"/>
    <w:rsid w:val="00A47FBF"/>
    <w:rsid w:val="00A54BC0"/>
    <w:rsid w:val="00A73C1F"/>
    <w:rsid w:val="00A73CC7"/>
    <w:rsid w:val="00A7658C"/>
    <w:rsid w:val="00AA67EB"/>
    <w:rsid w:val="00AB0348"/>
    <w:rsid w:val="00AB4633"/>
    <w:rsid w:val="00AB5C72"/>
    <w:rsid w:val="00AC0FBD"/>
    <w:rsid w:val="00AC2EBA"/>
    <w:rsid w:val="00AD3EDF"/>
    <w:rsid w:val="00AD5048"/>
    <w:rsid w:val="00AD53DE"/>
    <w:rsid w:val="00AD7403"/>
    <w:rsid w:val="00AE16DE"/>
    <w:rsid w:val="00AE6EFB"/>
    <w:rsid w:val="00AF6F15"/>
    <w:rsid w:val="00B14DA1"/>
    <w:rsid w:val="00B20A74"/>
    <w:rsid w:val="00B26264"/>
    <w:rsid w:val="00B26FF5"/>
    <w:rsid w:val="00B32226"/>
    <w:rsid w:val="00B40D58"/>
    <w:rsid w:val="00B53CBC"/>
    <w:rsid w:val="00B60065"/>
    <w:rsid w:val="00B61C41"/>
    <w:rsid w:val="00B63FF7"/>
    <w:rsid w:val="00B65282"/>
    <w:rsid w:val="00B70FFF"/>
    <w:rsid w:val="00B71A6F"/>
    <w:rsid w:val="00B77D97"/>
    <w:rsid w:val="00B84E50"/>
    <w:rsid w:val="00B93203"/>
    <w:rsid w:val="00B935B0"/>
    <w:rsid w:val="00B93D1C"/>
    <w:rsid w:val="00B95A1A"/>
    <w:rsid w:val="00B96BC9"/>
    <w:rsid w:val="00BA62D3"/>
    <w:rsid w:val="00BA65EA"/>
    <w:rsid w:val="00BA6A81"/>
    <w:rsid w:val="00BC2144"/>
    <w:rsid w:val="00BC2D6C"/>
    <w:rsid w:val="00BC7EE4"/>
    <w:rsid w:val="00BC7FA7"/>
    <w:rsid w:val="00BD0AE4"/>
    <w:rsid w:val="00BD7F42"/>
    <w:rsid w:val="00BE550C"/>
    <w:rsid w:val="00C13923"/>
    <w:rsid w:val="00C1430A"/>
    <w:rsid w:val="00C21ABB"/>
    <w:rsid w:val="00C23BDB"/>
    <w:rsid w:val="00C24750"/>
    <w:rsid w:val="00C32243"/>
    <w:rsid w:val="00C34242"/>
    <w:rsid w:val="00C34E17"/>
    <w:rsid w:val="00C3573A"/>
    <w:rsid w:val="00C4029F"/>
    <w:rsid w:val="00C40CE1"/>
    <w:rsid w:val="00C45EBA"/>
    <w:rsid w:val="00C46B1E"/>
    <w:rsid w:val="00C53C98"/>
    <w:rsid w:val="00C62D8D"/>
    <w:rsid w:val="00C654CD"/>
    <w:rsid w:val="00C86EED"/>
    <w:rsid w:val="00C87CED"/>
    <w:rsid w:val="00CA0C2F"/>
    <w:rsid w:val="00CA0FAA"/>
    <w:rsid w:val="00CB2E3C"/>
    <w:rsid w:val="00CB3E87"/>
    <w:rsid w:val="00CD4AD9"/>
    <w:rsid w:val="00CD7321"/>
    <w:rsid w:val="00CD7A40"/>
    <w:rsid w:val="00CE3D5C"/>
    <w:rsid w:val="00CF09C3"/>
    <w:rsid w:val="00CF0DED"/>
    <w:rsid w:val="00CF2E07"/>
    <w:rsid w:val="00D0395F"/>
    <w:rsid w:val="00D117E6"/>
    <w:rsid w:val="00D147A6"/>
    <w:rsid w:val="00D21506"/>
    <w:rsid w:val="00D3297D"/>
    <w:rsid w:val="00D35D59"/>
    <w:rsid w:val="00D453B5"/>
    <w:rsid w:val="00D46CA8"/>
    <w:rsid w:val="00D56C8A"/>
    <w:rsid w:val="00D576F6"/>
    <w:rsid w:val="00D67C2F"/>
    <w:rsid w:val="00D739B0"/>
    <w:rsid w:val="00D7642B"/>
    <w:rsid w:val="00D81E71"/>
    <w:rsid w:val="00D822DB"/>
    <w:rsid w:val="00D848AB"/>
    <w:rsid w:val="00D92E3F"/>
    <w:rsid w:val="00DA0539"/>
    <w:rsid w:val="00DA532D"/>
    <w:rsid w:val="00DC2217"/>
    <w:rsid w:val="00DC244A"/>
    <w:rsid w:val="00DE3937"/>
    <w:rsid w:val="00DF27B3"/>
    <w:rsid w:val="00DF4794"/>
    <w:rsid w:val="00DF7F22"/>
    <w:rsid w:val="00E17B50"/>
    <w:rsid w:val="00E229E1"/>
    <w:rsid w:val="00E2722F"/>
    <w:rsid w:val="00E31B2B"/>
    <w:rsid w:val="00E33A41"/>
    <w:rsid w:val="00E40034"/>
    <w:rsid w:val="00E4226C"/>
    <w:rsid w:val="00E451A5"/>
    <w:rsid w:val="00E57D1B"/>
    <w:rsid w:val="00E73784"/>
    <w:rsid w:val="00EA7538"/>
    <w:rsid w:val="00EC2ABC"/>
    <w:rsid w:val="00ED498F"/>
    <w:rsid w:val="00EE32F6"/>
    <w:rsid w:val="00EE5247"/>
    <w:rsid w:val="00EF1416"/>
    <w:rsid w:val="00EF18C5"/>
    <w:rsid w:val="00EF76C0"/>
    <w:rsid w:val="00EF7CC9"/>
    <w:rsid w:val="00F0094E"/>
    <w:rsid w:val="00F05895"/>
    <w:rsid w:val="00F061DC"/>
    <w:rsid w:val="00F14A25"/>
    <w:rsid w:val="00F20888"/>
    <w:rsid w:val="00F21EBC"/>
    <w:rsid w:val="00F23D5D"/>
    <w:rsid w:val="00F25147"/>
    <w:rsid w:val="00F259BE"/>
    <w:rsid w:val="00F30A80"/>
    <w:rsid w:val="00F40CD3"/>
    <w:rsid w:val="00F4167C"/>
    <w:rsid w:val="00F41AF1"/>
    <w:rsid w:val="00F455A7"/>
    <w:rsid w:val="00F45813"/>
    <w:rsid w:val="00F54321"/>
    <w:rsid w:val="00F54756"/>
    <w:rsid w:val="00F72D23"/>
    <w:rsid w:val="00F87078"/>
    <w:rsid w:val="00F90995"/>
    <w:rsid w:val="00F91B90"/>
    <w:rsid w:val="00F93915"/>
    <w:rsid w:val="00F93D84"/>
    <w:rsid w:val="00F97BE8"/>
    <w:rsid w:val="00FB0E77"/>
    <w:rsid w:val="00FC6283"/>
    <w:rsid w:val="00FE08F2"/>
    <w:rsid w:val="00FE1DE1"/>
    <w:rsid w:val="00FE7A3A"/>
    <w:rsid w:val="00FF39C1"/>
    <w:rsid w:val="00FF48AD"/>
    <w:rsid w:val="00FF4FC3"/>
    <w:rsid w:val="00FF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DB53F"/>
  <w15:docId w15:val="{8A1CC514-8BAC-48D5-9AE4-E414D431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B4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4FC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FF4FC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FF4FC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unhideWhenUsed/>
    <w:rsid w:val="0035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2C41"/>
  </w:style>
  <w:style w:type="paragraph" w:styleId="a5">
    <w:name w:val="footer"/>
    <w:basedOn w:val="a"/>
    <w:link w:val="a6"/>
    <w:uiPriority w:val="99"/>
    <w:unhideWhenUsed/>
    <w:rsid w:val="0035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2C41"/>
  </w:style>
  <w:style w:type="paragraph" w:styleId="a7">
    <w:name w:val="Balloon Text"/>
    <w:basedOn w:val="a"/>
    <w:link w:val="a8"/>
    <w:uiPriority w:val="99"/>
    <w:semiHidden/>
    <w:unhideWhenUsed/>
    <w:rsid w:val="001D111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D1115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752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5686F-7905-4430-A0E7-71EAD4180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Links>
    <vt:vector size="78" baseType="variant">
      <vt:variant>
        <vt:i4>6357039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https://login.consultant.ru/link/?req=doc&amp;base=RLAW256&amp;n=110206</vt:lpwstr>
      </vt:variant>
      <vt:variant>
        <vt:lpwstr/>
      </vt:variant>
      <vt:variant>
        <vt:i4>4063284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https://login.consultant.ru/link/?req=doc&amp;base=RLAW256&amp;n=152208&amp;dst=100461</vt:lpwstr>
      </vt:variant>
      <vt:variant>
        <vt:lpwstr/>
      </vt:variant>
      <vt:variant>
        <vt:i4>3276849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https://login.consultant.ru/link/?req=doc&amp;base=RLAW256&amp;n=171903&amp;dst=105349</vt:lpwstr>
      </vt:variant>
      <vt:variant>
        <vt:lpwstr/>
      </vt:variant>
      <vt:variant>
        <vt:i4>3342385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https://login.consultant.ru/link/?req=doc&amp;base=RLAW256&amp;n=171903&amp;dst=105348</vt:lpwstr>
      </vt:variant>
      <vt:variant>
        <vt:lpwstr/>
      </vt:variant>
      <vt:variant>
        <vt:i4>3997747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https://login.consultant.ru/link/?req=doc&amp;base=RLAW256&amp;n=171903&amp;dst=100134</vt:lpwstr>
      </vt:variant>
      <vt:variant>
        <vt:lpwstr/>
      </vt:variant>
      <vt:variant>
        <vt:i4>3670067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https://login.consultant.ru/link/?req=doc&amp;base=RLAW256&amp;n=171903&amp;dst=100131</vt:lpwstr>
      </vt:variant>
      <vt:variant>
        <vt:lpwstr/>
      </vt:variant>
      <vt:variant>
        <vt:i4>4063286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https://login.consultant.ru/link/?req=doc&amp;base=RLAW256&amp;n=171903&amp;dst=105335</vt:lpwstr>
      </vt:variant>
      <vt:variant>
        <vt:lpwstr/>
      </vt:variant>
      <vt:variant>
        <vt:i4>3670069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https://login.consultant.ru/link/?req=doc&amp;base=RLAW256&amp;n=171903&amp;dst=105505</vt:lpwstr>
      </vt:variant>
      <vt:variant>
        <vt:lpwstr/>
      </vt:variant>
      <vt:variant>
        <vt:i4>3932214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https://login.consultant.ru/link/?req=doc&amp;base=RLAW256&amp;n=152208&amp;dst=100245</vt:lpwstr>
      </vt:variant>
      <vt:variant>
        <vt:lpwstr/>
      </vt:variant>
      <vt:variant>
        <vt:i4>3342394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https://login.consultant.ru/link/?req=doc&amp;base=RLAW256&amp;n=152208&amp;dst=100088</vt:lpwstr>
      </vt:variant>
      <vt:variant>
        <vt:lpwstr/>
      </vt:variant>
      <vt:variant>
        <vt:i4>3670074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https://login.consultant.ru/link/?req=doc&amp;base=RLAW256&amp;n=152208&amp;dst=100083</vt:lpwstr>
      </vt:variant>
      <vt:variant>
        <vt:lpwstr/>
      </vt:variant>
      <vt:variant>
        <vt:i4>3342394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https://login.consultant.ru/link/?req=doc&amp;base=RLAW256&amp;n=152208&amp;dst=100088</vt:lpwstr>
      </vt:variant>
      <vt:variant>
        <vt:lpwstr/>
      </vt:variant>
      <vt:variant>
        <vt:i4>3670074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https://login.consultant.ru/link/?req=doc&amp;base=RLAW256&amp;n=152208&amp;dst=100083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tarasova.ea</dc:creator>
  <cp:lastModifiedBy>Меньщикова Ольга Дмитриевна</cp:lastModifiedBy>
  <cp:revision>29</cp:revision>
  <cp:lastPrinted>2024-07-10T08:32:00Z</cp:lastPrinted>
  <dcterms:created xsi:type="dcterms:W3CDTF">2024-07-10T09:44:00Z</dcterms:created>
  <dcterms:modified xsi:type="dcterms:W3CDTF">2025-01-15T12:11:00Z</dcterms:modified>
</cp:coreProperties>
</file>