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C818A7" w:rsidP="005A1CF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35D3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35D38">
        <w:rPr>
          <w:rFonts w:ascii="Times New Roman" w:hAnsi="Times New Roman" w:cs="Times New Roman"/>
          <w:sz w:val="28"/>
          <w:szCs w:val="28"/>
        </w:rPr>
        <w:t>а</w:t>
      </w:r>
      <w:r w:rsidRPr="00035D38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035D3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1CF8" w:rsidRPr="00035D38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03.11.2016 г. № 3495-п/1 «</w:t>
      </w:r>
      <w:r w:rsidR="005A1CF8" w:rsidRPr="00035D3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5A1CF8" w:rsidRPr="00035D38">
        <w:rPr>
          <w:rFonts w:ascii="Times New Roman" w:hAnsi="Times New Roman" w:cs="Times New Roman"/>
          <w:bCs/>
          <w:sz w:val="28"/>
          <w:szCs w:val="28"/>
        </w:rPr>
        <w:t xml:space="preserve"> системе оплаты труда работников муниципальных бюджетных учреждений, находящихся в ведомственном подчинении Управления физической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городского округа Тольятти». </w:t>
      </w:r>
      <w:proofErr w:type="gramEnd"/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smetanina.en@tgl.ru.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43485"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="00843485">
        <w:rPr>
          <w:rFonts w:ascii="Times New Roman" w:hAnsi="Times New Roman" w:cs="Times New Roman"/>
          <w:sz w:val="28"/>
          <w:szCs w:val="28"/>
        </w:rPr>
        <w:t xml:space="preserve"> по 20 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5A1CF8" w:rsidRPr="00035D38" w:rsidRDefault="005A1CF8" w:rsidP="005A1CF8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Проект постановления администрации «О внесении изменений в постановление мэрии городского округа Тольятти от 03.11.2016 г. № 3495-п/1 «Об утверждении Положения о системе оплаты труда работников муниципальных бюджетных учреждений, находящихся в ведомственном подчинении Управления физической культуры и спорта администрации городского округа Тольятти»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C3D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E6859">
        <w:rPr>
          <w:rFonts w:ascii="Times New Roman" w:hAnsi="Times New Roman" w:cs="Times New Roman"/>
          <w:sz w:val="28"/>
          <w:szCs w:val="28"/>
        </w:rPr>
        <w:t xml:space="preserve"> </w:t>
      </w:r>
      <w:r w:rsidR="00D32C3D" w:rsidRPr="00035D38">
        <w:rPr>
          <w:rFonts w:ascii="Times New Roman" w:hAnsi="Times New Roman" w:cs="Times New Roman"/>
          <w:sz w:val="28"/>
          <w:szCs w:val="28"/>
        </w:rPr>
        <w:t>Сметанина Елена Николаевна э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кономист 1 категории финансово-экономического отдела Управления физической культуры и спорта</w:t>
      </w:r>
      <w:r w:rsidR="00B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54-31-80</w:t>
      </w:r>
      <w:r w:rsidR="00B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</w:t>
      </w:r>
      <w:proofErr w:type="spellEnd"/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. 3737</w:t>
      </w:r>
      <w:bookmarkStart w:id="0" w:name="_GoBack"/>
      <w:bookmarkEnd w:id="0"/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5F5A51"/>
    <w:rsid w:val="00601274"/>
    <w:rsid w:val="006836DA"/>
    <w:rsid w:val="006954F2"/>
    <w:rsid w:val="00717032"/>
    <w:rsid w:val="00783443"/>
    <w:rsid w:val="007A5542"/>
    <w:rsid w:val="00843485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BE6859"/>
    <w:rsid w:val="00C3069F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B11E6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smetanina.en</cp:lastModifiedBy>
  <cp:revision>7</cp:revision>
  <cp:lastPrinted>2021-12-09T09:54:00Z</cp:lastPrinted>
  <dcterms:created xsi:type="dcterms:W3CDTF">2021-01-12T07:12:00Z</dcterms:created>
  <dcterms:modified xsi:type="dcterms:W3CDTF">2021-12-09T09:54:00Z</dcterms:modified>
</cp:coreProperties>
</file>