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FD24" w14:textId="77777777" w:rsidR="003A2394" w:rsidRDefault="003A2394">
      <w:pPr>
        <w:pStyle w:val="ConsPlusNormal0"/>
        <w:jc w:val="both"/>
        <w:outlineLvl w:val="0"/>
      </w:pPr>
    </w:p>
    <w:p w14:paraId="12F3F412" w14:textId="77777777" w:rsidR="001126D9" w:rsidRDefault="001126D9">
      <w:pPr>
        <w:pStyle w:val="ConsPlusNormal0"/>
        <w:jc w:val="both"/>
        <w:outlineLvl w:val="0"/>
      </w:pPr>
    </w:p>
    <w:p w14:paraId="33E70D8A" w14:textId="77777777" w:rsidR="003A2394" w:rsidRDefault="003A2394">
      <w:pPr>
        <w:pStyle w:val="ConsPlusTitle0"/>
        <w:jc w:val="center"/>
      </w:pPr>
    </w:p>
    <w:p w14:paraId="41FF270C" w14:textId="77777777" w:rsidR="003A2394" w:rsidRPr="008614CC" w:rsidRDefault="00AB6CAB">
      <w:pPr>
        <w:pStyle w:val="ConsPlusTitle0"/>
        <w:jc w:val="center"/>
        <w:rPr>
          <w:rFonts w:ascii="Times New Roman" w:hAnsi="Times New Roman" w:cs="Times New Roman"/>
        </w:rPr>
      </w:pPr>
      <w:r w:rsidRPr="008614CC">
        <w:rPr>
          <w:rFonts w:ascii="Times New Roman" w:hAnsi="Times New Roman" w:cs="Times New Roman"/>
        </w:rPr>
        <w:t>ПОСТАНОВЛЕНИЕ</w:t>
      </w:r>
    </w:p>
    <w:p w14:paraId="7489CEDF" w14:textId="77777777" w:rsidR="003A2394" w:rsidRPr="008614CC" w:rsidRDefault="003A2394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65D24735" w14:textId="77777777" w:rsidR="003A2394" w:rsidRPr="001F18CB" w:rsidRDefault="0090709D" w:rsidP="00C53930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городского окру</w:t>
      </w:r>
      <w:r w:rsidR="00FE57F4">
        <w:rPr>
          <w:rFonts w:ascii="Times New Roman" w:hAnsi="Times New Roman" w:cs="Times New Roman"/>
          <w:b w:val="0"/>
          <w:sz w:val="28"/>
          <w:szCs w:val="28"/>
        </w:rPr>
        <w:t>га Тольятти от 15.12.2025 № 2625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-п/</w:t>
      </w:r>
      <w:r w:rsidR="00C53930" w:rsidRPr="00BC61BA">
        <w:rPr>
          <w:rFonts w:ascii="Times New Roman" w:hAnsi="Times New Roman" w:cs="Times New Roman"/>
          <w:b w:val="0"/>
          <w:sz w:val="28"/>
          <w:szCs w:val="28"/>
        </w:rPr>
        <w:t>1 «</w:t>
      </w:r>
      <w:r w:rsidR="00AB6CAB" w:rsidRPr="00BC61BA">
        <w:rPr>
          <w:rFonts w:ascii="Times New Roman" w:hAnsi="Times New Roman" w:cs="Times New Roman"/>
          <w:b w:val="0"/>
          <w:sz w:val="28"/>
          <w:szCs w:val="28"/>
        </w:rPr>
        <w:t>О</w:t>
      </w:r>
      <w:r w:rsidR="00C53930" w:rsidRPr="00BC61BA">
        <w:rPr>
          <w:rFonts w:ascii="Times New Roman" w:hAnsi="Times New Roman" w:cs="Times New Roman"/>
          <w:b w:val="0"/>
          <w:sz w:val="28"/>
          <w:szCs w:val="28"/>
        </w:rPr>
        <w:t>б утверждении А</w:t>
      </w:r>
      <w:r w:rsidR="008614CC" w:rsidRPr="00BC61BA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C53930" w:rsidRPr="00BC61BA">
        <w:rPr>
          <w:rFonts w:ascii="Times New Roman" w:hAnsi="Times New Roman" w:cs="Times New Roman"/>
          <w:b w:val="0"/>
          <w:sz w:val="28"/>
          <w:szCs w:val="28"/>
        </w:rPr>
        <w:t>«</w:t>
      </w:r>
      <w:r w:rsidR="001F18CB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</w:t>
      </w:r>
      <w:r w:rsidR="001F18CB">
        <w:rPr>
          <w:rFonts w:ascii="Times New Roman" w:hAnsi="Times New Roman" w:cs="Times New Roman"/>
          <w:sz w:val="28"/>
          <w:szCs w:val="28"/>
        </w:rPr>
        <w:t xml:space="preserve"> </w:t>
      </w:r>
      <w:r w:rsidR="001F18CB" w:rsidRPr="001F18CB">
        <w:rPr>
          <w:rFonts w:ascii="Times New Roman" w:hAnsi="Times New Roman" w:cs="Times New Roman"/>
          <w:b w:val="0"/>
          <w:sz w:val="28"/>
          <w:szCs w:val="28"/>
        </w:rPr>
        <w:t>муниципальными бюджетными учреждениями, находящимися в ведомственном подчинении управления физической культуры и спорта</w:t>
      </w:r>
      <w:r w:rsidR="00C53930" w:rsidRPr="001F18CB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4F02A261" w14:textId="77777777" w:rsidR="00C53930" w:rsidRDefault="00C53930" w:rsidP="00C53930">
      <w:pPr>
        <w:pStyle w:val="ConsPlusTitle0"/>
        <w:jc w:val="center"/>
      </w:pPr>
    </w:p>
    <w:p w14:paraId="331C532F" w14:textId="77777777" w:rsidR="003A2394" w:rsidRPr="008614CC" w:rsidRDefault="00AB6CAB" w:rsidP="008C065B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14C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D3B35">
        <w:rPr>
          <w:rFonts w:ascii="Times New Roman" w:hAnsi="Times New Roman" w:cs="Times New Roman"/>
          <w:sz w:val="28"/>
          <w:szCs w:val="28"/>
        </w:rPr>
        <w:t xml:space="preserve"> от 27.07.2010 N 210-ФЗ «</w:t>
      </w:r>
      <w:r w:rsidRPr="008614CC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5D3B35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tooltip="Федеральный закон от 04.12.2007 N 329-ФЗ (ред. от 26.12.2024) &quot;О физической культуре и спорте в Российской Федерации&quot; (с изм. и доп., вступ. в силу с 01.01.2025)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от 04.12.2</w:t>
      </w:r>
      <w:r w:rsidR="005D3B35">
        <w:rPr>
          <w:rFonts w:ascii="Times New Roman" w:hAnsi="Times New Roman" w:cs="Times New Roman"/>
          <w:sz w:val="28"/>
          <w:szCs w:val="28"/>
        </w:rPr>
        <w:t xml:space="preserve">007 </w:t>
      </w:r>
      <w:r w:rsidR="00792746">
        <w:rPr>
          <w:rFonts w:ascii="Times New Roman" w:hAnsi="Times New Roman" w:cs="Times New Roman"/>
          <w:sz w:val="28"/>
          <w:szCs w:val="28"/>
        </w:rPr>
        <w:t>№</w:t>
      </w:r>
      <w:r w:rsidR="005D3B35">
        <w:rPr>
          <w:rFonts w:ascii="Times New Roman" w:hAnsi="Times New Roman" w:cs="Times New Roman"/>
          <w:sz w:val="28"/>
          <w:szCs w:val="28"/>
        </w:rPr>
        <w:t xml:space="preserve"> 329-ФЗ «</w:t>
      </w:r>
      <w:r w:rsidRPr="008614CC">
        <w:rPr>
          <w:rFonts w:ascii="Times New Roman" w:hAnsi="Times New Roman" w:cs="Times New Roman"/>
          <w:sz w:val="28"/>
          <w:szCs w:val="28"/>
        </w:rPr>
        <w:t xml:space="preserve">О физической культуре </w:t>
      </w:r>
      <w:r w:rsidR="005D3B35"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Постановление Мэрии городского округа Тольятти Самарской области от 15.09.2011 N 2782-п/1 (ред. от 01.10.2024) &quot;Об утверждении Порядка разработки и утверждения административных регламентов предоставления муниципальных услуг&quot; {КонсультантПлюс}">
        <w:r w:rsidRPr="008614C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мэрии городского округа Тол</w:t>
      </w:r>
      <w:r w:rsidR="005D3B35">
        <w:rPr>
          <w:rFonts w:ascii="Times New Roman" w:hAnsi="Times New Roman" w:cs="Times New Roman"/>
          <w:sz w:val="28"/>
          <w:szCs w:val="28"/>
        </w:rPr>
        <w:t xml:space="preserve">ьятти от 15.09.2011 </w:t>
      </w:r>
      <w:r w:rsidR="00792746">
        <w:rPr>
          <w:rFonts w:ascii="Times New Roman" w:hAnsi="Times New Roman" w:cs="Times New Roman"/>
          <w:sz w:val="28"/>
          <w:szCs w:val="28"/>
        </w:rPr>
        <w:t>№</w:t>
      </w:r>
      <w:r w:rsidR="005D3B35">
        <w:rPr>
          <w:rFonts w:ascii="Times New Roman" w:hAnsi="Times New Roman" w:cs="Times New Roman"/>
          <w:sz w:val="28"/>
          <w:szCs w:val="28"/>
        </w:rPr>
        <w:t xml:space="preserve"> 2782-п/1 «</w:t>
      </w:r>
      <w:r w:rsidRPr="008614CC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</w:t>
      </w:r>
      <w:r w:rsidR="005D3B35">
        <w:rPr>
          <w:rFonts w:ascii="Times New Roman" w:hAnsi="Times New Roman" w:cs="Times New Roman"/>
          <w:sz w:val="28"/>
          <w:szCs w:val="28"/>
        </w:rPr>
        <w:t>доставления муниципальных услуг»</w:t>
      </w:r>
      <w:r w:rsidRPr="008614CC">
        <w:rPr>
          <w:rFonts w:ascii="Times New Roman" w:hAnsi="Times New Roman" w:cs="Times New Roman"/>
          <w:sz w:val="28"/>
          <w:szCs w:val="28"/>
        </w:rPr>
        <w:t xml:space="preserve">, </w:t>
      </w:r>
      <w:r w:rsidR="00AA52CA">
        <w:rPr>
          <w:rFonts w:ascii="Times New Roman" w:hAnsi="Times New Roman" w:cs="Times New Roman"/>
          <w:sz w:val="28"/>
          <w:szCs w:val="28"/>
        </w:rPr>
        <w:t xml:space="preserve">в целях совершенствования муниципального правового акта, </w:t>
      </w:r>
      <w:r w:rsidRPr="008614C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1" w:tooltip="Постановление Тольяттинской городской Думы Самарской области от 30.05.2005 N 155 (ред. от 10.07.2024) &quot;Об Уставе городского округа Тольятти&quot; (Зарегистрировано в ГУ Минюста РФ по Приволжскому федеральному округу 24.10.2005 N RU633020002005001) (с изм. и доп., в">
        <w:r w:rsidRPr="008614C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614CC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</w:t>
      </w:r>
      <w:r w:rsidR="000E4FA7">
        <w:rPr>
          <w:rFonts w:ascii="Times New Roman" w:hAnsi="Times New Roman" w:cs="Times New Roman"/>
          <w:sz w:val="28"/>
          <w:szCs w:val="28"/>
        </w:rPr>
        <w:t>администрация</w:t>
      </w:r>
      <w:r w:rsidRPr="008614CC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постановляет:</w:t>
      </w:r>
    </w:p>
    <w:p w14:paraId="60AFF3C9" w14:textId="77777777" w:rsidR="00AA52CA" w:rsidRDefault="00AB6CAB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"/>
      <w:bookmarkEnd w:id="0"/>
      <w:r w:rsidRPr="008614CC">
        <w:rPr>
          <w:rFonts w:ascii="Times New Roman" w:hAnsi="Times New Roman" w:cs="Times New Roman"/>
          <w:sz w:val="28"/>
          <w:szCs w:val="28"/>
        </w:rPr>
        <w:t xml:space="preserve">1. </w:t>
      </w:r>
      <w:r w:rsidR="00AA52CA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AA52CA" w:rsidRPr="00AA52CA">
        <w:rPr>
          <w:rFonts w:ascii="Times New Roman" w:hAnsi="Times New Roman" w:cs="Times New Roman"/>
          <w:sz w:val="28"/>
          <w:szCs w:val="28"/>
        </w:rPr>
        <w:t>администрации городского окру</w:t>
      </w:r>
      <w:r w:rsidR="00FE57F4">
        <w:rPr>
          <w:rFonts w:ascii="Times New Roman" w:hAnsi="Times New Roman" w:cs="Times New Roman"/>
          <w:sz w:val="28"/>
          <w:szCs w:val="28"/>
        </w:rPr>
        <w:t>га Тольятти от 15.12.2025 № 2625</w:t>
      </w:r>
      <w:r w:rsidR="00AA52CA" w:rsidRPr="00AA52CA">
        <w:rPr>
          <w:rFonts w:ascii="Times New Roman" w:hAnsi="Times New Roman" w:cs="Times New Roman"/>
          <w:sz w:val="28"/>
          <w:szCs w:val="28"/>
        </w:rPr>
        <w:t xml:space="preserve">-п/1 «Об утверждении Административного регламента предоставления муниципальной услуги </w:t>
      </w:r>
      <w:r w:rsidR="00AA52CA" w:rsidRPr="001F18CB">
        <w:rPr>
          <w:rFonts w:ascii="Times New Roman" w:hAnsi="Times New Roman" w:cs="Times New Roman"/>
          <w:sz w:val="28"/>
          <w:szCs w:val="28"/>
        </w:rPr>
        <w:t>«</w:t>
      </w:r>
      <w:r w:rsidR="001F18CB" w:rsidRPr="001F18CB">
        <w:rPr>
          <w:rFonts w:ascii="Times New Roman" w:hAnsi="Times New Roman" w:cs="Times New Roman"/>
          <w:sz w:val="28"/>
          <w:szCs w:val="28"/>
        </w:rPr>
        <w:t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 муниципальными бюджетными учреждениями, находящимися в ведомственном подчинении управления физической культуры и спорта</w:t>
      </w:r>
      <w:r w:rsidR="00AA52CA" w:rsidRPr="001F18CB">
        <w:rPr>
          <w:rFonts w:ascii="Times New Roman" w:hAnsi="Times New Roman" w:cs="Times New Roman"/>
          <w:sz w:val="28"/>
          <w:szCs w:val="28"/>
        </w:rPr>
        <w:t xml:space="preserve">» </w:t>
      </w:r>
      <w:r w:rsidR="00AA52CA">
        <w:rPr>
          <w:rFonts w:ascii="Times New Roman" w:hAnsi="Times New Roman" w:cs="Times New Roman"/>
          <w:sz w:val="28"/>
          <w:szCs w:val="28"/>
        </w:rPr>
        <w:t>(далее – постановление) следующие изменения.</w:t>
      </w:r>
    </w:p>
    <w:p w14:paraId="59284B52" w14:textId="77777777" w:rsidR="00533A72" w:rsidRDefault="00103589" w:rsidP="00533A72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="00FE57F4">
        <w:rPr>
          <w:rFonts w:ascii="Times New Roman" w:hAnsi="Times New Roman" w:cs="Times New Roman"/>
          <w:sz w:val="28"/>
          <w:szCs w:val="28"/>
        </w:rPr>
        <w:t xml:space="preserve">наименовании </w:t>
      </w:r>
      <w:r w:rsidR="00061755">
        <w:rPr>
          <w:rFonts w:ascii="Times New Roman" w:hAnsi="Times New Roman" w:cs="Times New Roman"/>
          <w:sz w:val="28"/>
          <w:szCs w:val="28"/>
        </w:rPr>
        <w:t>постановления</w:t>
      </w:r>
      <w:r w:rsidR="00DE0C73">
        <w:rPr>
          <w:rFonts w:ascii="Times New Roman" w:hAnsi="Times New Roman" w:cs="Times New Roman"/>
          <w:sz w:val="28"/>
          <w:szCs w:val="28"/>
        </w:rPr>
        <w:t>,</w:t>
      </w:r>
      <w:r w:rsidR="00061755">
        <w:rPr>
          <w:rFonts w:ascii="Times New Roman" w:hAnsi="Times New Roman" w:cs="Times New Roman"/>
          <w:sz w:val="28"/>
          <w:szCs w:val="28"/>
        </w:rPr>
        <w:t xml:space="preserve"> </w:t>
      </w:r>
      <w:r w:rsidR="00DE0C73">
        <w:rPr>
          <w:rFonts w:ascii="Times New Roman" w:hAnsi="Times New Roman" w:cs="Times New Roman"/>
          <w:sz w:val="28"/>
          <w:szCs w:val="28"/>
        </w:rPr>
        <w:t xml:space="preserve">пунктах 1, 3, 7 постановления </w:t>
      </w:r>
      <w:r w:rsidR="00061755">
        <w:rPr>
          <w:rFonts w:ascii="Times New Roman" w:hAnsi="Times New Roman" w:cs="Times New Roman"/>
          <w:sz w:val="28"/>
          <w:szCs w:val="28"/>
        </w:rPr>
        <w:t xml:space="preserve">слова «с </w:t>
      </w:r>
      <w:r w:rsidR="00061755"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 w:rsidR="00061755">
        <w:rPr>
          <w:rFonts w:ascii="Times New Roman" w:hAnsi="Times New Roman" w:cs="Times New Roman"/>
          <w:sz w:val="28"/>
          <w:szCs w:val="28"/>
        </w:rPr>
        <w:t>и</w:t>
      </w:r>
      <w:r w:rsidR="00061755"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061755">
        <w:rPr>
          <w:rFonts w:ascii="Times New Roman" w:hAnsi="Times New Roman" w:cs="Times New Roman"/>
          <w:sz w:val="28"/>
          <w:szCs w:val="28"/>
        </w:rPr>
        <w:t>и учреждениями</w:t>
      </w:r>
      <w:r w:rsidR="00061755" w:rsidRPr="003C1E86">
        <w:rPr>
          <w:rFonts w:ascii="Times New Roman" w:hAnsi="Times New Roman" w:cs="Times New Roman"/>
          <w:sz w:val="28"/>
          <w:szCs w:val="28"/>
        </w:rPr>
        <w:t>, находящим</w:t>
      </w:r>
      <w:r w:rsidR="00061755"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061755" w:rsidRPr="003C1E86">
        <w:rPr>
          <w:rFonts w:ascii="Times New Roman" w:hAnsi="Times New Roman" w:cs="Times New Roman"/>
          <w:sz w:val="28"/>
          <w:szCs w:val="28"/>
        </w:rPr>
        <w:t>правле</w:t>
      </w:r>
      <w:r w:rsidR="006316B6">
        <w:rPr>
          <w:rFonts w:ascii="Times New Roman" w:hAnsi="Times New Roman" w:cs="Times New Roman"/>
          <w:sz w:val="28"/>
          <w:szCs w:val="28"/>
        </w:rPr>
        <w:t>ния</w:t>
      </w:r>
      <w:r w:rsidR="000E0B49">
        <w:rPr>
          <w:rFonts w:ascii="Times New Roman" w:hAnsi="Times New Roman" w:cs="Times New Roman"/>
          <w:sz w:val="28"/>
          <w:szCs w:val="28"/>
        </w:rPr>
        <w:t>»</w:t>
      </w:r>
      <w:r w:rsidR="00061755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061755"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 w:rsidR="00061755">
        <w:rPr>
          <w:rFonts w:ascii="Times New Roman" w:hAnsi="Times New Roman" w:cs="Times New Roman"/>
          <w:sz w:val="28"/>
          <w:szCs w:val="28"/>
        </w:rPr>
        <w:t>омственном подчинении департамента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9DE78CE" w14:textId="77777777" w:rsidR="007626FB" w:rsidRDefault="00A034FD" w:rsidP="007626F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7626FB">
        <w:rPr>
          <w:rFonts w:ascii="Times New Roman" w:hAnsi="Times New Roman" w:cs="Times New Roman"/>
          <w:sz w:val="28"/>
          <w:szCs w:val="28"/>
        </w:rPr>
        <w:t>. В пунктах 2, 4 постановления слово «управление» заменить словом «департамент» в соответствующем падеже.</w:t>
      </w:r>
    </w:p>
    <w:p w14:paraId="66CD65E1" w14:textId="77777777" w:rsidR="00103589" w:rsidRDefault="009646A3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03589"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103589" w:rsidRPr="0010358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103589" w:rsidRPr="001F18CB">
        <w:rPr>
          <w:rFonts w:ascii="Times New Roman" w:hAnsi="Times New Roman" w:cs="Times New Roman"/>
          <w:sz w:val="28"/>
          <w:szCs w:val="28"/>
        </w:rPr>
        <w:t>«</w:t>
      </w:r>
      <w:r w:rsidR="001F18CB" w:rsidRPr="001F18CB">
        <w:rPr>
          <w:rFonts w:ascii="Times New Roman" w:hAnsi="Times New Roman" w:cs="Times New Roman"/>
          <w:sz w:val="28"/>
          <w:szCs w:val="28"/>
        </w:rPr>
        <w:t xml:space="preserve"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муниципальными бюджетными учреждениями, находящимися в ведомственном подчинении </w:t>
      </w:r>
      <w:r w:rsidR="001F18CB" w:rsidRPr="001F18CB">
        <w:rPr>
          <w:rFonts w:ascii="Times New Roman" w:hAnsi="Times New Roman" w:cs="Times New Roman"/>
          <w:sz w:val="28"/>
          <w:szCs w:val="28"/>
        </w:rPr>
        <w:lastRenderedPageBreak/>
        <w:t>управления физической культуры и спорта</w:t>
      </w:r>
      <w:r w:rsidR="00103589" w:rsidRPr="001F18CB">
        <w:rPr>
          <w:rFonts w:ascii="Times New Roman" w:hAnsi="Times New Roman" w:cs="Times New Roman"/>
          <w:sz w:val="28"/>
          <w:szCs w:val="28"/>
        </w:rPr>
        <w:t xml:space="preserve">» </w:t>
      </w:r>
      <w:r w:rsidR="00103589">
        <w:rPr>
          <w:rFonts w:ascii="Times New Roman" w:hAnsi="Times New Roman" w:cs="Times New Roman"/>
          <w:sz w:val="28"/>
          <w:szCs w:val="28"/>
        </w:rPr>
        <w:t>(далее –</w:t>
      </w:r>
      <w:r w:rsidR="00B61606">
        <w:rPr>
          <w:rFonts w:ascii="Times New Roman" w:hAnsi="Times New Roman" w:cs="Times New Roman"/>
          <w:sz w:val="28"/>
          <w:szCs w:val="28"/>
        </w:rPr>
        <w:t xml:space="preserve"> Р</w:t>
      </w:r>
      <w:r w:rsidR="00103589">
        <w:rPr>
          <w:rFonts w:ascii="Times New Roman" w:hAnsi="Times New Roman" w:cs="Times New Roman"/>
          <w:sz w:val="28"/>
          <w:szCs w:val="28"/>
        </w:rPr>
        <w:t>егламент) следующие изменения.</w:t>
      </w:r>
    </w:p>
    <w:p w14:paraId="70CA4A11" w14:textId="77777777" w:rsidR="001912AE" w:rsidRDefault="00761965" w:rsidP="001912AE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D817EB">
        <w:rPr>
          <w:rFonts w:ascii="Times New Roman" w:hAnsi="Times New Roman" w:cs="Times New Roman"/>
          <w:sz w:val="28"/>
          <w:szCs w:val="28"/>
        </w:rPr>
        <w:t xml:space="preserve">В </w:t>
      </w:r>
      <w:r w:rsidR="000E0B49">
        <w:rPr>
          <w:rFonts w:ascii="Times New Roman" w:hAnsi="Times New Roman" w:cs="Times New Roman"/>
          <w:sz w:val="28"/>
          <w:szCs w:val="28"/>
        </w:rPr>
        <w:t>наименовании Регламента</w:t>
      </w:r>
      <w:r w:rsidR="00CB1EF0">
        <w:rPr>
          <w:rFonts w:ascii="Times New Roman" w:hAnsi="Times New Roman" w:cs="Times New Roman"/>
          <w:sz w:val="28"/>
          <w:szCs w:val="28"/>
        </w:rPr>
        <w:t>, подпункте 1.1</w:t>
      </w:r>
      <w:r w:rsidR="00DE0C73">
        <w:rPr>
          <w:rFonts w:ascii="Times New Roman" w:hAnsi="Times New Roman" w:cs="Times New Roman"/>
          <w:sz w:val="28"/>
          <w:szCs w:val="28"/>
        </w:rPr>
        <w:t>, 2.1</w:t>
      </w:r>
      <w:r w:rsidR="006E5B29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CB1EF0">
        <w:rPr>
          <w:rFonts w:ascii="Times New Roman" w:hAnsi="Times New Roman" w:cs="Times New Roman"/>
          <w:sz w:val="28"/>
          <w:szCs w:val="28"/>
        </w:rPr>
        <w:t xml:space="preserve"> </w:t>
      </w:r>
      <w:r w:rsidR="001912AE">
        <w:rPr>
          <w:rFonts w:ascii="Times New Roman" w:hAnsi="Times New Roman" w:cs="Times New Roman"/>
          <w:sz w:val="28"/>
          <w:szCs w:val="28"/>
        </w:rPr>
        <w:t xml:space="preserve">слова «с </w:t>
      </w:r>
      <w:r w:rsidR="001912AE"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 w:rsidR="001912AE">
        <w:rPr>
          <w:rFonts w:ascii="Times New Roman" w:hAnsi="Times New Roman" w:cs="Times New Roman"/>
          <w:sz w:val="28"/>
          <w:szCs w:val="28"/>
        </w:rPr>
        <w:t>и</w:t>
      </w:r>
      <w:r w:rsidR="001912AE"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1912AE">
        <w:rPr>
          <w:rFonts w:ascii="Times New Roman" w:hAnsi="Times New Roman" w:cs="Times New Roman"/>
          <w:sz w:val="28"/>
          <w:szCs w:val="28"/>
        </w:rPr>
        <w:t>и учреждениями</w:t>
      </w:r>
      <w:r w:rsidR="001912AE" w:rsidRPr="003C1E86">
        <w:rPr>
          <w:rFonts w:ascii="Times New Roman" w:hAnsi="Times New Roman" w:cs="Times New Roman"/>
          <w:sz w:val="28"/>
          <w:szCs w:val="28"/>
        </w:rPr>
        <w:t>, находящим</w:t>
      </w:r>
      <w:r w:rsidR="001912AE"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1912AE" w:rsidRPr="003C1E86">
        <w:rPr>
          <w:rFonts w:ascii="Times New Roman" w:hAnsi="Times New Roman" w:cs="Times New Roman"/>
          <w:sz w:val="28"/>
          <w:szCs w:val="28"/>
        </w:rPr>
        <w:t>правле</w:t>
      </w:r>
      <w:r w:rsidR="001F18CB">
        <w:rPr>
          <w:rFonts w:ascii="Times New Roman" w:hAnsi="Times New Roman" w:cs="Times New Roman"/>
          <w:sz w:val="28"/>
          <w:szCs w:val="28"/>
        </w:rPr>
        <w:t>ния</w:t>
      </w:r>
      <w:r w:rsidR="001912AE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912AE"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 w:rsidR="001912AE">
        <w:rPr>
          <w:rFonts w:ascii="Times New Roman" w:hAnsi="Times New Roman" w:cs="Times New Roman"/>
          <w:sz w:val="28"/>
          <w:szCs w:val="28"/>
        </w:rPr>
        <w:t>омственном подчинении департамента».</w:t>
      </w:r>
    </w:p>
    <w:p w14:paraId="1B886C82" w14:textId="77777777" w:rsidR="00CB1EF0" w:rsidRDefault="00CB1EF0" w:rsidP="00CB1EF0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подпункте 1.2.1 пункта 1.2 Регламента после слов «на момент участия в спортивном соревновании спортсмена</w:t>
      </w:r>
      <w:r w:rsidRPr="007619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» дополнить словами «достигшего возраста четырнадцати лет,», слова «с </w:t>
      </w:r>
      <w:r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>
        <w:rPr>
          <w:rFonts w:ascii="Times New Roman" w:hAnsi="Times New Roman" w:cs="Times New Roman"/>
          <w:sz w:val="28"/>
          <w:szCs w:val="28"/>
        </w:rPr>
        <w:t>и учреждениями</w:t>
      </w:r>
      <w:r w:rsidRPr="003C1E86">
        <w:rPr>
          <w:rFonts w:ascii="Times New Roman" w:hAnsi="Times New Roman" w:cs="Times New Roman"/>
          <w:sz w:val="28"/>
          <w:szCs w:val="28"/>
        </w:rPr>
        <w:t>, находящим</w:t>
      </w:r>
      <w:r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6316B6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>
        <w:rPr>
          <w:rFonts w:ascii="Times New Roman" w:hAnsi="Times New Roman" w:cs="Times New Roman"/>
          <w:sz w:val="28"/>
          <w:szCs w:val="28"/>
        </w:rPr>
        <w:t>омственном подчинении департамента».</w:t>
      </w:r>
    </w:p>
    <w:p w14:paraId="5BB7744B" w14:textId="77777777" w:rsidR="00103589" w:rsidRDefault="006E5B29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03589">
        <w:rPr>
          <w:rFonts w:ascii="Times New Roman" w:hAnsi="Times New Roman" w:cs="Times New Roman"/>
          <w:sz w:val="28"/>
          <w:szCs w:val="28"/>
        </w:rPr>
        <w:t>.</w:t>
      </w:r>
      <w:r w:rsidR="00111C28">
        <w:rPr>
          <w:rFonts w:ascii="Times New Roman" w:hAnsi="Times New Roman" w:cs="Times New Roman"/>
          <w:sz w:val="28"/>
          <w:szCs w:val="28"/>
        </w:rPr>
        <w:t xml:space="preserve"> В </w:t>
      </w:r>
      <w:r w:rsidR="00761965">
        <w:rPr>
          <w:rFonts w:ascii="Times New Roman" w:hAnsi="Times New Roman" w:cs="Times New Roman"/>
          <w:sz w:val="28"/>
          <w:szCs w:val="28"/>
        </w:rPr>
        <w:t>под</w:t>
      </w:r>
      <w:r w:rsidR="003567AC">
        <w:rPr>
          <w:rFonts w:ascii="Times New Roman" w:hAnsi="Times New Roman" w:cs="Times New Roman"/>
          <w:sz w:val="28"/>
          <w:szCs w:val="28"/>
        </w:rPr>
        <w:t>пунк</w:t>
      </w:r>
      <w:r w:rsidR="00CB1EF0">
        <w:rPr>
          <w:rFonts w:ascii="Times New Roman" w:hAnsi="Times New Roman" w:cs="Times New Roman"/>
          <w:sz w:val="28"/>
          <w:szCs w:val="28"/>
        </w:rPr>
        <w:t xml:space="preserve">тах </w:t>
      </w:r>
      <w:r w:rsidR="00322859">
        <w:rPr>
          <w:rFonts w:ascii="Times New Roman" w:hAnsi="Times New Roman" w:cs="Times New Roman"/>
          <w:sz w:val="28"/>
          <w:szCs w:val="28"/>
        </w:rPr>
        <w:t>1.3.1,</w:t>
      </w:r>
      <w:r w:rsidR="002C5928">
        <w:rPr>
          <w:rFonts w:ascii="Times New Roman" w:hAnsi="Times New Roman" w:cs="Times New Roman"/>
          <w:sz w:val="28"/>
          <w:szCs w:val="28"/>
        </w:rPr>
        <w:t xml:space="preserve"> </w:t>
      </w:r>
      <w:r w:rsidR="003567AC">
        <w:rPr>
          <w:rFonts w:ascii="Times New Roman" w:hAnsi="Times New Roman" w:cs="Times New Roman"/>
          <w:sz w:val="28"/>
          <w:szCs w:val="28"/>
        </w:rPr>
        <w:t>1.3.2</w:t>
      </w:r>
      <w:r w:rsidR="00103589">
        <w:rPr>
          <w:rFonts w:ascii="Times New Roman" w:hAnsi="Times New Roman" w:cs="Times New Roman"/>
          <w:sz w:val="28"/>
          <w:szCs w:val="28"/>
        </w:rPr>
        <w:t>,</w:t>
      </w:r>
      <w:r w:rsidR="002C5928">
        <w:rPr>
          <w:rFonts w:ascii="Times New Roman" w:hAnsi="Times New Roman" w:cs="Times New Roman"/>
          <w:sz w:val="28"/>
          <w:szCs w:val="28"/>
        </w:rPr>
        <w:t xml:space="preserve"> 1.3.5-1.3.9, 1.3.11, 1.3.12, 1.3.14, 1.3.15</w:t>
      </w:r>
      <w:r w:rsidR="00111C28">
        <w:rPr>
          <w:rFonts w:ascii="Times New Roman" w:hAnsi="Times New Roman" w:cs="Times New Roman"/>
          <w:sz w:val="28"/>
          <w:szCs w:val="28"/>
        </w:rPr>
        <w:t xml:space="preserve">, </w:t>
      </w:r>
      <w:r w:rsidR="003567AC">
        <w:rPr>
          <w:rFonts w:ascii="Times New Roman" w:hAnsi="Times New Roman" w:cs="Times New Roman"/>
          <w:sz w:val="28"/>
          <w:szCs w:val="28"/>
        </w:rPr>
        <w:t>2.3.1, 2.8.2</w:t>
      </w:r>
      <w:r w:rsidR="00111C28">
        <w:rPr>
          <w:rFonts w:ascii="Times New Roman" w:hAnsi="Times New Roman" w:cs="Times New Roman"/>
          <w:sz w:val="28"/>
          <w:szCs w:val="28"/>
        </w:rPr>
        <w:t>,</w:t>
      </w:r>
      <w:r w:rsidR="008466FB">
        <w:rPr>
          <w:rFonts w:ascii="Times New Roman" w:hAnsi="Times New Roman" w:cs="Times New Roman"/>
          <w:sz w:val="28"/>
          <w:szCs w:val="28"/>
        </w:rPr>
        <w:t xml:space="preserve"> </w:t>
      </w:r>
      <w:r w:rsidR="006B4CD7">
        <w:rPr>
          <w:rFonts w:ascii="Times New Roman" w:hAnsi="Times New Roman" w:cs="Times New Roman"/>
          <w:sz w:val="28"/>
          <w:szCs w:val="28"/>
        </w:rPr>
        <w:t xml:space="preserve">в столбце 3 </w:t>
      </w:r>
      <w:r w:rsidR="006B4CD7" w:rsidRPr="006B4CD7">
        <w:rPr>
          <w:rFonts w:ascii="Times New Roman" w:hAnsi="Times New Roman" w:cs="Times New Roman"/>
          <w:sz w:val="28"/>
          <w:szCs w:val="28"/>
        </w:rPr>
        <w:t>пункта</w:t>
      </w:r>
      <w:r w:rsidR="00761965" w:rsidRPr="006B4CD7">
        <w:rPr>
          <w:rFonts w:ascii="Times New Roman" w:hAnsi="Times New Roman" w:cs="Times New Roman"/>
          <w:sz w:val="28"/>
          <w:szCs w:val="28"/>
        </w:rPr>
        <w:t xml:space="preserve"> </w:t>
      </w:r>
      <w:r w:rsidR="006B4CD7" w:rsidRPr="006B4CD7">
        <w:rPr>
          <w:rFonts w:ascii="Times New Roman" w:hAnsi="Times New Roman" w:cs="Times New Roman"/>
          <w:sz w:val="28"/>
          <w:szCs w:val="28"/>
        </w:rPr>
        <w:t xml:space="preserve">1.9 </w:t>
      </w:r>
      <w:r w:rsidR="004F20EF" w:rsidRPr="006B4CD7">
        <w:rPr>
          <w:rFonts w:ascii="Times New Roman" w:hAnsi="Times New Roman" w:cs="Times New Roman"/>
          <w:sz w:val="28"/>
          <w:szCs w:val="28"/>
        </w:rPr>
        <w:t>таблицы</w:t>
      </w:r>
      <w:r w:rsidR="00111C28" w:rsidRPr="006B4CD7">
        <w:rPr>
          <w:rFonts w:ascii="Times New Roman" w:hAnsi="Times New Roman" w:cs="Times New Roman"/>
          <w:sz w:val="28"/>
          <w:szCs w:val="28"/>
        </w:rPr>
        <w:t xml:space="preserve"> пункта 2.9,</w:t>
      </w:r>
      <w:r w:rsidR="00111C28">
        <w:rPr>
          <w:rFonts w:ascii="Times New Roman" w:hAnsi="Times New Roman" w:cs="Times New Roman"/>
          <w:sz w:val="28"/>
          <w:szCs w:val="28"/>
        </w:rPr>
        <w:t xml:space="preserve"> </w:t>
      </w:r>
      <w:r w:rsidR="00761965">
        <w:rPr>
          <w:rFonts w:ascii="Times New Roman" w:hAnsi="Times New Roman" w:cs="Times New Roman"/>
          <w:sz w:val="28"/>
          <w:szCs w:val="28"/>
        </w:rPr>
        <w:t xml:space="preserve">подпунктах </w:t>
      </w:r>
      <w:r w:rsidR="004F20EF">
        <w:rPr>
          <w:rFonts w:ascii="Times New Roman" w:hAnsi="Times New Roman" w:cs="Times New Roman"/>
          <w:sz w:val="28"/>
          <w:szCs w:val="28"/>
        </w:rPr>
        <w:t>2.9.2, 2.17.3.1, 2.17.3.3</w:t>
      </w:r>
      <w:r w:rsidR="004F5A81">
        <w:rPr>
          <w:rFonts w:ascii="Times New Roman" w:hAnsi="Times New Roman" w:cs="Times New Roman"/>
          <w:sz w:val="28"/>
          <w:szCs w:val="28"/>
        </w:rPr>
        <w:t xml:space="preserve">, 2.17.3.8 </w:t>
      </w:r>
      <w:r w:rsidR="00B61606">
        <w:rPr>
          <w:rFonts w:ascii="Times New Roman" w:hAnsi="Times New Roman" w:cs="Times New Roman"/>
          <w:sz w:val="28"/>
          <w:szCs w:val="28"/>
        </w:rPr>
        <w:t>Регламента слово «управление» заменить словом «департамент» в соответствующем падеже.</w:t>
      </w:r>
    </w:p>
    <w:p w14:paraId="27F53C83" w14:textId="77777777" w:rsidR="00792811" w:rsidRDefault="00343BCF" w:rsidP="00103589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792811">
        <w:rPr>
          <w:rFonts w:ascii="Times New Roman" w:hAnsi="Times New Roman" w:cs="Times New Roman"/>
          <w:sz w:val="28"/>
          <w:szCs w:val="28"/>
        </w:rPr>
        <w:t>. В подпункте 2.7.2 пункта 2.7 Регламента слова «</w:t>
      </w:r>
      <w:r w:rsidR="00792811" w:rsidRPr="00792811">
        <w:rPr>
          <w:rFonts w:ascii="Times New Roman" w:hAnsi="Times New Roman" w:cs="Times New Roman"/>
          <w:sz w:val="28"/>
          <w:szCs w:val="28"/>
        </w:rPr>
        <w:t>заместитель главы городского округа Тольятти по социальным вопросам.</w:t>
      </w:r>
      <w:r w:rsidR="00792811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792811" w:rsidRPr="00792811">
        <w:rPr>
          <w:rFonts w:ascii="Times New Roman" w:hAnsi="Times New Roman" w:cs="Times New Roman"/>
          <w:sz w:val="28"/>
          <w:szCs w:val="28"/>
        </w:rPr>
        <w:t>глава городского округа Тольятти либо заместитель главы городского округа Тольятти, ответственный за качество предоставления соответствующей муниципальной услуги (при наличии соответствующих полномочий)</w:t>
      </w:r>
      <w:r w:rsidR="00E65A14">
        <w:rPr>
          <w:rFonts w:ascii="Times New Roman" w:hAnsi="Times New Roman" w:cs="Times New Roman"/>
          <w:sz w:val="28"/>
          <w:szCs w:val="28"/>
        </w:rPr>
        <w:t>.</w:t>
      </w:r>
      <w:r w:rsidR="00792811" w:rsidRPr="00792811">
        <w:rPr>
          <w:rFonts w:ascii="Times New Roman" w:hAnsi="Times New Roman" w:cs="Times New Roman"/>
          <w:sz w:val="28"/>
          <w:szCs w:val="28"/>
        </w:rPr>
        <w:t>».</w:t>
      </w:r>
    </w:p>
    <w:p w14:paraId="061F2A36" w14:textId="77777777" w:rsidR="00484549" w:rsidRDefault="00343BCF" w:rsidP="001E6017">
      <w:pPr>
        <w:widowControl w:val="0"/>
        <w:autoSpaceDE w:val="0"/>
        <w:autoSpaceDN w:val="0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65A14">
        <w:rPr>
          <w:rFonts w:ascii="Times New Roman" w:hAnsi="Times New Roman" w:cs="Times New Roman"/>
          <w:sz w:val="28"/>
          <w:szCs w:val="28"/>
        </w:rPr>
        <w:t>2.5</w:t>
      </w:r>
      <w:r w:rsidR="00253F39" w:rsidRPr="00E65A14">
        <w:rPr>
          <w:rFonts w:ascii="Times New Roman" w:hAnsi="Times New Roman" w:cs="Times New Roman"/>
          <w:sz w:val="28"/>
          <w:szCs w:val="28"/>
        </w:rPr>
        <w:t xml:space="preserve">. </w:t>
      </w:r>
      <w:r w:rsidR="00CB1EF0" w:rsidRPr="00E65A14">
        <w:rPr>
          <w:rFonts w:ascii="Times New Roman" w:hAnsi="Times New Roman" w:cs="Times New Roman"/>
          <w:sz w:val="28"/>
          <w:szCs w:val="28"/>
        </w:rPr>
        <w:t>Абзац</w:t>
      </w:r>
      <w:r w:rsidR="00CB1EF0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0469E6">
        <w:rPr>
          <w:rFonts w:ascii="Times New Roman" w:hAnsi="Times New Roman" w:cs="Times New Roman"/>
          <w:sz w:val="28"/>
          <w:szCs w:val="28"/>
        </w:rPr>
        <w:t xml:space="preserve"> </w:t>
      </w:r>
      <w:r w:rsidR="00792811">
        <w:rPr>
          <w:rFonts w:ascii="Times New Roman" w:hAnsi="Times New Roman" w:cs="Times New Roman"/>
          <w:sz w:val="28"/>
          <w:szCs w:val="28"/>
        </w:rPr>
        <w:t>под</w:t>
      </w:r>
      <w:r w:rsidR="000469E6">
        <w:rPr>
          <w:rFonts w:ascii="Times New Roman" w:hAnsi="Times New Roman" w:cs="Times New Roman"/>
          <w:sz w:val="28"/>
          <w:szCs w:val="28"/>
        </w:rPr>
        <w:t>пункта</w:t>
      </w:r>
      <w:r w:rsidR="006613C7">
        <w:rPr>
          <w:rFonts w:ascii="Times New Roman" w:hAnsi="Times New Roman" w:cs="Times New Roman"/>
          <w:sz w:val="28"/>
          <w:szCs w:val="28"/>
        </w:rPr>
        <w:t xml:space="preserve"> 2.7.3 пункта 2.7 </w:t>
      </w:r>
      <w:r w:rsidR="00792811">
        <w:rPr>
          <w:rFonts w:ascii="Times New Roman" w:hAnsi="Times New Roman" w:cs="Times New Roman"/>
          <w:sz w:val="28"/>
          <w:szCs w:val="28"/>
        </w:rPr>
        <w:t>Регламента</w:t>
      </w:r>
      <w:r w:rsidR="00285E29">
        <w:rPr>
          <w:rFonts w:ascii="Times New Roman" w:hAnsi="Times New Roman" w:cs="Times New Roman"/>
          <w:sz w:val="28"/>
          <w:szCs w:val="28"/>
        </w:rPr>
        <w:t xml:space="preserve"> </w:t>
      </w:r>
      <w:r w:rsidR="00285E29" w:rsidRPr="005D66C6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285E29">
        <w:rPr>
          <w:rFonts w:ascii="Times New Roman" w:hAnsi="Times New Roman" w:cs="Times New Roman"/>
          <w:sz w:val="28"/>
          <w:szCs w:val="28"/>
        </w:rPr>
        <w:t xml:space="preserve">: </w:t>
      </w:r>
      <w:r w:rsidR="007928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30B11" w14:textId="77777777" w:rsidR="0007102D" w:rsidRPr="0007102D" w:rsidRDefault="000469E6" w:rsidP="001E60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126D9">
        <w:rPr>
          <w:rFonts w:ascii="Times New Roman" w:hAnsi="Times New Roman" w:cs="Times New Roman"/>
          <w:sz w:val="28"/>
          <w:szCs w:val="28"/>
        </w:rPr>
        <w:t xml:space="preserve">- постановления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613C7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="001126D9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6613C7">
        <w:rPr>
          <w:rFonts w:ascii="Times New Roman" w:hAnsi="Times New Roman" w:cs="Times New Roman"/>
          <w:sz w:val="28"/>
          <w:szCs w:val="28"/>
        </w:rPr>
        <w:t xml:space="preserve"> главы городского</w:t>
      </w:r>
      <w:r w:rsidR="001126D9">
        <w:rPr>
          <w:rFonts w:ascii="Times New Roman" w:hAnsi="Times New Roman" w:cs="Times New Roman"/>
          <w:sz w:val="28"/>
          <w:szCs w:val="28"/>
        </w:rPr>
        <w:t xml:space="preserve"> округа Тольятти, ответственного </w:t>
      </w:r>
      <w:r w:rsidR="006613C7">
        <w:rPr>
          <w:rFonts w:ascii="Times New Roman" w:hAnsi="Times New Roman" w:cs="Times New Roman"/>
          <w:sz w:val="28"/>
          <w:szCs w:val="28"/>
        </w:rPr>
        <w:t>за качество предоставления соответствующей муниципальной услуги (при наличии соответствующих полномочий</w:t>
      </w:r>
      <w:r w:rsidR="008359CE">
        <w:rPr>
          <w:rFonts w:ascii="Times New Roman" w:hAnsi="Times New Roman" w:cs="Times New Roman"/>
          <w:sz w:val="28"/>
          <w:szCs w:val="28"/>
        </w:rPr>
        <w:t>)</w:t>
      </w:r>
      <w:r w:rsidR="00E65A14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E65A14" w:rsidRPr="00E65A14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E65A14">
        <w:rPr>
          <w:rFonts w:ascii="Times New Roman" w:hAnsi="Times New Roman" w:cs="Times New Roman"/>
          <w:sz w:val="28"/>
          <w:szCs w:val="28"/>
        </w:rPr>
        <w:t xml:space="preserve"> </w:t>
      </w:r>
      <w:r w:rsidR="0007102D" w:rsidRPr="0007102D">
        <w:rPr>
          <w:rFonts w:ascii="Times New Roman" w:hAnsi="Times New Roman" w:cs="Times New Roman"/>
          <w:sz w:val="28"/>
          <w:szCs w:val="28"/>
        </w:rPr>
        <w:t>(об отказе в предоставлении е</w:t>
      </w:r>
      <w:r w:rsidR="0007102D">
        <w:rPr>
          <w:rFonts w:ascii="Times New Roman" w:hAnsi="Times New Roman" w:cs="Times New Roman"/>
          <w:sz w:val="28"/>
          <w:szCs w:val="28"/>
        </w:rPr>
        <w:t>диновременной денежной выплаты)</w:t>
      </w:r>
      <w:r w:rsidR="00E65A14">
        <w:rPr>
          <w:rFonts w:ascii="Times New Roman" w:hAnsi="Times New Roman" w:cs="Times New Roman"/>
          <w:sz w:val="28"/>
          <w:szCs w:val="28"/>
        </w:rPr>
        <w:t>.</w:t>
      </w:r>
      <w:r w:rsidR="0007102D">
        <w:rPr>
          <w:rFonts w:ascii="Times New Roman" w:hAnsi="Times New Roman" w:cs="Times New Roman"/>
          <w:sz w:val="28"/>
          <w:szCs w:val="28"/>
        </w:rPr>
        <w:t>».</w:t>
      </w:r>
    </w:p>
    <w:p w14:paraId="2DEC86E2" w14:textId="77777777" w:rsidR="00527DA6" w:rsidRDefault="000421DB" w:rsidP="001E6017">
      <w:pPr>
        <w:widowControl w:val="0"/>
        <w:autoSpaceDE w:val="0"/>
        <w:autoSpaceDN w:val="0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65A14"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DA6">
        <w:rPr>
          <w:rFonts w:ascii="Times New Roman" w:hAnsi="Times New Roman" w:cs="Times New Roman"/>
          <w:sz w:val="28"/>
          <w:szCs w:val="28"/>
        </w:rPr>
        <w:t xml:space="preserve"> Подпункт 2.7.4 </w:t>
      </w:r>
      <w:r w:rsidR="00527DA6" w:rsidRPr="005D66C6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527DA6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65FF61BE" w14:textId="77777777" w:rsidR="001E6017" w:rsidRPr="001E6017" w:rsidRDefault="00527DA6" w:rsidP="001E60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«2.7.4 </w:t>
      </w:r>
      <w:r w:rsidR="00E65A14">
        <w:rPr>
          <w:rFonts w:ascii="Times New Roman" w:hAnsi="Times New Roman" w:cs="Times New Roman"/>
          <w:sz w:val="28"/>
          <w:szCs w:val="28"/>
        </w:rPr>
        <w:t>П</w:t>
      </w:r>
      <w:r w:rsidR="001E6017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="001E6017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A14">
        <w:rPr>
          <w:rFonts w:ascii="Times New Roman" w:hAnsi="Times New Roman" w:cs="Times New Roman"/>
          <w:sz w:val="28"/>
          <w:szCs w:val="28"/>
        </w:rPr>
        <w:t>подлежа</w:t>
      </w:r>
      <w:r w:rsidR="001E6017" w:rsidRPr="001E6017">
        <w:rPr>
          <w:rFonts w:ascii="Times New Roman" w:hAnsi="Times New Roman" w:cs="Times New Roman"/>
          <w:sz w:val="28"/>
          <w:szCs w:val="28"/>
        </w:rPr>
        <w:t xml:space="preserve">т регистрации в системе электронного документооборота в соответствии с </w:t>
      </w:r>
      <w:hyperlink r:id="rId12" w:tooltip="Распоряжение Администрации городского округа Тольятти Самарской области от 04.10.2019 N 8376-р/1 (ред. от 01.04.2025) &quot;Об утверждении Регламента делопроизводства и документооборота в администрации городского округа Тольятти&quot; {КонсультантПлюс}">
        <w:r w:rsidR="001E6017" w:rsidRPr="001E6017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="001E6017" w:rsidRPr="001E6017">
        <w:rPr>
          <w:rFonts w:ascii="Times New Roman" w:hAnsi="Times New Roman" w:cs="Times New Roman"/>
          <w:sz w:val="28"/>
          <w:szCs w:val="28"/>
        </w:rPr>
        <w:t xml:space="preserve"> делопроизводства и документооборота администрации городского округа Тольятти, утвержденным распоряжением администрации городского округа Тольятти от 04.10.2019 N 8376-р/1.</w:t>
      </w:r>
      <w:r w:rsidR="00E65A14">
        <w:rPr>
          <w:rFonts w:ascii="Times New Roman" w:hAnsi="Times New Roman" w:cs="Times New Roman"/>
          <w:sz w:val="28"/>
          <w:szCs w:val="28"/>
        </w:rPr>
        <w:t>».</w:t>
      </w:r>
    </w:p>
    <w:p w14:paraId="1155A778" w14:textId="77777777" w:rsidR="00D33F90" w:rsidRDefault="00527DA6" w:rsidP="00D33F90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5B29">
        <w:rPr>
          <w:rFonts w:ascii="Times New Roman" w:hAnsi="Times New Roman" w:cs="Times New Roman"/>
          <w:sz w:val="28"/>
          <w:szCs w:val="28"/>
        </w:rPr>
        <w:t>2.7</w:t>
      </w:r>
      <w:r w:rsidR="00090AF3">
        <w:rPr>
          <w:rFonts w:ascii="Times New Roman" w:hAnsi="Times New Roman" w:cs="Times New Roman"/>
          <w:sz w:val="28"/>
          <w:szCs w:val="28"/>
        </w:rPr>
        <w:t>.</w:t>
      </w:r>
      <w:r w:rsidR="00D33F90">
        <w:rPr>
          <w:rFonts w:ascii="Times New Roman" w:hAnsi="Times New Roman" w:cs="Times New Roman"/>
          <w:sz w:val="28"/>
          <w:szCs w:val="28"/>
        </w:rPr>
        <w:t xml:space="preserve"> </w:t>
      </w:r>
      <w:r w:rsidR="00D33F90" w:rsidRPr="00F34DE1">
        <w:rPr>
          <w:rFonts w:ascii="Times New Roman" w:hAnsi="Times New Roman" w:cs="Times New Roman"/>
          <w:sz w:val="28"/>
          <w:szCs w:val="28"/>
        </w:rPr>
        <w:t xml:space="preserve">В столбце </w:t>
      </w:r>
      <w:r w:rsidR="00E65A14">
        <w:rPr>
          <w:rFonts w:ascii="Times New Roman" w:hAnsi="Times New Roman" w:cs="Times New Roman"/>
          <w:sz w:val="28"/>
          <w:szCs w:val="28"/>
        </w:rPr>
        <w:t>шестом подпункта 1.4</w:t>
      </w:r>
      <w:r w:rsidR="00D33F90">
        <w:rPr>
          <w:rFonts w:ascii="Times New Roman" w:hAnsi="Times New Roman" w:cs="Times New Roman"/>
          <w:sz w:val="28"/>
          <w:szCs w:val="28"/>
        </w:rPr>
        <w:t xml:space="preserve"> </w:t>
      </w:r>
      <w:r w:rsidR="00D33F90" w:rsidRPr="00F34DE1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D33F90">
        <w:rPr>
          <w:rFonts w:ascii="Times New Roman" w:hAnsi="Times New Roman" w:cs="Times New Roman"/>
          <w:sz w:val="28"/>
          <w:szCs w:val="28"/>
        </w:rPr>
        <w:t>пункта 2.9 Регламента</w:t>
      </w:r>
      <w:r w:rsidR="00D33F90" w:rsidRPr="00F34DE1">
        <w:rPr>
          <w:rFonts w:ascii="Times New Roman" w:hAnsi="Times New Roman" w:cs="Times New Roman"/>
          <w:sz w:val="28"/>
          <w:szCs w:val="28"/>
        </w:rPr>
        <w:t xml:space="preserve"> </w:t>
      </w:r>
      <w:r w:rsidR="00D33F90">
        <w:rPr>
          <w:rFonts w:ascii="Times New Roman" w:hAnsi="Times New Roman" w:cs="Times New Roman"/>
          <w:sz w:val="28"/>
          <w:szCs w:val="28"/>
        </w:rPr>
        <w:t>цифры «</w:t>
      </w:r>
      <w:r w:rsidR="00D33F90" w:rsidRPr="00214A72">
        <w:rPr>
          <w:rFonts w:ascii="Times New Roman" w:hAnsi="Times New Roman" w:cs="Times New Roman"/>
          <w:sz w:val="28"/>
          <w:szCs w:val="28"/>
        </w:rPr>
        <w:t>28.01.2023</w:t>
      </w:r>
      <w:r w:rsidR="00D33F90">
        <w:rPr>
          <w:rFonts w:ascii="Times New Roman" w:hAnsi="Times New Roman" w:cs="Times New Roman"/>
          <w:sz w:val="28"/>
          <w:szCs w:val="28"/>
        </w:rPr>
        <w:t>» заменить цифрами «28.04.2023».</w:t>
      </w:r>
    </w:p>
    <w:p w14:paraId="1E065A39" w14:textId="77777777" w:rsidR="00090AF3" w:rsidRDefault="00090AF3" w:rsidP="00090AF3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B29">
        <w:rPr>
          <w:rFonts w:ascii="Times New Roman" w:hAnsi="Times New Roman" w:cs="Times New Roman"/>
          <w:sz w:val="28"/>
          <w:szCs w:val="28"/>
        </w:rPr>
        <w:t>2.8</w:t>
      </w:r>
      <w:r w:rsidR="00D33F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подпункте 2.9.</w:t>
      </w:r>
      <w:r w:rsidRPr="00090AF3">
        <w:rPr>
          <w:rFonts w:ascii="Times New Roman" w:hAnsi="Times New Roman" w:cs="Times New Roman"/>
          <w:sz w:val="28"/>
          <w:szCs w:val="28"/>
        </w:rPr>
        <w:t>2</w:t>
      </w:r>
      <w:r w:rsidR="00D33F90">
        <w:rPr>
          <w:rFonts w:ascii="Times New Roman" w:hAnsi="Times New Roman" w:cs="Times New Roman"/>
          <w:sz w:val="28"/>
          <w:szCs w:val="28"/>
        </w:rPr>
        <w:t xml:space="preserve"> Регламента </w:t>
      </w:r>
      <w:r>
        <w:rPr>
          <w:rFonts w:ascii="Times New Roman" w:hAnsi="Times New Roman" w:cs="Times New Roman"/>
          <w:sz w:val="28"/>
          <w:szCs w:val="28"/>
        </w:rPr>
        <w:t>цифры «2.9.2</w:t>
      </w:r>
      <w:r w:rsidR="000469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 заменить цифрами «2.9.1</w:t>
      </w:r>
      <w:r w:rsidR="000469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4BFF5F3" w14:textId="77777777" w:rsidR="005D66C6" w:rsidRPr="005D66C6" w:rsidRDefault="006E5B29" w:rsidP="005D66C6">
      <w:pPr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751456" w:rsidRPr="00343BCF">
        <w:rPr>
          <w:rFonts w:ascii="Times New Roman" w:hAnsi="Times New Roman" w:cs="Times New Roman"/>
          <w:sz w:val="28"/>
          <w:szCs w:val="28"/>
        </w:rPr>
        <w:t>.</w:t>
      </w:r>
      <w:r w:rsidR="00751456" w:rsidRPr="005D66C6">
        <w:rPr>
          <w:rFonts w:ascii="Times New Roman" w:hAnsi="Times New Roman" w:cs="Times New Roman"/>
          <w:sz w:val="28"/>
          <w:szCs w:val="28"/>
        </w:rPr>
        <w:t xml:space="preserve"> </w:t>
      </w:r>
      <w:r w:rsidR="005D66C6">
        <w:rPr>
          <w:rFonts w:ascii="Times New Roman" w:hAnsi="Times New Roman"/>
          <w:sz w:val="28"/>
          <w:szCs w:val="28"/>
        </w:rPr>
        <w:t>Подпункт 2.15</w:t>
      </w:r>
      <w:r w:rsidR="005D66C6" w:rsidRPr="005D66C6">
        <w:rPr>
          <w:rFonts w:ascii="Times New Roman" w:hAnsi="Times New Roman"/>
          <w:sz w:val="28"/>
          <w:szCs w:val="28"/>
        </w:rPr>
        <w:t>.2</w:t>
      </w:r>
      <w:r w:rsidR="005D66C6" w:rsidRPr="005D66C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34B62CB" w14:textId="77777777" w:rsidR="005D66C6" w:rsidRDefault="005D66C6" w:rsidP="00B67DA5">
      <w:pPr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«2.15.2. Помещения должны соответствовать </w:t>
      </w:r>
      <w:r w:rsidRPr="00784D6C">
        <w:rPr>
          <w:rFonts w:ascii="Times New Roman" w:eastAsia="Calibri" w:hAnsi="Times New Roman" w:cs="Times New Roman"/>
          <w:sz w:val="28"/>
          <w:szCs w:val="28"/>
        </w:rPr>
        <w:t>Требования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84D6C">
        <w:rPr>
          <w:rFonts w:ascii="Times New Roman" w:eastAsia="Calibri" w:hAnsi="Times New Roman" w:cs="Times New Roman"/>
          <w:sz w:val="28"/>
          <w:szCs w:val="28"/>
        </w:rPr>
        <w:t xml:space="preserve"> к организации работ с персональными электронными вычислительными машинами и копировально-множительной техникой, утвержденным постановлением Главного государственного санитарного врача Российской Федерации от </w:t>
      </w:r>
      <w:r w:rsidRPr="00784D6C">
        <w:rPr>
          <w:rFonts w:ascii="Times New Roman" w:eastAsia="Calibri" w:hAnsi="Times New Roman" w:cs="Times New Roman"/>
          <w:sz w:val="28"/>
          <w:szCs w:val="28"/>
        </w:rPr>
        <w:lastRenderedPageBreak/>
        <w:t>02.06.2026 № 15 «Об утверждении санитарных правил СП 2.2.4285-26 «Санитарно-эпидемиологические требования к условиям труда»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22.12.2012 </w:t>
      </w:r>
      <w:r w:rsidR="002E594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sz w:val="28"/>
          <w:szCs w:val="28"/>
        </w:rPr>
        <w:t>№ 1376.».</w:t>
      </w:r>
    </w:p>
    <w:p w14:paraId="7E19AE6E" w14:textId="77777777" w:rsidR="00BF6A21" w:rsidRDefault="006E5B29" w:rsidP="00BF6A2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BC61BA">
        <w:rPr>
          <w:rFonts w:ascii="Times New Roman" w:hAnsi="Times New Roman" w:cs="Times New Roman"/>
          <w:sz w:val="28"/>
          <w:szCs w:val="28"/>
        </w:rPr>
        <w:t xml:space="preserve">. В наименовании Приложений № 1, № 2, № 3 Регламента </w:t>
      </w:r>
      <w:r w:rsidR="00BF6A21">
        <w:rPr>
          <w:rFonts w:ascii="Times New Roman" w:hAnsi="Times New Roman" w:cs="Times New Roman"/>
          <w:sz w:val="28"/>
          <w:szCs w:val="28"/>
        </w:rPr>
        <w:t xml:space="preserve">слова «с </w:t>
      </w:r>
      <w:r w:rsidR="00BF6A21"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 w:rsidR="00BF6A21">
        <w:rPr>
          <w:rFonts w:ascii="Times New Roman" w:hAnsi="Times New Roman" w:cs="Times New Roman"/>
          <w:sz w:val="28"/>
          <w:szCs w:val="28"/>
        </w:rPr>
        <w:t>и</w:t>
      </w:r>
      <w:r w:rsidR="00BF6A21"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BF6A21">
        <w:rPr>
          <w:rFonts w:ascii="Times New Roman" w:hAnsi="Times New Roman" w:cs="Times New Roman"/>
          <w:sz w:val="28"/>
          <w:szCs w:val="28"/>
        </w:rPr>
        <w:t>и учреждениями</w:t>
      </w:r>
      <w:r w:rsidR="00BF6A21" w:rsidRPr="003C1E86">
        <w:rPr>
          <w:rFonts w:ascii="Times New Roman" w:hAnsi="Times New Roman" w:cs="Times New Roman"/>
          <w:sz w:val="28"/>
          <w:szCs w:val="28"/>
        </w:rPr>
        <w:t>, находящим</w:t>
      </w:r>
      <w:r w:rsidR="00BF6A21"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BF6A21" w:rsidRPr="003C1E86">
        <w:rPr>
          <w:rFonts w:ascii="Times New Roman" w:hAnsi="Times New Roman" w:cs="Times New Roman"/>
          <w:sz w:val="28"/>
          <w:szCs w:val="28"/>
        </w:rPr>
        <w:t>правле</w:t>
      </w:r>
      <w:r w:rsidR="00C978D2">
        <w:rPr>
          <w:rFonts w:ascii="Times New Roman" w:hAnsi="Times New Roman" w:cs="Times New Roman"/>
          <w:sz w:val="28"/>
          <w:szCs w:val="28"/>
        </w:rPr>
        <w:t>ния</w:t>
      </w:r>
      <w:r w:rsidR="00BF6A21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BF6A21"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 w:rsidR="00BF6A21">
        <w:rPr>
          <w:rFonts w:ascii="Times New Roman" w:hAnsi="Times New Roman" w:cs="Times New Roman"/>
          <w:sz w:val="28"/>
          <w:szCs w:val="28"/>
        </w:rPr>
        <w:t>омственном подчинении департамента».</w:t>
      </w:r>
    </w:p>
    <w:p w14:paraId="3A45A401" w14:textId="77777777" w:rsidR="00EA3284" w:rsidRDefault="006E5B29" w:rsidP="0079281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E65A14">
        <w:rPr>
          <w:rFonts w:ascii="Times New Roman" w:hAnsi="Times New Roman" w:cs="Times New Roman"/>
          <w:sz w:val="28"/>
          <w:szCs w:val="28"/>
        </w:rPr>
        <w:t>. Приложение № 1</w:t>
      </w:r>
      <w:r w:rsidR="00BF6A21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EA3284">
        <w:rPr>
          <w:rFonts w:ascii="Times New Roman" w:hAnsi="Times New Roman" w:cs="Times New Roman"/>
          <w:sz w:val="28"/>
          <w:szCs w:val="28"/>
        </w:rPr>
        <w:t xml:space="preserve"> дополнить строками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304"/>
        <w:gridCol w:w="1304"/>
        <w:gridCol w:w="1304"/>
        <w:gridCol w:w="2551"/>
      </w:tblGrid>
      <w:tr w:rsidR="00EA3284" w:rsidRPr="00EA3284" w14:paraId="41F1F014" w14:textId="77777777" w:rsidTr="009A05CF">
        <w:tc>
          <w:tcPr>
            <w:tcW w:w="2608" w:type="dxa"/>
          </w:tcPr>
          <w:p w14:paraId="1CB19674" w14:textId="77777777" w:rsidR="00EA3284" w:rsidRPr="00EA3284" w:rsidRDefault="0079597E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63E59CAE" w14:textId="77777777" w:rsidR="00EA3284" w:rsidRPr="00EA3284" w:rsidRDefault="004D768D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7AB8B66B" w14:textId="77777777" w:rsidR="00EA3284" w:rsidRPr="00EA3284" w:rsidRDefault="004D768D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1B3B26B4" w14:textId="77777777" w:rsidR="00EA3284" w:rsidRPr="00EA3284" w:rsidRDefault="004D768D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4748765F" w14:textId="77777777" w:rsidR="00EA3284" w:rsidRPr="00EA3284" w:rsidRDefault="00EA3284" w:rsidP="00EA328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76203C4D" w14:textId="77777777" w:rsidTr="009A05CF">
        <w:tc>
          <w:tcPr>
            <w:tcW w:w="2608" w:type="dxa"/>
          </w:tcPr>
          <w:p w14:paraId="799419BC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41AC45C5" w14:textId="77777777" w:rsidR="00792811" w:rsidRPr="00EA3284" w:rsidRDefault="004D768D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62 5</w:t>
            </w:r>
            <w:r w:rsidR="00792811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4" w:type="dxa"/>
          </w:tcPr>
          <w:p w14:paraId="08FD75CE" w14:textId="77777777" w:rsidR="00792811" w:rsidRPr="00EA3284" w:rsidRDefault="004D768D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792811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7E9D0E23" w14:textId="77777777" w:rsidR="00792811" w:rsidRPr="00EA3284" w:rsidRDefault="004D768D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792811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6A345EA8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67FA39D7" w14:textId="77777777" w:rsidTr="009A05CF">
        <w:tc>
          <w:tcPr>
            <w:tcW w:w="2608" w:type="dxa"/>
          </w:tcPr>
          <w:p w14:paraId="4DB65E0B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орта и спортивные дисциплины,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6842A070" w14:textId="77777777" w:rsidR="00792811" w:rsidRPr="00EA3284" w:rsidRDefault="004D768D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5F11DDB9" w14:textId="77777777" w:rsidR="00792811" w:rsidRPr="00EA3284" w:rsidRDefault="004D768D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4B73F7C5" w14:textId="77777777" w:rsidR="00792811" w:rsidRPr="00EA3284" w:rsidRDefault="004D768D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3AF51A2E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4E026951" w14:textId="77777777" w:rsidTr="009A05CF">
        <w:tc>
          <w:tcPr>
            <w:tcW w:w="2608" w:type="dxa"/>
          </w:tcPr>
          <w:p w14:paraId="0589D2DD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</w:t>
            </w:r>
            <w:r w:rsidRPr="007959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136B0F07" w14:textId="77777777" w:rsidR="00792811" w:rsidRPr="00EA3284" w:rsidRDefault="004D768D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D2C2F80" w14:textId="77777777" w:rsidR="00792811" w:rsidRPr="00EA3284" w:rsidRDefault="004D768D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7326FE90" w14:textId="77777777" w:rsidR="00792811" w:rsidRPr="00EA3284" w:rsidRDefault="004D768D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3A00DBF0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денежная выплата предоставляется при участии в спортивном соревновании не менее 20 стран</w:t>
            </w:r>
          </w:p>
        </w:tc>
      </w:tr>
    </w:tbl>
    <w:p w14:paraId="4D8F2E2E" w14:textId="77777777" w:rsidR="008F5CB6" w:rsidRDefault="008F5CB6" w:rsidP="00214A72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8EB67D1" w14:textId="77777777" w:rsidR="008F5CB6" w:rsidRDefault="006E5B29" w:rsidP="008F5CB6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BF6A21">
        <w:rPr>
          <w:rFonts w:ascii="Times New Roman" w:hAnsi="Times New Roman" w:cs="Times New Roman"/>
          <w:sz w:val="28"/>
          <w:szCs w:val="28"/>
        </w:rPr>
        <w:t xml:space="preserve">. В </w:t>
      </w:r>
      <w:r w:rsidR="000469E6">
        <w:rPr>
          <w:rFonts w:ascii="Times New Roman" w:hAnsi="Times New Roman" w:cs="Times New Roman"/>
          <w:sz w:val="28"/>
          <w:szCs w:val="28"/>
        </w:rPr>
        <w:t>столбце</w:t>
      </w:r>
      <w:r w:rsidR="00BF6A21">
        <w:rPr>
          <w:rFonts w:ascii="Times New Roman" w:hAnsi="Times New Roman" w:cs="Times New Roman"/>
          <w:sz w:val="28"/>
          <w:szCs w:val="28"/>
        </w:rPr>
        <w:t xml:space="preserve"> четыре строки</w:t>
      </w:r>
      <w:r w:rsidR="000469E6">
        <w:rPr>
          <w:rFonts w:ascii="Times New Roman" w:hAnsi="Times New Roman" w:cs="Times New Roman"/>
          <w:sz w:val="28"/>
          <w:szCs w:val="28"/>
        </w:rPr>
        <w:t xml:space="preserve"> 14</w:t>
      </w:r>
      <w:r w:rsidR="008F5CB6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0469E6">
        <w:rPr>
          <w:rFonts w:ascii="Times New Roman" w:hAnsi="Times New Roman" w:cs="Times New Roman"/>
          <w:sz w:val="28"/>
          <w:szCs w:val="28"/>
        </w:rPr>
        <w:t xml:space="preserve"> №</w:t>
      </w:r>
      <w:r w:rsidR="008F5CB6">
        <w:rPr>
          <w:rFonts w:ascii="Times New Roman" w:hAnsi="Times New Roman" w:cs="Times New Roman"/>
          <w:sz w:val="28"/>
          <w:szCs w:val="28"/>
        </w:rPr>
        <w:t xml:space="preserve"> 1 Регламента цифры «3000» заменить цифрами «300</w:t>
      </w:r>
      <w:r w:rsidR="00BB6381">
        <w:rPr>
          <w:rFonts w:ascii="Times New Roman" w:hAnsi="Times New Roman" w:cs="Times New Roman"/>
          <w:sz w:val="28"/>
          <w:szCs w:val="28"/>
        </w:rPr>
        <w:t xml:space="preserve"> </w:t>
      </w:r>
      <w:r w:rsidR="008F5CB6">
        <w:rPr>
          <w:rFonts w:ascii="Times New Roman" w:hAnsi="Times New Roman" w:cs="Times New Roman"/>
          <w:sz w:val="28"/>
          <w:szCs w:val="28"/>
        </w:rPr>
        <w:t>00</w:t>
      </w:r>
      <w:r w:rsidR="00BB6381">
        <w:rPr>
          <w:rFonts w:ascii="Times New Roman" w:hAnsi="Times New Roman" w:cs="Times New Roman"/>
          <w:sz w:val="28"/>
          <w:szCs w:val="28"/>
        </w:rPr>
        <w:t>0</w:t>
      </w:r>
      <w:r w:rsidR="008F5CB6">
        <w:rPr>
          <w:rFonts w:ascii="Times New Roman" w:hAnsi="Times New Roman" w:cs="Times New Roman"/>
          <w:sz w:val="28"/>
          <w:szCs w:val="28"/>
        </w:rPr>
        <w:t>».</w:t>
      </w:r>
    </w:p>
    <w:p w14:paraId="49FA6CE1" w14:textId="77777777" w:rsidR="00BB6381" w:rsidRDefault="006E5B29" w:rsidP="008F5CB6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B6381">
        <w:rPr>
          <w:rFonts w:ascii="Times New Roman" w:hAnsi="Times New Roman" w:cs="Times New Roman"/>
          <w:sz w:val="28"/>
          <w:szCs w:val="28"/>
        </w:rPr>
        <w:t xml:space="preserve">. В абзаце первом Приложения </w:t>
      </w:r>
      <w:r w:rsidR="00BF6A21">
        <w:rPr>
          <w:rFonts w:ascii="Times New Roman" w:hAnsi="Times New Roman" w:cs="Times New Roman"/>
          <w:sz w:val="28"/>
          <w:szCs w:val="28"/>
        </w:rPr>
        <w:t>№ 3 Регламента слово «Управления</w:t>
      </w:r>
      <w:r w:rsidR="00BB6381">
        <w:rPr>
          <w:rFonts w:ascii="Times New Roman" w:hAnsi="Times New Roman" w:cs="Times New Roman"/>
          <w:sz w:val="28"/>
          <w:szCs w:val="28"/>
        </w:rPr>
        <w:t xml:space="preserve">» </w:t>
      </w:r>
      <w:r w:rsidR="00BF6A21">
        <w:rPr>
          <w:rFonts w:ascii="Times New Roman" w:hAnsi="Times New Roman" w:cs="Times New Roman"/>
          <w:sz w:val="28"/>
          <w:szCs w:val="28"/>
        </w:rPr>
        <w:t>заменить словом</w:t>
      </w:r>
      <w:r w:rsidR="00BB6381">
        <w:rPr>
          <w:rFonts w:ascii="Times New Roman" w:hAnsi="Times New Roman" w:cs="Times New Roman"/>
          <w:sz w:val="28"/>
          <w:szCs w:val="28"/>
        </w:rPr>
        <w:t xml:space="preserve"> «департамента».</w:t>
      </w:r>
    </w:p>
    <w:p w14:paraId="272FD72C" w14:textId="77777777" w:rsidR="00DE2FA4" w:rsidRPr="00DE2FA4" w:rsidRDefault="00214A72" w:rsidP="00214A72">
      <w:pPr>
        <w:ind w:firstLine="539"/>
        <w:jc w:val="both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7515">
        <w:rPr>
          <w:rFonts w:ascii="Times New Roman" w:hAnsi="Times New Roman" w:cs="Times New Roman"/>
          <w:sz w:val="28"/>
          <w:szCs w:val="28"/>
        </w:rPr>
        <w:t>. Настоящее п</w:t>
      </w:r>
      <w:r w:rsidR="00AB6CAB" w:rsidRPr="00D7314D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DE2FA4">
        <w:rPr>
          <w:rFonts w:ascii="Times New Roman" w:hAnsi="Times New Roman"/>
          <w:sz w:val="28"/>
          <w:szCs w:val="28"/>
        </w:rPr>
        <w:t xml:space="preserve"> </w:t>
      </w:r>
      <w:r w:rsidR="00D7314D" w:rsidRPr="00D7314D">
        <w:rPr>
          <w:rFonts w:ascii="Times New Roman" w:hAnsi="Times New Roman" w:cs="Times New Roman"/>
          <w:sz w:val="28"/>
          <w:szCs w:val="28"/>
        </w:rPr>
        <w:t>со</w:t>
      </w:r>
      <w:r w:rsidR="00AB6CAB" w:rsidRPr="00D7314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DE2FA4">
        <w:rPr>
          <w:rFonts w:ascii="Times New Roman" w:hAnsi="Times New Roman" w:cs="Times New Roman"/>
          <w:sz w:val="28"/>
          <w:szCs w:val="28"/>
        </w:rPr>
        <w:t xml:space="preserve"> и 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>распространяет свое действие на правоо</w:t>
      </w:r>
      <w:r w:rsidR="00DE2FA4">
        <w:rPr>
          <w:rFonts w:ascii="Times New Roman" w:eastAsia="Times New Roman" w:hAnsi="Times New Roman" w:cs="Calibri"/>
          <w:sz w:val="28"/>
          <w:szCs w:val="28"/>
        </w:rPr>
        <w:t>тношен</w:t>
      </w:r>
      <w:r w:rsidR="00716FB4">
        <w:rPr>
          <w:rFonts w:ascii="Times New Roman" w:eastAsia="Times New Roman" w:hAnsi="Times New Roman" w:cs="Calibri"/>
          <w:sz w:val="28"/>
          <w:szCs w:val="28"/>
        </w:rPr>
        <w:t xml:space="preserve">ия, возникшие с </w:t>
      </w:r>
      <w:r w:rsidR="006C2214">
        <w:rPr>
          <w:rFonts w:ascii="Times New Roman" w:eastAsia="Times New Roman" w:hAnsi="Times New Roman" w:cs="Calibri"/>
          <w:sz w:val="28"/>
          <w:szCs w:val="28"/>
        </w:rPr>
        <w:t>01</w:t>
      </w:r>
      <w:r w:rsidR="00716FB4">
        <w:rPr>
          <w:rFonts w:ascii="Times New Roman" w:eastAsia="Times New Roman" w:hAnsi="Times New Roman" w:cs="Calibri"/>
          <w:sz w:val="28"/>
          <w:szCs w:val="28"/>
        </w:rPr>
        <w:t>.</w:t>
      </w:r>
      <w:r>
        <w:rPr>
          <w:rFonts w:ascii="Times New Roman" w:eastAsia="Times New Roman" w:hAnsi="Times New Roman" w:cs="Calibri"/>
          <w:sz w:val="28"/>
          <w:szCs w:val="28"/>
        </w:rPr>
        <w:t>0</w:t>
      </w:r>
      <w:r w:rsidR="006C2214">
        <w:rPr>
          <w:rFonts w:ascii="Times New Roman" w:eastAsia="Times New Roman" w:hAnsi="Times New Roman" w:cs="Calibri"/>
          <w:sz w:val="28"/>
          <w:szCs w:val="28"/>
        </w:rPr>
        <w:t>1</w:t>
      </w:r>
      <w:r w:rsidR="00DE2FA4">
        <w:rPr>
          <w:rFonts w:ascii="Times New Roman" w:eastAsia="Times New Roman" w:hAnsi="Times New Roman" w:cs="Calibri"/>
          <w:sz w:val="28"/>
          <w:szCs w:val="28"/>
        </w:rPr>
        <w:t>.202</w:t>
      </w:r>
      <w:r w:rsidR="006C2214">
        <w:rPr>
          <w:rFonts w:ascii="Times New Roman" w:eastAsia="Times New Roman" w:hAnsi="Times New Roman" w:cs="Calibri"/>
          <w:sz w:val="28"/>
          <w:szCs w:val="28"/>
        </w:rPr>
        <w:t>7</w:t>
      </w:r>
      <w:r w:rsidR="00DE2FA4">
        <w:rPr>
          <w:rFonts w:ascii="Times New Roman" w:eastAsia="Times New Roman" w:hAnsi="Times New Roman" w:cs="Calibri"/>
          <w:sz w:val="28"/>
          <w:szCs w:val="28"/>
        </w:rPr>
        <w:t xml:space="preserve"> г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715E67E2" w14:textId="77777777" w:rsidR="003A2394" w:rsidRPr="00F971F9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CAB" w:rsidRPr="00F971F9">
        <w:rPr>
          <w:rFonts w:ascii="Times New Roman" w:hAnsi="Times New Roman" w:cs="Times New Roman"/>
          <w:sz w:val="28"/>
          <w:szCs w:val="28"/>
        </w:rPr>
        <w:t>. Конт</w:t>
      </w:r>
      <w:r w:rsidR="00F27515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AB6CAB" w:rsidRPr="00F971F9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городског</w:t>
      </w:r>
      <w:r w:rsidR="00F971F9" w:rsidRPr="00F971F9">
        <w:rPr>
          <w:rFonts w:ascii="Times New Roman" w:hAnsi="Times New Roman" w:cs="Times New Roman"/>
          <w:sz w:val="28"/>
          <w:szCs w:val="28"/>
        </w:rPr>
        <w:t>о округа по социальным вопросам.</w:t>
      </w:r>
    </w:p>
    <w:p w14:paraId="4DC42C15" w14:textId="77777777" w:rsidR="00F971F9" w:rsidRDefault="00F971F9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9DBF984" w14:textId="77777777" w:rsidR="00214A72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7003FA2" w14:textId="77777777" w:rsidR="00F971F9" w:rsidRPr="00F971F9" w:rsidRDefault="00F971F9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71F9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</w:t>
      </w:r>
      <w:r w:rsidR="00214A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                      И.</w:t>
      </w:r>
      <w:r w:rsidR="00214A72">
        <w:rPr>
          <w:rFonts w:ascii="Times New Roman" w:hAnsi="Times New Roman" w:cs="Times New Roman"/>
          <w:sz w:val="28"/>
          <w:szCs w:val="28"/>
        </w:rPr>
        <w:t xml:space="preserve"> </w:t>
      </w:r>
      <w:r w:rsidRPr="00F971F9">
        <w:rPr>
          <w:rFonts w:ascii="Times New Roman" w:hAnsi="Times New Roman" w:cs="Times New Roman"/>
          <w:sz w:val="28"/>
          <w:szCs w:val="28"/>
        </w:rPr>
        <w:t>Г. Сухих</w:t>
      </w:r>
    </w:p>
    <w:p w14:paraId="2F95D4F0" w14:textId="77777777" w:rsidR="00F971F9" w:rsidRDefault="00F971F9">
      <w:pPr>
        <w:pStyle w:val="ConsPlusNormal0"/>
        <w:jc w:val="both"/>
      </w:pPr>
    </w:p>
    <w:sectPr w:rsidR="00F971F9" w:rsidSect="00214A72">
      <w:footerReference w:type="default" r:id="rId13"/>
      <w:pgSz w:w="11906" w:h="16838"/>
      <w:pgMar w:top="1134" w:right="850" w:bottom="1134" w:left="1701" w:header="426" w:footer="60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724CC" w14:textId="77777777" w:rsidR="00D45AC2" w:rsidRDefault="00D45AC2">
      <w:r>
        <w:separator/>
      </w:r>
    </w:p>
  </w:endnote>
  <w:endnote w:type="continuationSeparator" w:id="0">
    <w:p w14:paraId="7907644A" w14:textId="77777777" w:rsidR="00D45AC2" w:rsidRDefault="00D4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DD99" w14:textId="77777777" w:rsidR="00C53930" w:rsidRDefault="00C539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4A149" w14:textId="77777777" w:rsidR="00D45AC2" w:rsidRDefault="00D45AC2">
      <w:r>
        <w:separator/>
      </w:r>
    </w:p>
  </w:footnote>
  <w:footnote w:type="continuationSeparator" w:id="0">
    <w:p w14:paraId="28F061E7" w14:textId="77777777" w:rsidR="00D45AC2" w:rsidRDefault="00D45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106"/>
    <w:multiLevelType w:val="hybridMultilevel"/>
    <w:tmpl w:val="5606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35F2E"/>
    <w:multiLevelType w:val="multilevel"/>
    <w:tmpl w:val="8F8C9034"/>
    <w:lvl w:ilvl="0">
      <w:start w:val="1"/>
      <w:numFmt w:val="decimal"/>
      <w:lvlText w:val="%1."/>
      <w:lvlJc w:val="left"/>
      <w:pPr>
        <w:ind w:left="1440" w:hanging="14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num w:numId="1" w16cid:durableId="147787502">
    <w:abstractNumId w:val="0"/>
  </w:num>
  <w:num w:numId="2" w16cid:durableId="1771584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94"/>
    <w:rsid w:val="00017D9C"/>
    <w:rsid w:val="000213CB"/>
    <w:rsid w:val="00022AEB"/>
    <w:rsid w:val="000265E5"/>
    <w:rsid w:val="00034423"/>
    <w:rsid w:val="00034CDD"/>
    <w:rsid w:val="000421DB"/>
    <w:rsid w:val="000469E6"/>
    <w:rsid w:val="00050C45"/>
    <w:rsid w:val="00061755"/>
    <w:rsid w:val="0006259F"/>
    <w:rsid w:val="00064817"/>
    <w:rsid w:val="0007102D"/>
    <w:rsid w:val="00073946"/>
    <w:rsid w:val="00082DD3"/>
    <w:rsid w:val="00090AF3"/>
    <w:rsid w:val="000B1F16"/>
    <w:rsid w:val="000B3554"/>
    <w:rsid w:val="000C43BC"/>
    <w:rsid w:val="000D16BE"/>
    <w:rsid w:val="000E0B49"/>
    <w:rsid w:val="000E1250"/>
    <w:rsid w:val="000E4FA7"/>
    <w:rsid w:val="00103589"/>
    <w:rsid w:val="00111C28"/>
    <w:rsid w:val="001126D9"/>
    <w:rsid w:val="00140D4B"/>
    <w:rsid w:val="001668D1"/>
    <w:rsid w:val="00183640"/>
    <w:rsid w:val="001912AE"/>
    <w:rsid w:val="0019168D"/>
    <w:rsid w:val="001A25AE"/>
    <w:rsid w:val="001B6BE9"/>
    <w:rsid w:val="001B7605"/>
    <w:rsid w:val="001C1A42"/>
    <w:rsid w:val="001C7BC6"/>
    <w:rsid w:val="001D6FDF"/>
    <w:rsid w:val="001E37E5"/>
    <w:rsid w:val="001E48C8"/>
    <w:rsid w:val="001E6017"/>
    <w:rsid w:val="001F18CB"/>
    <w:rsid w:val="001F684C"/>
    <w:rsid w:val="00202B59"/>
    <w:rsid w:val="00214A72"/>
    <w:rsid w:val="00217713"/>
    <w:rsid w:val="00227F40"/>
    <w:rsid w:val="00230221"/>
    <w:rsid w:val="00237F5A"/>
    <w:rsid w:val="00240B26"/>
    <w:rsid w:val="002477AB"/>
    <w:rsid w:val="002511AD"/>
    <w:rsid w:val="00253D49"/>
    <w:rsid w:val="00253F39"/>
    <w:rsid w:val="00267AB1"/>
    <w:rsid w:val="00285E29"/>
    <w:rsid w:val="00295303"/>
    <w:rsid w:val="002C5928"/>
    <w:rsid w:val="002E5940"/>
    <w:rsid w:val="002F713D"/>
    <w:rsid w:val="003217C6"/>
    <w:rsid w:val="00322859"/>
    <w:rsid w:val="0032745B"/>
    <w:rsid w:val="00336FAD"/>
    <w:rsid w:val="00343BCF"/>
    <w:rsid w:val="00344B44"/>
    <w:rsid w:val="00353E6A"/>
    <w:rsid w:val="003567AC"/>
    <w:rsid w:val="00395A32"/>
    <w:rsid w:val="00397EC0"/>
    <w:rsid w:val="003A2394"/>
    <w:rsid w:val="003A23DD"/>
    <w:rsid w:val="003B44B7"/>
    <w:rsid w:val="003E1054"/>
    <w:rsid w:val="003F07B8"/>
    <w:rsid w:val="0040736E"/>
    <w:rsid w:val="0041021B"/>
    <w:rsid w:val="00414D3B"/>
    <w:rsid w:val="0045472C"/>
    <w:rsid w:val="00457289"/>
    <w:rsid w:val="00484549"/>
    <w:rsid w:val="0048650E"/>
    <w:rsid w:val="00491D63"/>
    <w:rsid w:val="004B107A"/>
    <w:rsid w:val="004B74D3"/>
    <w:rsid w:val="004D0E5B"/>
    <w:rsid w:val="004D4E4E"/>
    <w:rsid w:val="004D768D"/>
    <w:rsid w:val="004E0DB8"/>
    <w:rsid w:val="004E31F8"/>
    <w:rsid w:val="004F20EF"/>
    <w:rsid w:val="004F5A81"/>
    <w:rsid w:val="0051200F"/>
    <w:rsid w:val="00527DA6"/>
    <w:rsid w:val="00533A72"/>
    <w:rsid w:val="00537AC0"/>
    <w:rsid w:val="00546813"/>
    <w:rsid w:val="00554974"/>
    <w:rsid w:val="00557FC5"/>
    <w:rsid w:val="00567BE8"/>
    <w:rsid w:val="005749F0"/>
    <w:rsid w:val="00593FCF"/>
    <w:rsid w:val="005A41A1"/>
    <w:rsid w:val="005D1849"/>
    <w:rsid w:val="005D3B35"/>
    <w:rsid w:val="005D66C6"/>
    <w:rsid w:val="00616745"/>
    <w:rsid w:val="0062373E"/>
    <w:rsid w:val="006316B6"/>
    <w:rsid w:val="00633399"/>
    <w:rsid w:val="0064042E"/>
    <w:rsid w:val="006472F4"/>
    <w:rsid w:val="006511A7"/>
    <w:rsid w:val="006613C7"/>
    <w:rsid w:val="0066511D"/>
    <w:rsid w:val="00691581"/>
    <w:rsid w:val="006A5733"/>
    <w:rsid w:val="006B4CD7"/>
    <w:rsid w:val="006C2214"/>
    <w:rsid w:val="006C338F"/>
    <w:rsid w:val="006D1DAC"/>
    <w:rsid w:val="006E5B29"/>
    <w:rsid w:val="006E7FAA"/>
    <w:rsid w:val="006F3364"/>
    <w:rsid w:val="006F547C"/>
    <w:rsid w:val="00706BE5"/>
    <w:rsid w:val="007075F6"/>
    <w:rsid w:val="00716FB4"/>
    <w:rsid w:val="007355C1"/>
    <w:rsid w:val="00751456"/>
    <w:rsid w:val="00751F1F"/>
    <w:rsid w:val="00761965"/>
    <w:rsid w:val="007626FB"/>
    <w:rsid w:val="00763710"/>
    <w:rsid w:val="00780F57"/>
    <w:rsid w:val="007859D1"/>
    <w:rsid w:val="00792746"/>
    <w:rsid w:val="00792811"/>
    <w:rsid w:val="0079597E"/>
    <w:rsid w:val="007C2F92"/>
    <w:rsid w:val="007C6333"/>
    <w:rsid w:val="007F7FAE"/>
    <w:rsid w:val="008149AC"/>
    <w:rsid w:val="00823333"/>
    <w:rsid w:val="0082434E"/>
    <w:rsid w:val="00831BE0"/>
    <w:rsid w:val="008359CE"/>
    <w:rsid w:val="00845ADA"/>
    <w:rsid w:val="008466FB"/>
    <w:rsid w:val="00852100"/>
    <w:rsid w:val="008544DC"/>
    <w:rsid w:val="0085494D"/>
    <w:rsid w:val="00855210"/>
    <w:rsid w:val="008556E0"/>
    <w:rsid w:val="008605E9"/>
    <w:rsid w:val="008614CC"/>
    <w:rsid w:val="00887725"/>
    <w:rsid w:val="00890725"/>
    <w:rsid w:val="008B1DF8"/>
    <w:rsid w:val="008C065B"/>
    <w:rsid w:val="008C1BC7"/>
    <w:rsid w:val="008C3965"/>
    <w:rsid w:val="008D3653"/>
    <w:rsid w:val="008D51CF"/>
    <w:rsid w:val="008E57BC"/>
    <w:rsid w:val="008F5CB6"/>
    <w:rsid w:val="00902B99"/>
    <w:rsid w:val="0090709D"/>
    <w:rsid w:val="0091604C"/>
    <w:rsid w:val="00931DFA"/>
    <w:rsid w:val="009323FC"/>
    <w:rsid w:val="00933A39"/>
    <w:rsid w:val="00935DD4"/>
    <w:rsid w:val="00957A9B"/>
    <w:rsid w:val="009646A3"/>
    <w:rsid w:val="009929E2"/>
    <w:rsid w:val="00997490"/>
    <w:rsid w:val="009A393D"/>
    <w:rsid w:val="009C3D98"/>
    <w:rsid w:val="009E3E9B"/>
    <w:rsid w:val="00A034FD"/>
    <w:rsid w:val="00A06ACA"/>
    <w:rsid w:val="00A24092"/>
    <w:rsid w:val="00A37E15"/>
    <w:rsid w:val="00A45A9D"/>
    <w:rsid w:val="00A71931"/>
    <w:rsid w:val="00A735A2"/>
    <w:rsid w:val="00A87F2C"/>
    <w:rsid w:val="00A96A06"/>
    <w:rsid w:val="00A978D3"/>
    <w:rsid w:val="00A979BC"/>
    <w:rsid w:val="00AA52CA"/>
    <w:rsid w:val="00AB25D9"/>
    <w:rsid w:val="00AB6CAB"/>
    <w:rsid w:val="00AC78F2"/>
    <w:rsid w:val="00AD22CF"/>
    <w:rsid w:val="00AD55A1"/>
    <w:rsid w:val="00AE2839"/>
    <w:rsid w:val="00AF2C7D"/>
    <w:rsid w:val="00AF4E08"/>
    <w:rsid w:val="00B027BA"/>
    <w:rsid w:val="00B11ADA"/>
    <w:rsid w:val="00B20E82"/>
    <w:rsid w:val="00B21B92"/>
    <w:rsid w:val="00B22A99"/>
    <w:rsid w:val="00B32618"/>
    <w:rsid w:val="00B520C8"/>
    <w:rsid w:val="00B6082D"/>
    <w:rsid w:val="00B61606"/>
    <w:rsid w:val="00B657D1"/>
    <w:rsid w:val="00B67DA5"/>
    <w:rsid w:val="00B70388"/>
    <w:rsid w:val="00B722CC"/>
    <w:rsid w:val="00B94D5D"/>
    <w:rsid w:val="00BA0175"/>
    <w:rsid w:val="00BA04E7"/>
    <w:rsid w:val="00BA2C55"/>
    <w:rsid w:val="00BB36D0"/>
    <w:rsid w:val="00BB6381"/>
    <w:rsid w:val="00BC3B93"/>
    <w:rsid w:val="00BC61BA"/>
    <w:rsid w:val="00BD16D8"/>
    <w:rsid w:val="00BE2C21"/>
    <w:rsid w:val="00BE3E4D"/>
    <w:rsid w:val="00BF2A3C"/>
    <w:rsid w:val="00BF6A21"/>
    <w:rsid w:val="00C01993"/>
    <w:rsid w:val="00C23902"/>
    <w:rsid w:val="00C41186"/>
    <w:rsid w:val="00C425BE"/>
    <w:rsid w:val="00C53930"/>
    <w:rsid w:val="00C55519"/>
    <w:rsid w:val="00C62B4F"/>
    <w:rsid w:val="00C723EA"/>
    <w:rsid w:val="00C86413"/>
    <w:rsid w:val="00C95435"/>
    <w:rsid w:val="00C978D2"/>
    <w:rsid w:val="00CA23E0"/>
    <w:rsid w:val="00CA46FF"/>
    <w:rsid w:val="00CA6049"/>
    <w:rsid w:val="00CB1EF0"/>
    <w:rsid w:val="00CE3CC9"/>
    <w:rsid w:val="00CF25FF"/>
    <w:rsid w:val="00D01DBB"/>
    <w:rsid w:val="00D2073F"/>
    <w:rsid w:val="00D226CF"/>
    <w:rsid w:val="00D253DD"/>
    <w:rsid w:val="00D25EF5"/>
    <w:rsid w:val="00D33F90"/>
    <w:rsid w:val="00D446C3"/>
    <w:rsid w:val="00D45AC2"/>
    <w:rsid w:val="00D46D0A"/>
    <w:rsid w:val="00D563DA"/>
    <w:rsid w:val="00D617CE"/>
    <w:rsid w:val="00D7314D"/>
    <w:rsid w:val="00D73DE6"/>
    <w:rsid w:val="00D8001D"/>
    <w:rsid w:val="00D817EB"/>
    <w:rsid w:val="00DA40EB"/>
    <w:rsid w:val="00DE0C73"/>
    <w:rsid w:val="00DE2FA4"/>
    <w:rsid w:val="00DF12B9"/>
    <w:rsid w:val="00E04140"/>
    <w:rsid w:val="00E070D0"/>
    <w:rsid w:val="00E13E46"/>
    <w:rsid w:val="00E65A14"/>
    <w:rsid w:val="00E9378F"/>
    <w:rsid w:val="00E973F4"/>
    <w:rsid w:val="00E9767A"/>
    <w:rsid w:val="00EA3284"/>
    <w:rsid w:val="00ED0D04"/>
    <w:rsid w:val="00F03851"/>
    <w:rsid w:val="00F04543"/>
    <w:rsid w:val="00F12824"/>
    <w:rsid w:val="00F13995"/>
    <w:rsid w:val="00F1465E"/>
    <w:rsid w:val="00F17D14"/>
    <w:rsid w:val="00F2155C"/>
    <w:rsid w:val="00F27515"/>
    <w:rsid w:val="00F33A37"/>
    <w:rsid w:val="00F34DE1"/>
    <w:rsid w:val="00F509EF"/>
    <w:rsid w:val="00F660F4"/>
    <w:rsid w:val="00F66103"/>
    <w:rsid w:val="00F75996"/>
    <w:rsid w:val="00F86C1A"/>
    <w:rsid w:val="00F971F9"/>
    <w:rsid w:val="00FB6B7D"/>
    <w:rsid w:val="00FE57F4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22580"/>
  <w15:docId w15:val="{52E376DD-956B-4068-8D38-84266EF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71F9"/>
  </w:style>
  <w:style w:type="paragraph" w:styleId="a5">
    <w:name w:val="footer"/>
    <w:basedOn w:val="a"/>
    <w:link w:val="a6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71F9"/>
  </w:style>
  <w:style w:type="paragraph" w:customStyle="1" w:styleId="ConsPlusTitlePage1">
    <w:name w:val="ConsPlusTitlePage1"/>
    <w:rsid w:val="00D226C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F33A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A3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314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AA5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&amp;dst=10009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6&amp;n=197282&amp;dst=100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86474&amp;dst=10002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188760&amp;dst=1001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611&amp;dst=4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C8B66-B45E-4B37-B762-BE44A2A9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vt:lpstr>
    </vt:vector>
  </TitlesOfParts>
  <Company>КонсультантПлюс Версия 4024.00.51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dc:title>
  <dc:creator>Смоленцева Светлана Валентиновна</dc:creator>
  <cp:lastModifiedBy>Гумерова Амина Исламовна</cp:lastModifiedBy>
  <cp:revision>2</cp:revision>
  <cp:lastPrinted>2026-09-14T11:07:00Z</cp:lastPrinted>
  <dcterms:created xsi:type="dcterms:W3CDTF">2026-09-22T07:34:00Z</dcterms:created>
  <dcterms:modified xsi:type="dcterms:W3CDTF">2026-09-22T07:34:00Z</dcterms:modified>
</cp:coreProperties>
</file>