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2" w:rsidRPr="000A6C92" w:rsidRDefault="000A6C92" w:rsidP="000A6C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92" w:rsidRPr="000A6C92" w:rsidRDefault="000A6C92" w:rsidP="000A6C9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A6C92" w:rsidRPr="000A6C92" w:rsidRDefault="000A6C92" w:rsidP="000A6C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A6C92" w:rsidRPr="000A6C92" w:rsidRDefault="000A6C92" w:rsidP="000A6C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Тольятти</w:t>
      </w:r>
    </w:p>
    <w:p w:rsidR="000A6C92" w:rsidRPr="000A6C92" w:rsidRDefault="000A6C92" w:rsidP="000A6C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_______________№_________</w:t>
      </w:r>
    </w:p>
    <w:p w:rsidR="00956DBD" w:rsidRDefault="00956DBD" w:rsidP="007C7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41" w:rsidRDefault="00B60741" w:rsidP="007C7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D4" w:rsidRDefault="0097222F" w:rsidP="007C7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2F">
        <w:rPr>
          <w:rFonts w:ascii="Times New Roman" w:hAnsi="Times New Roman" w:cs="Times New Roman"/>
          <w:sz w:val="28"/>
          <w:szCs w:val="28"/>
        </w:rPr>
        <w:t>Программ</w:t>
      </w:r>
      <w:r w:rsidR="00C331D4">
        <w:rPr>
          <w:rFonts w:ascii="Times New Roman" w:hAnsi="Times New Roman" w:cs="Times New Roman"/>
          <w:sz w:val="28"/>
          <w:szCs w:val="28"/>
        </w:rPr>
        <w:t>а</w:t>
      </w:r>
      <w:r w:rsidRPr="0097222F">
        <w:rPr>
          <w:rFonts w:ascii="Times New Roman" w:hAnsi="Times New Roman" w:cs="Times New Roman"/>
          <w:sz w:val="28"/>
          <w:szCs w:val="28"/>
        </w:rPr>
        <w:t xml:space="preserve"> производственного лабораторного контроля </w:t>
      </w:r>
    </w:p>
    <w:p w:rsidR="00C331D4" w:rsidRDefault="0097222F" w:rsidP="007C7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2F">
        <w:rPr>
          <w:rFonts w:ascii="Times New Roman" w:hAnsi="Times New Roman" w:cs="Times New Roman"/>
          <w:sz w:val="28"/>
          <w:szCs w:val="28"/>
        </w:rPr>
        <w:t xml:space="preserve">воды водоемов в зоне купания и почвы (песка) </w:t>
      </w:r>
    </w:p>
    <w:p w:rsidR="007C70DF" w:rsidRDefault="0097222F" w:rsidP="007C7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2F">
        <w:rPr>
          <w:rFonts w:ascii="Times New Roman" w:hAnsi="Times New Roman" w:cs="Times New Roman"/>
          <w:sz w:val="28"/>
          <w:szCs w:val="28"/>
        </w:rPr>
        <w:t>на пляжах городского округа Тольятти</w:t>
      </w:r>
    </w:p>
    <w:p w:rsidR="00A860D5" w:rsidRDefault="00A860D5" w:rsidP="007C7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393" w:rsidRDefault="000E4AEA" w:rsidP="00B607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Программа производственного лабораторного контроля воды водоемов в зоне купания и почвы (песка) на пляжах городского округа Тольятти </w:t>
      </w:r>
      <w:r w:rsidR="00D867CC">
        <w:rPr>
          <w:rFonts w:ascii="Times New Roman" w:hAnsi="Times New Roman" w:cs="Times New Roman"/>
          <w:sz w:val="28"/>
          <w:szCs w:val="28"/>
        </w:rPr>
        <w:t xml:space="preserve"> </w:t>
      </w:r>
      <w:r w:rsidR="008E13D2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</w:t>
      </w:r>
      <w:r w:rsidRPr="000E4AE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 Федеральным законом от 30.03.1999 № 53-ФЗ «О санитарно-эпидемиологическом благополучии населения»</w:t>
      </w:r>
      <w:r w:rsidR="00307393">
        <w:rPr>
          <w:rFonts w:ascii="Times New Roman" w:hAnsi="Times New Roman" w:cs="Times New Roman"/>
          <w:sz w:val="28"/>
          <w:szCs w:val="28"/>
        </w:rPr>
        <w:t xml:space="preserve">; СанПиН 2.1.3684-21 </w:t>
      </w:r>
      <w:r w:rsidR="00307393" w:rsidRPr="00A870F4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307393">
        <w:rPr>
          <w:rFonts w:ascii="Times New Roman" w:hAnsi="Times New Roman" w:cs="Times New Roman"/>
          <w:sz w:val="28"/>
          <w:szCs w:val="28"/>
        </w:rPr>
        <w:t xml:space="preserve">, </w:t>
      </w:r>
      <w:r w:rsidR="00307393" w:rsidRPr="003C2992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Главного государственного санитарного врача РФ от </w:t>
      </w:r>
      <w:r w:rsidR="00307393">
        <w:rPr>
          <w:rFonts w:ascii="Times New Roman" w:hAnsi="Times New Roman" w:cs="Times New Roman"/>
          <w:sz w:val="28"/>
          <w:szCs w:val="28"/>
        </w:rPr>
        <w:t>28.01.2021</w:t>
      </w:r>
      <w:r w:rsidR="00307393" w:rsidRPr="003C2992">
        <w:rPr>
          <w:rFonts w:ascii="Times New Roman" w:hAnsi="Times New Roman" w:cs="Times New Roman"/>
          <w:sz w:val="28"/>
          <w:szCs w:val="28"/>
        </w:rPr>
        <w:t xml:space="preserve"> №</w:t>
      </w:r>
      <w:r w:rsidR="00D51307">
        <w:rPr>
          <w:rFonts w:ascii="Times New Roman" w:hAnsi="Times New Roman" w:cs="Times New Roman"/>
          <w:sz w:val="28"/>
          <w:szCs w:val="28"/>
        </w:rPr>
        <w:t xml:space="preserve"> 3, Уставом городского округа Тольятти.</w:t>
      </w:r>
    </w:p>
    <w:p w:rsidR="00D867CC" w:rsidRDefault="00A13FFF" w:rsidP="00B607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Целью </w:t>
      </w:r>
      <w:r w:rsidR="00B02D65">
        <w:rPr>
          <w:rFonts w:ascii="Times New Roman" w:hAnsi="Times New Roman" w:cs="Times New Roman"/>
          <w:sz w:val="28"/>
          <w:szCs w:val="28"/>
        </w:rPr>
        <w:t xml:space="preserve">производственного лабораторного контроля </w:t>
      </w:r>
      <w:r w:rsidR="00B02D65" w:rsidRPr="00795287">
        <w:rPr>
          <w:rFonts w:ascii="Times New Roman" w:hAnsi="Times New Roman" w:cs="Times New Roman"/>
          <w:sz w:val="28"/>
          <w:szCs w:val="28"/>
        </w:rPr>
        <w:t>воды водоемов в зоне купания и почвы (песка)</w:t>
      </w:r>
      <w:r w:rsidR="00B02D65">
        <w:rPr>
          <w:rFonts w:ascii="Times New Roman" w:hAnsi="Times New Roman" w:cs="Times New Roman"/>
          <w:sz w:val="28"/>
          <w:szCs w:val="28"/>
        </w:rPr>
        <w:t xml:space="preserve"> на пляжах городского округа Тольятти  (далее – производственный</w:t>
      </w:r>
      <w:r w:rsidR="00CD491D">
        <w:rPr>
          <w:rFonts w:ascii="Times New Roman" w:hAnsi="Times New Roman" w:cs="Times New Roman"/>
          <w:sz w:val="28"/>
          <w:szCs w:val="28"/>
        </w:rPr>
        <w:t xml:space="preserve"> лабораторный</w:t>
      </w:r>
      <w:r w:rsidR="00B02D65">
        <w:rPr>
          <w:rFonts w:ascii="Times New Roman" w:hAnsi="Times New Roman" w:cs="Times New Roman"/>
          <w:sz w:val="28"/>
          <w:szCs w:val="28"/>
        </w:rPr>
        <w:t xml:space="preserve"> контроль)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CF2">
        <w:rPr>
          <w:rFonts w:ascii="Times New Roman" w:hAnsi="Times New Roman" w:cs="Times New Roman"/>
          <w:sz w:val="28"/>
          <w:szCs w:val="28"/>
        </w:rPr>
        <w:t xml:space="preserve">является обеспечение безопасности людей на </w:t>
      </w:r>
      <w:r w:rsidR="00FF6D57">
        <w:rPr>
          <w:rFonts w:ascii="Times New Roman" w:hAnsi="Times New Roman" w:cs="Times New Roman"/>
          <w:sz w:val="28"/>
          <w:szCs w:val="28"/>
        </w:rPr>
        <w:t>пляжах городского округа Тольятти</w:t>
      </w:r>
      <w:r w:rsidR="00287A61">
        <w:rPr>
          <w:rFonts w:ascii="Times New Roman" w:hAnsi="Times New Roman" w:cs="Times New Roman"/>
          <w:sz w:val="28"/>
          <w:szCs w:val="28"/>
        </w:rPr>
        <w:t>.</w:t>
      </w:r>
    </w:p>
    <w:p w:rsidR="00FF6D57" w:rsidRDefault="00FF6D57" w:rsidP="00B607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Объектами производственного </w:t>
      </w:r>
      <w:r w:rsidR="005F109C">
        <w:rPr>
          <w:rFonts w:ascii="Times New Roman" w:hAnsi="Times New Roman" w:cs="Times New Roman"/>
          <w:sz w:val="28"/>
          <w:szCs w:val="28"/>
        </w:rPr>
        <w:t xml:space="preserve">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являются </w:t>
      </w:r>
      <w:r w:rsidR="00F1563A">
        <w:rPr>
          <w:rFonts w:ascii="Times New Roman" w:hAnsi="Times New Roman" w:cs="Times New Roman"/>
          <w:sz w:val="28"/>
          <w:szCs w:val="28"/>
        </w:rPr>
        <w:t xml:space="preserve">места массового отдыха на водных объектах городского округа, зарегистрированные на текущий год как </w:t>
      </w:r>
      <w:r>
        <w:rPr>
          <w:rFonts w:ascii="Times New Roman" w:hAnsi="Times New Roman" w:cs="Times New Roman"/>
          <w:sz w:val="28"/>
          <w:szCs w:val="28"/>
        </w:rPr>
        <w:t>пляжи городского округа Тольятти</w:t>
      </w:r>
      <w:r w:rsidR="00F1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 МЧС России от 30.09.2020 № 732 «Об утверждении Правил  пользования пляжами в Российской Федерации».</w:t>
      </w:r>
    </w:p>
    <w:p w:rsidR="00196660" w:rsidRDefault="00F1563A" w:rsidP="00B607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Лицом</w:t>
      </w:r>
      <w:r w:rsidR="00FA2D04">
        <w:rPr>
          <w:rFonts w:ascii="Times New Roman" w:hAnsi="Times New Roman" w:cs="Times New Roman"/>
          <w:sz w:val="28"/>
          <w:szCs w:val="28"/>
        </w:rPr>
        <w:t xml:space="preserve">, ответственным за осуществление производственного </w:t>
      </w:r>
      <w:r w:rsidR="005F109C">
        <w:rPr>
          <w:rFonts w:ascii="Times New Roman" w:hAnsi="Times New Roman" w:cs="Times New Roman"/>
          <w:sz w:val="28"/>
          <w:szCs w:val="28"/>
        </w:rPr>
        <w:t xml:space="preserve">лабораторного </w:t>
      </w:r>
      <w:r w:rsidR="00FA2D04">
        <w:rPr>
          <w:rFonts w:ascii="Times New Roman" w:hAnsi="Times New Roman" w:cs="Times New Roman"/>
          <w:sz w:val="28"/>
          <w:szCs w:val="28"/>
        </w:rPr>
        <w:t xml:space="preserve">контроля, является </w:t>
      </w:r>
      <w:r w:rsidR="0060659F">
        <w:rPr>
          <w:rFonts w:ascii="Times New Roman" w:hAnsi="Times New Roman" w:cs="Times New Roman"/>
          <w:sz w:val="28"/>
          <w:szCs w:val="28"/>
        </w:rPr>
        <w:t>руководитель</w:t>
      </w:r>
      <w:r w:rsidR="005F10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2D04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 w:rsidR="005F109C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8E13D2">
        <w:rPr>
          <w:rFonts w:ascii="Times New Roman" w:hAnsi="Times New Roman" w:cs="Times New Roman"/>
          <w:sz w:val="28"/>
          <w:szCs w:val="28"/>
        </w:rPr>
        <w:t xml:space="preserve"> (далее – ответственное лицо)</w:t>
      </w:r>
      <w:r w:rsidR="00196660">
        <w:rPr>
          <w:rFonts w:ascii="Times New Roman" w:hAnsi="Times New Roman" w:cs="Times New Roman"/>
          <w:sz w:val="28"/>
          <w:szCs w:val="28"/>
        </w:rPr>
        <w:t>.</w:t>
      </w:r>
    </w:p>
    <w:p w:rsidR="008E13D2" w:rsidRDefault="008E13D2" w:rsidP="00B607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производственного контроля ответственное лицо:</w:t>
      </w:r>
    </w:p>
    <w:p w:rsidR="008E13D2" w:rsidRDefault="008E13D2" w:rsidP="00B607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проведение лабораторных исследований </w:t>
      </w:r>
      <w:r w:rsidR="00191E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периодичностью, установленной планом (пункт 6 настоящей Программы)</w:t>
      </w:r>
      <w:r w:rsidR="00191EDE">
        <w:rPr>
          <w:rFonts w:ascii="Times New Roman" w:hAnsi="Times New Roman" w:cs="Times New Roman"/>
          <w:sz w:val="28"/>
          <w:szCs w:val="28"/>
        </w:rPr>
        <w:t>;</w:t>
      </w:r>
    </w:p>
    <w:p w:rsidR="000D17EF" w:rsidRDefault="00510523" w:rsidP="00B607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регистрации проб воды водоемов  </w:t>
      </w:r>
      <w:r w:rsidRPr="0097222F">
        <w:rPr>
          <w:rFonts w:ascii="Times New Roman" w:hAnsi="Times New Roman" w:cs="Times New Roman"/>
          <w:sz w:val="28"/>
          <w:szCs w:val="28"/>
        </w:rPr>
        <w:t xml:space="preserve">в зоне купания и </w:t>
      </w:r>
      <w:r w:rsidR="006F6E6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7222F">
        <w:rPr>
          <w:rFonts w:ascii="Times New Roman" w:hAnsi="Times New Roman" w:cs="Times New Roman"/>
          <w:sz w:val="28"/>
          <w:szCs w:val="28"/>
        </w:rPr>
        <w:t>почвы (песка)</w:t>
      </w:r>
      <w:r>
        <w:rPr>
          <w:rFonts w:ascii="Times New Roman" w:hAnsi="Times New Roman" w:cs="Times New Roman"/>
          <w:sz w:val="28"/>
          <w:szCs w:val="28"/>
        </w:rPr>
        <w:t xml:space="preserve"> на пляжах городского округа Тольятти</w:t>
      </w:r>
      <w:r w:rsidR="00575B7C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C3049E">
        <w:rPr>
          <w:rFonts w:ascii="Times New Roman" w:hAnsi="Times New Roman" w:cs="Times New Roman"/>
          <w:sz w:val="28"/>
          <w:szCs w:val="28"/>
        </w:rPr>
        <w:t>их гигиенически</w:t>
      </w:r>
      <w:r w:rsidR="00822603">
        <w:rPr>
          <w:rFonts w:ascii="Times New Roman" w:hAnsi="Times New Roman" w:cs="Times New Roman"/>
          <w:sz w:val="28"/>
          <w:szCs w:val="28"/>
        </w:rPr>
        <w:t>м</w:t>
      </w:r>
      <w:r w:rsidR="00C3049E">
        <w:rPr>
          <w:rFonts w:ascii="Times New Roman" w:hAnsi="Times New Roman" w:cs="Times New Roman"/>
          <w:sz w:val="28"/>
          <w:szCs w:val="28"/>
        </w:rPr>
        <w:t xml:space="preserve"> нормативам по санитарно-химическим </w:t>
      </w:r>
      <w:proofErr w:type="gramStart"/>
      <w:r w:rsidR="00C304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3049E">
        <w:rPr>
          <w:rFonts w:ascii="Times New Roman" w:hAnsi="Times New Roman" w:cs="Times New Roman"/>
          <w:sz w:val="28"/>
          <w:szCs w:val="28"/>
        </w:rPr>
        <w:t xml:space="preserve">или) </w:t>
      </w:r>
      <w:r w:rsidR="003B206B">
        <w:rPr>
          <w:rFonts w:ascii="Times New Roman" w:hAnsi="Times New Roman" w:cs="Times New Roman"/>
          <w:sz w:val="28"/>
          <w:szCs w:val="28"/>
        </w:rPr>
        <w:t xml:space="preserve">органолептическим, и(или) </w:t>
      </w:r>
      <w:r w:rsidR="00C3049E">
        <w:rPr>
          <w:rFonts w:ascii="Times New Roman" w:hAnsi="Times New Roman" w:cs="Times New Roman"/>
          <w:sz w:val="28"/>
          <w:szCs w:val="28"/>
        </w:rPr>
        <w:t>микробиологическим, и(или)</w:t>
      </w:r>
      <w:r w:rsidR="00FE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296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="00FE7296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2D7035">
        <w:rPr>
          <w:rFonts w:ascii="Times New Roman" w:hAnsi="Times New Roman" w:cs="Times New Roman"/>
          <w:sz w:val="28"/>
          <w:szCs w:val="28"/>
        </w:rPr>
        <w:t xml:space="preserve"> участвует в организации мероприятий по информированию населения, приостановке (закрытию) деятельности пляжей</w:t>
      </w:r>
      <w:r w:rsidR="00ED4D3A">
        <w:rPr>
          <w:rFonts w:ascii="Times New Roman" w:hAnsi="Times New Roman" w:cs="Times New Roman"/>
          <w:sz w:val="28"/>
          <w:szCs w:val="28"/>
        </w:rPr>
        <w:t xml:space="preserve"> (по представлению уполномоченных </w:t>
      </w:r>
      <w:r w:rsidR="00AB60C4">
        <w:rPr>
          <w:rFonts w:ascii="Times New Roman" w:hAnsi="Times New Roman" w:cs="Times New Roman"/>
          <w:sz w:val="28"/>
          <w:szCs w:val="28"/>
        </w:rPr>
        <w:t>органов</w:t>
      </w:r>
      <w:r w:rsidR="00534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0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74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01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D74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01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D74014">
        <w:rPr>
          <w:rFonts w:ascii="Times New Roman" w:hAnsi="Times New Roman" w:cs="Times New Roman"/>
          <w:sz w:val="28"/>
          <w:szCs w:val="28"/>
        </w:rPr>
        <w:t>)</w:t>
      </w:r>
      <w:r w:rsidR="002D7035">
        <w:rPr>
          <w:rFonts w:ascii="Times New Roman" w:hAnsi="Times New Roman" w:cs="Times New Roman"/>
          <w:sz w:val="28"/>
          <w:szCs w:val="28"/>
        </w:rPr>
        <w:t>, размещению информации в средствах массовой информации</w:t>
      </w:r>
      <w:r w:rsidR="000D17EF">
        <w:rPr>
          <w:rFonts w:ascii="Times New Roman" w:hAnsi="Times New Roman" w:cs="Times New Roman"/>
          <w:sz w:val="28"/>
          <w:szCs w:val="28"/>
        </w:rPr>
        <w:t>, установке знаков о запре</w:t>
      </w:r>
      <w:r w:rsidR="000E06E0">
        <w:rPr>
          <w:rFonts w:ascii="Times New Roman" w:hAnsi="Times New Roman" w:cs="Times New Roman"/>
          <w:sz w:val="28"/>
          <w:szCs w:val="28"/>
        </w:rPr>
        <w:t>те купания (пользования пляжем),  повторному отбору</w:t>
      </w:r>
      <w:r w:rsidR="00FE7296">
        <w:rPr>
          <w:rFonts w:ascii="Times New Roman" w:hAnsi="Times New Roman" w:cs="Times New Roman"/>
          <w:sz w:val="28"/>
          <w:szCs w:val="28"/>
        </w:rPr>
        <w:t xml:space="preserve"> </w:t>
      </w:r>
      <w:r w:rsidR="00D5209B">
        <w:rPr>
          <w:rFonts w:ascii="Times New Roman" w:hAnsi="Times New Roman" w:cs="Times New Roman"/>
          <w:sz w:val="28"/>
          <w:szCs w:val="28"/>
        </w:rPr>
        <w:t xml:space="preserve"> </w:t>
      </w:r>
      <w:r w:rsidR="000E06E0">
        <w:rPr>
          <w:rFonts w:ascii="Times New Roman" w:hAnsi="Times New Roman" w:cs="Times New Roman"/>
          <w:sz w:val="28"/>
          <w:szCs w:val="28"/>
        </w:rPr>
        <w:t xml:space="preserve">и проведению лабораторных исследований проб воды водоемов в зоне купания и (или) почвы (песка) на пляжах городского округа Тольятти.  </w:t>
      </w:r>
    </w:p>
    <w:p w:rsidR="009242E3" w:rsidRDefault="00196660" w:rsidP="00B607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42E3">
        <w:rPr>
          <w:rFonts w:ascii="Times New Roman" w:hAnsi="Times New Roman" w:cs="Times New Roman"/>
          <w:sz w:val="28"/>
          <w:szCs w:val="28"/>
        </w:rPr>
        <w:t xml:space="preserve">Проведение лабораторных исследований </w:t>
      </w:r>
      <w:r w:rsidR="00337D8D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="009242E3">
        <w:rPr>
          <w:rFonts w:ascii="Times New Roman" w:hAnsi="Times New Roman" w:cs="Times New Roman"/>
          <w:sz w:val="28"/>
          <w:szCs w:val="28"/>
        </w:rPr>
        <w:t>обеспечивает муниципальное бюджетное учреждение городского округа Тольятти «</w:t>
      </w:r>
      <w:proofErr w:type="spellStart"/>
      <w:r w:rsidR="009242E3"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 w:rsidR="009242E3">
        <w:rPr>
          <w:rFonts w:ascii="Times New Roman" w:hAnsi="Times New Roman" w:cs="Times New Roman"/>
          <w:sz w:val="28"/>
          <w:szCs w:val="28"/>
        </w:rPr>
        <w:t xml:space="preserve">» </w:t>
      </w:r>
      <w:r w:rsidR="001254D4">
        <w:rPr>
          <w:rFonts w:ascii="Times New Roman" w:hAnsi="Times New Roman" w:cs="Times New Roman"/>
          <w:sz w:val="28"/>
          <w:szCs w:val="28"/>
        </w:rPr>
        <w:t xml:space="preserve"> </w:t>
      </w:r>
      <w:r w:rsidR="009242E3">
        <w:rPr>
          <w:rFonts w:ascii="Times New Roman" w:hAnsi="Times New Roman" w:cs="Times New Roman"/>
          <w:sz w:val="28"/>
          <w:szCs w:val="28"/>
        </w:rPr>
        <w:t xml:space="preserve">в рамках выполнения муниципального задания по содержанию </w:t>
      </w:r>
      <w:r w:rsidR="0055229E" w:rsidRPr="0055229E">
        <w:rPr>
          <w:rFonts w:ascii="Times New Roman" w:hAnsi="Times New Roman" w:cs="Times New Roman"/>
          <w:sz w:val="28"/>
          <w:szCs w:val="28"/>
        </w:rPr>
        <w:t>пляж</w:t>
      </w:r>
      <w:r w:rsidR="0055229E">
        <w:rPr>
          <w:rFonts w:ascii="Times New Roman" w:hAnsi="Times New Roman" w:cs="Times New Roman"/>
          <w:sz w:val="28"/>
          <w:szCs w:val="28"/>
        </w:rPr>
        <w:t>ей</w:t>
      </w:r>
      <w:r w:rsidR="0055229E" w:rsidRPr="0055229E">
        <w:rPr>
          <w:rFonts w:ascii="Times New Roman" w:hAnsi="Times New Roman" w:cs="Times New Roman"/>
          <w:sz w:val="28"/>
          <w:szCs w:val="28"/>
        </w:rPr>
        <w:t xml:space="preserve"> и прилегающей территори</w:t>
      </w:r>
      <w:r w:rsidR="00552C80">
        <w:rPr>
          <w:rFonts w:ascii="Times New Roman" w:hAnsi="Times New Roman" w:cs="Times New Roman"/>
          <w:sz w:val="28"/>
          <w:szCs w:val="28"/>
        </w:rPr>
        <w:t>и</w:t>
      </w:r>
      <w:r w:rsidR="0055229E">
        <w:rPr>
          <w:rFonts w:ascii="Times New Roman" w:hAnsi="Times New Roman" w:cs="Times New Roman"/>
          <w:sz w:val="28"/>
          <w:szCs w:val="28"/>
        </w:rPr>
        <w:t>.</w:t>
      </w:r>
    </w:p>
    <w:p w:rsidR="00981C7D" w:rsidRDefault="00981C7D" w:rsidP="00B607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06A8">
        <w:rPr>
          <w:rFonts w:ascii="Times New Roman" w:hAnsi="Times New Roman" w:cs="Times New Roman"/>
          <w:sz w:val="28"/>
          <w:szCs w:val="28"/>
        </w:rPr>
        <w:t xml:space="preserve">План </w:t>
      </w:r>
      <w:r w:rsidR="00B33E5B">
        <w:rPr>
          <w:rFonts w:ascii="Times New Roman" w:hAnsi="Times New Roman" w:cs="Times New Roman"/>
          <w:sz w:val="28"/>
          <w:szCs w:val="28"/>
        </w:rPr>
        <w:t>лабораторных исследований</w:t>
      </w:r>
      <w:r w:rsidR="00C13B47">
        <w:rPr>
          <w:rFonts w:ascii="Times New Roman" w:hAnsi="Times New Roman" w:cs="Times New Roman"/>
          <w:sz w:val="28"/>
          <w:szCs w:val="28"/>
        </w:rPr>
        <w:t xml:space="preserve"> в рамках производственного лабораторного контроля</w:t>
      </w:r>
      <w:r w:rsidR="00DE0A56">
        <w:rPr>
          <w:rFonts w:ascii="Times New Roman" w:hAnsi="Times New Roman" w:cs="Times New Roman"/>
          <w:sz w:val="28"/>
          <w:szCs w:val="28"/>
        </w:rPr>
        <w:t>:</w:t>
      </w:r>
    </w:p>
    <w:p w:rsidR="00B60741" w:rsidRDefault="00B60741" w:rsidP="00B607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B47" w:rsidTr="00C13B47">
        <w:tc>
          <w:tcPr>
            <w:tcW w:w="3190" w:type="dxa"/>
          </w:tcPr>
          <w:p w:rsidR="00C13B47" w:rsidRPr="00C13B47" w:rsidRDefault="00C13B47" w:rsidP="00C13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B47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</w:t>
            </w:r>
          </w:p>
        </w:tc>
        <w:tc>
          <w:tcPr>
            <w:tcW w:w="3190" w:type="dxa"/>
          </w:tcPr>
          <w:p w:rsidR="00C13B47" w:rsidRPr="00C13B47" w:rsidRDefault="00C13B47" w:rsidP="00C13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Определяемые показатели</w:t>
            </w:r>
          </w:p>
        </w:tc>
        <w:tc>
          <w:tcPr>
            <w:tcW w:w="3191" w:type="dxa"/>
          </w:tcPr>
          <w:p w:rsidR="00C13B47" w:rsidRPr="00C13B47" w:rsidRDefault="00C13B47" w:rsidP="00C13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B47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F5226E" w:rsidTr="00C13B47">
        <w:tc>
          <w:tcPr>
            <w:tcW w:w="3190" w:type="dxa"/>
            <w:vMerge w:val="restart"/>
          </w:tcPr>
          <w:p w:rsidR="00F5226E" w:rsidRDefault="00F5226E" w:rsidP="00F0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Лабораторные исследования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воды водоемов в зоне купания </w:t>
            </w:r>
          </w:p>
        </w:tc>
        <w:tc>
          <w:tcPr>
            <w:tcW w:w="3190" w:type="dxa"/>
          </w:tcPr>
          <w:p w:rsidR="00F5226E" w:rsidRDefault="003B206B" w:rsidP="003B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C6723">
              <w:rPr>
                <w:rFonts w:ascii="Times New Roman" w:hAnsi="Times New Roman" w:cs="Times New Roman"/>
                <w:sz w:val="28"/>
                <w:szCs w:val="28"/>
              </w:rPr>
              <w:t xml:space="preserve">рганолептические,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санитарно-химические, </w:t>
            </w:r>
            <w:proofErr w:type="spellStart"/>
            <w:r w:rsidR="007C6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паразитологические</w:t>
            </w:r>
            <w:proofErr w:type="spellEnd"/>
            <w:r w:rsidR="00F5226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</w:tc>
        <w:tc>
          <w:tcPr>
            <w:tcW w:w="3191" w:type="dxa"/>
          </w:tcPr>
          <w:p w:rsidR="00F5226E" w:rsidRDefault="00F5226E" w:rsidP="00F05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открытия и далее – 1 раз в месяц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купального сезона</w:t>
            </w:r>
          </w:p>
        </w:tc>
      </w:tr>
      <w:tr w:rsidR="00F5226E" w:rsidTr="00C13B47">
        <w:tc>
          <w:tcPr>
            <w:tcW w:w="3190" w:type="dxa"/>
            <w:vMerge/>
          </w:tcPr>
          <w:p w:rsidR="00F5226E" w:rsidRDefault="00F5226E" w:rsidP="00F05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226E" w:rsidRDefault="00F5226E" w:rsidP="00F05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показатели </w:t>
            </w:r>
          </w:p>
        </w:tc>
        <w:tc>
          <w:tcPr>
            <w:tcW w:w="3191" w:type="dxa"/>
          </w:tcPr>
          <w:p w:rsidR="00F5226E" w:rsidRDefault="00F5226E" w:rsidP="00075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открытия и далее – 1 раз в 10 </w:t>
            </w:r>
            <w:r w:rsidR="007C672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  в течение купального сезона</w:t>
            </w:r>
          </w:p>
        </w:tc>
      </w:tr>
      <w:tr w:rsidR="00B60741" w:rsidTr="0040314D">
        <w:trPr>
          <w:trHeight w:val="1932"/>
        </w:trPr>
        <w:tc>
          <w:tcPr>
            <w:tcW w:w="3190" w:type="dxa"/>
          </w:tcPr>
          <w:p w:rsidR="00B60741" w:rsidRDefault="00B60741" w:rsidP="001B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Лабораторные исследования качества почвы (песка)</w:t>
            </w:r>
          </w:p>
        </w:tc>
        <w:tc>
          <w:tcPr>
            <w:tcW w:w="3190" w:type="dxa"/>
          </w:tcPr>
          <w:p w:rsidR="00B60741" w:rsidRDefault="005B78FB" w:rsidP="003E4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Органолептические, с</w:t>
            </w:r>
            <w:r w:rsidR="00B60741">
              <w:rPr>
                <w:rFonts w:ascii="Times New Roman" w:hAnsi="Times New Roman" w:cs="Times New Roman"/>
                <w:sz w:val="28"/>
                <w:szCs w:val="28"/>
              </w:rPr>
              <w:t xml:space="preserve">анитарно-химические, </w:t>
            </w:r>
            <w:proofErr w:type="spellStart"/>
            <w:r w:rsidR="00B60741">
              <w:rPr>
                <w:rFonts w:ascii="Times New Roman" w:hAnsi="Times New Roman" w:cs="Times New Roman"/>
                <w:sz w:val="28"/>
                <w:szCs w:val="28"/>
              </w:rPr>
              <w:t>паразитологические</w:t>
            </w:r>
            <w:proofErr w:type="spellEnd"/>
            <w:r w:rsidR="00B6074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  <w:p w:rsidR="00B60741" w:rsidRDefault="00B60741" w:rsidP="003E4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показатели </w:t>
            </w:r>
          </w:p>
        </w:tc>
        <w:tc>
          <w:tcPr>
            <w:tcW w:w="3191" w:type="dxa"/>
          </w:tcPr>
          <w:p w:rsidR="00B60741" w:rsidRDefault="00B60741" w:rsidP="00B6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открытия и далее – 1 раз в месяц в течение купального сезона</w:t>
            </w:r>
          </w:p>
        </w:tc>
      </w:tr>
    </w:tbl>
    <w:p w:rsidR="00DE0A56" w:rsidRPr="007C70DF" w:rsidRDefault="00DE0A56" w:rsidP="00DE0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0A56" w:rsidRPr="007C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71"/>
    <w:rsid w:val="00001C43"/>
    <w:rsid w:val="000476F8"/>
    <w:rsid w:val="00057F40"/>
    <w:rsid w:val="0007598F"/>
    <w:rsid w:val="000A6C92"/>
    <w:rsid w:val="000B4519"/>
    <w:rsid w:val="000C43F3"/>
    <w:rsid w:val="000D17EF"/>
    <w:rsid w:val="000D30EA"/>
    <w:rsid w:val="000E06E0"/>
    <w:rsid w:val="000E4AEA"/>
    <w:rsid w:val="001254D4"/>
    <w:rsid w:val="001544F1"/>
    <w:rsid w:val="00191EDE"/>
    <w:rsid w:val="00196660"/>
    <w:rsid w:val="001B0CC7"/>
    <w:rsid w:val="002363E6"/>
    <w:rsid w:val="00287A61"/>
    <w:rsid w:val="002D7035"/>
    <w:rsid w:val="00307393"/>
    <w:rsid w:val="00337456"/>
    <w:rsid w:val="00337D8D"/>
    <w:rsid w:val="003B206B"/>
    <w:rsid w:val="003B51A4"/>
    <w:rsid w:val="003C2992"/>
    <w:rsid w:val="00510523"/>
    <w:rsid w:val="00520173"/>
    <w:rsid w:val="00534603"/>
    <w:rsid w:val="0055229E"/>
    <w:rsid w:val="00552C80"/>
    <w:rsid w:val="00575B7C"/>
    <w:rsid w:val="005B78FB"/>
    <w:rsid w:val="005F109C"/>
    <w:rsid w:val="0060659F"/>
    <w:rsid w:val="00623ADB"/>
    <w:rsid w:val="006C2CF4"/>
    <w:rsid w:val="006C390E"/>
    <w:rsid w:val="006F6E6F"/>
    <w:rsid w:val="00767028"/>
    <w:rsid w:val="00783992"/>
    <w:rsid w:val="00795287"/>
    <w:rsid w:val="007C6723"/>
    <w:rsid w:val="007C70DF"/>
    <w:rsid w:val="00822603"/>
    <w:rsid w:val="00864ECC"/>
    <w:rsid w:val="00886A48"/>
    <w:rsid w:val="008A7F04"/>
    <w:rsid w:val="008E13D2"/>
    <w:rsid w:val="009242E3"/>
    <w:rsid w:val="00956DBD"/>
    <w:rsid w:val="0097222F"/>
    <w:rsid w:val="00981C7D"/>
    <w:rsid w:val="00985450"/>
    <w:rsid w:val="009952A8"/>
    <w:rsid w:val="009A7093"/>
    <w:rsid w:val="009C141D"/>
    <w:rsid w:val="009C2CF2"/>
    <w:rsid w:val="009F31CF"/>
    <w:rsid w:val="00A13FFF"/>
    <w:rsid w:val="00A860D5"/>
    <w:rsid w:val="00A870F4"/>
    <w:rsid w:val="00AB60C4"/>
    <w:rsid w:val="00B0022A"/>
    <w:rsid w:val="00B02D65"/>
    <w:rsid w:val="00B10393"/>
    <w:rsid w:val="00B33E5B"/>
    <w:rsid w:val="00B478F1"/>
    <w:rsid w:val="00B60741"/>
    <w:rsid w:val="00BD7943"/>
    <w:rsid w:val="00C13B47"/>
    <w:rsid w:val="00C25305"/>
    <w:rsid w:val="00C3049E"/>
    <w:rsid w:val="00C331D4"/>
    <w:rsid w:val="00C97595"/>
    <w:rsid w:val="00CB2B71"/>
    <w:rsid w:val="00CB6211"/>
    <w:rsid w:val="00CD491D"/>
    <w:rsid w:val="00CE323F"/>
    <w:rsid w:val="00CF190B"/>
    <w:rsid w:val="00D07824"/>
    <w:rsid w:val="00D4717C"/>
    <w:rsid w:val="00D51307"/>
    <w:rsid w:val="00D5209B"/>
    <w:rsid w:val="00D61B20"/>
    <w:rsid w:val="00D74014"/>
    <w:rsid w:val="00D867CC"/>
    <w:rsid w:val="00DA3271"/>
    <w:rsid w:val="00DE0A56"/>
    <w:rsid w:val="00E406A8"/>
    <w:rsid w:val="00E96785"/>
    <w:rsid w:val="00EB040A"/>
    <w:rsid w:val="00ED4D3A"/>
    <w:rsid w:val="00EE62AF"/>
    <w:rsid w:val="00F05FB5"/>
    <w:rsid w:val="00F1563A"/>
    <w:rsid w:val="00F5226E"/>
    <w:rsid w:val="00F5694E"/>
    <w:rsid w:val="00FA2D04"/>
    <w:rsid w:val="00FA5CE1"/>
    <w:rsid w:val="00FE7296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Стражец Наталья Сергеевна</cp:lastModifiedBy>
  <cp:revision>109</cp:revision>
  <cp:lastPrinted>2022-08-12T07:50:00Z</cp:lastPrinted>
  <dcterms:created xsi:type="dcterms:W3CDTF">2022-08-01T09:48:00Z</dcterms:created>
  <dcterms:modified xsi:type="dcterms:W3CDTF">2022-08-12T08:43:00Z</dcterms:modified>
</cp:coreProperties>
</file>