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13DD8" w14:textId="0611A490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014C4839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67B5433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405D1207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2EA31A83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6E6213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F0AF74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62C98BDB" w14:textId="2CC3C530" w:rsidR="00EF0592" w:rsidRPr="00EC0341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764ACC4" w14:textId="2C44ABFA" w:rsidR="00311E6F" w:rsidRDefault="00E578AA" w:rsidP="00311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  <w:r w:rsidR="00311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обязател</w:t>
      </w:r>
      <w:r w:rsidR="003241F7">
        <w:rPr>
          <w:rFonts w:ascii="Times New Roman" w:hAnsi="Times New Roman" w:cs="Times New Roman"/>
          <w:b w:val="0"/>
          <w:sz w:val="28"/>
          <w:szCs w:val="28"/>
        </w:rPr>
        <w:t xml:space="preserve">ьств </w:t>
      </w:r>
    </w:p>
    <w:p w14:paraId="0A500917" w14:textId="04792A9E" w:rsidR="00174CDA" w:rsidRPr="00EC0341" w:rsidRDefault="003241F7" w:rsidP="00311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3B796DC1" w14:textId="77777777" w:rsidR="00E578AA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8891F9" w14:textId="48C68540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F5680B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2F5786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CEDA7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7F5400" w14:textId="77777777" w:rsidR="00EF0592" w:rsidRPr="00EC0341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153D8181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36779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5E360C" w:rsidRPr="00EC0341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EC0341">
        <w:rPr>
          <w:rFonts w:ascii="Times New Roman" w:hAnsi="Times New Roman" w:cs="Times New Roman"/>
          <w:sz w:val="28"/>
          <w:szCs w:val="28"/>
        </w:rPr>
        <w:t>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991D" w14:textId="73649D7C" w:rsidR="00614E50" w:rsidRPr="00A8408F" w:rsidRDefault="00B16DDA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87A">
        <w:rPr>
          <w:rFonts w:ascii="Times New Roman" w:hAnsi="Times New Roman" w:cs="Times New Roman"/>
          <w:sz w:val="28"/>
          <w:szCs w:val="28"/>
        </w:rPr>
        <w:t>Установить, что к расходным обязательствам городского округа Тольятти относятся расходы:</w:t>
      </w:r>
    </w:p>
    <w:p w14:paraId="744EE1CA" w14:textId="2919306D" w:rsidR="00EC3B6B" w:rsidRPr="00A157B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57BB">
        <w:rPr>
          <w:rFonts w:ascii="Times New Roman" w:eastAsiaTheme="minorHAnsi" w:hAnsi="Times New Roman"/>
          <w:sz w:val="28"/>
          <w:szCs w:val="28"/>
        </w:rPr>
        <w:t>-</w:t>
      </w:r>
      <w:r w:rsidR="00EC3B6B" w:rsidRPr="00A157BB">
        <w:rPr>
          <w:rFonts w:ascii="Times New Roman" w:eastAsiaTheme="minorHAnsi" w:hAnsi="Times New Roman"/>
          <w:sz w:val="28"/>
          <w:szCs w:val="28"/>
        </w:rPr>
        <w:t xml:space="preserve"> </w:t>
      </w:r>
      <w:r w:rsidR="00A157BB" w:rsidRPr="00A157B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157BB" w:rsidRPr="00A157BB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</w:t>
      </w:r>
      <w:r w:rsidR="005B0EF1">
        <w:rPr>
          <w:rFonts w:ascii="Times New Roman" w:hAnsi="Times New Roman"/>
          <w:sz w:val="28"/>
          <w:szCs w:val="28"/>
        </w:rPr>
        <w:t>ету в городском округе Тольятти</w:t>
      </w:r>
      <w:r w:rsidR="003D6254" w:rsidRPr="00A157BB">
        <w:rPr>
          <w:rFonts w:ascii="Times New Roman" w:eastAsiaTheme="minorHAnsi" w:hAnsi="Times New Roman"/>
          <w:sz w:val="28"/>
          <w:szCs w:val="28"/>
        </w:rPr>
        <w:t>;</w:t>
      </w:r>
    </w:p>
    <w:p w14:paraId="06E347B9" w14:textId="37A19A78" w:rsidR="003D6254" w:rsidRDefault="005B0EF1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D6254">
        <w:rPr>
          <w:rFonts w:ascii="Times New Roman" w:eastAsiaTheme="minorHAnsi" w:hAnsi="Times New Roman"/>
          <w:sz w:val="28"/>
          <w:szCs w:val="28"/>
        </w:rPr>
        <w:t xml:space="preserve">- </w:t>
      </w:r>
      <w:r w:rsidR="008E6A8D" w:rsidRPr="008E6A8D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8E6A8D" w:rsidRPr="008E6A8D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</w:t>
      </w:r>
      <w:r w:rsidR="00A83A0D" w:rsidRPr="008E6A8D">
        <w:rPr>
          <w:rFonts w:ascii="Times New Roman" w:eastAsiaTheme="minorHAnsi" w:hAnsi="Times New Roman"/>
          <w:sz w:val="28"/>
          <w:szCs w:val="28"/>
        </w:rPr>
        <w:t>.</w:t>
      </w:r>
      <w:r w:rsidR="003D6254" w:rsidRPr="008E6A8D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71F4D2D" w14:textId="7AF3BA1D" w:rsidR="00AD4E0C" w:rsidRPr="007F2502" w:rsidRDefault="00AD4E0C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F2502" w:rsidRPr="007F2502">
        <w:rPr>
          <w:rFonts w:ascii="Times New Roman" w:hAnsi="Times New Roman"/>
          <w:sz w:val="28"/>
          <w:szCs w:val="28"/>
        </w:rPr>
        <w:t>Установить, что исполнение расходных обязательств городского округа Тольятти, указанных в пункте 1 настоящего постановления, осуществляются за счет средств бюджета городского округа Тольятти в пределах объемов бюджетных ассигнований и лимитов бюджетных обязательств на предоставление субсидий, предусмотренных главному распорядителю бюджетных средств - Департаменту дорожного хозяйства и транспорта администрации городского округа Тольятти.</w:t>
      </w:r>
    </w:p>
    <w:p w14:paraId="0FC0DBBF" w14:textId="6D290B3A" w:rsidR="00EC3B6B" w:rsidRDefault="00AD4E0C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CDA" w:rsidRPr="00EC0341">
        <w:rPr>
          <w:rFonts w:ascii="Times New Roman" w:hAnsi="Times New Roman"/>
          <w:sz w:val="28"/>
          <w:szCs w:val="28"/>
        </w:rPr>
        <w:t>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</w:t>
      </w:r>
      <w:r w:rsidR="00EF0592">
        <w:rPr>
          <w:rFonts w:ascii="Times New Roman" w:hAnsi="Times New Roman"/>
          <w:sz w:val="28"/>
          <w:szCs w:val="28"/>
        </w:rPr>
        <w:t xml:space="preserve">(Власов В.А.) </w:t>
      </w:r>
      <w:r w:rsidR="00AE4C36" w:rsidRPr="00EC0341">
        <w:rPr>
          <w:rFonts w:ascii="Times New Roman" w:hAnsi="Times New Roman"/>
          <w:sz w:val="28"/>
          <w:szCs w:val="28"/>
        </w:rPr>
        <w:t>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65A59DBA" w:rsidR="00EC3B6B" w:rsidRDefault="00AD4E0C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4C36" w:rsidRPr="00EC034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 w:rsidR="00EF059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E4C36" w:rsidRPr="00EC0341">
        <w:rPr>
          <w:rFonts w:ascii="Times New Roman" w:hAnsi="Times New Roman"/>
          <w:sz w:val="28"/>
          <w:szCs w:val="28"/>
        </w:rPr>
        <w:t>дня его официального опубликования</w:t>
      </w:r>
      <w:r w:rsidR="00A833BB">
        <w:rPr>
          <w:rFonts w:ascii="Times New Roman" w:hAnsi="Times New Roman"/>
          <w:sz w:val="28"/>
          <w:szCs w:val="28"/>
        </w:rPr>
        <w:t xml:space="preserve"> и применяется </w:t>
      </w:r>
      <w:r w:rsidR="009D6BBE">
        <w:rPr>
          <w:rFonts w:ascii="Times New Roman" w:hAnsi="Times New Roman"/>
          <w:sz w:val="28"/>
          <w:szCs w:val="28"/>
        </w:rPr>
        <w:t xml:space="preserve">с </w:t>
      </w:r>
      <w:r w:rsidR="00A833BB">
        <w:rPr>
          <w:rFonts w:ascii="Times New Roman" w:hAnsi="Times New Roman"/>
          <w:sz w:val="28"/>
          <w:szCs w:val="28"/>
        </w:rPr>
        <w:t>01.01.2025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6A391D38" w14:textId="4DAFB513" w:rsidR="00185354" w:rsidRPr="00E942C9" w:rsidRDefault="00AD4E0C" w:rsidP="00E94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4C36" w:rsidRPr="00EC0341">
        <w:rPr>
          <w:rFonts w:ascii="Times New Roman" w:hAnsi="Times New Roman"/>
          <w:sz w:val="28"/>
          <w:szCs w:val="28"/>
        </w:rPr>
        <w:t xml:space="preserve">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F0592">
        <w:rPr>
          <w:rFonts w:ascii="Times New Roman" w:hAnsi="Times New Roman"/>
          <w:sz w:val="28"/>
          <w:szCs w:val="28"/>
        </w:rPr>
        <w:t xml:space="preserve">                     </w:t>
      </w:r>
      <w:r w:rsidR="00E578AA" w:rsidRPr="00EC0341">
        <w:rPr>
          <w:rFonts w:ascii="Times New Roman" w:hAnsi="Times New Roman"/>
          <w:sz w:val="28"/>
          <w:szCs w:val="28"/>
        </w:rPr>
        <w:t>на первого заместителя главы городского округа</w:t>
      </w:r>
      <w:r w:rsidR="00EA0809" w:rsidRPr="00EC0341">
        <w:rPr>
          <w:rFonts w:ascii="Times New Roman" w:hAnsi="Times New Roman"/>
          <w:sz w:val="28"/>
          <w:szCs w:val="28"/>
        </w:rPr>
        <w:t>.</w:t>
      </w:r>
    </w:p>
    <w:p w14:paraId="2C22DA84" w14:textId="77777777" w:rsidR="00185354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70ADB" w14:textId="77777777" w:rsidR="00EF0592" w:rsidRPr="00EC0341" w:rsidRDefault="00EF0592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FA605" w14:textId="77777777" w:rsidR="004F1B05" w:rsidRDefault="004F1B05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034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EC034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EC0341">
        <w:rPr>
          <w:rFonts w:ascii="Times New Roman" w:hAnsi="Times New Roman"/>
          <w:sz w:val="28"/>
          <w:szCs w:val="28"/>
        </w:rPr>
        <w:t xml:space="preserve"> главы</w:t>
      </w:r>
      <w:r w:rsidR="00E578AA" w:rsidRPr="00EC0341">
        <w:rPr>
          <w:rFonts w:ascii="Times New Roman" w:hAnsi="Times New Roman"/>
          <w:sz w:val="28"/>
          <w:szCs w:val="28"/>
        </w:rPr>
        <w:t xml:space="preserve"> </w:t>
      </w:r>
    </w:p>
    <w:p w14:paraId="54385B91" w14:textId="16412821" w:rsidR="00174CDA" w:rsidRPr="00A415A3" w:rsidRDefault="00E578AA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="008A5200">
        <w:rPr>
          <w:rFonts w:ascii="Times New Roman" w:hAnsi="Times New Roman"/>
          <w:sz w:val="28"/>
          <w:szCs w:val="28"/>
        </w:rPr>
        <w:t xml:space="preserve">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="00D178D9">
        <w:rPr>
          <w:rFonts w:ascii="Times New Roman" w:hAnsi="Times New Roman"/>
          <w:sz w:val="28"/>
          <w:szCs w:val="28"/>
        </w:rPr>
        <w:t xml:space="preserve">             </w:t>
      </w:r>
      <w:r w:rsidR="008A5200">
        <w:rPr>
          <w:rFonts w:ascii="Times New Roman" w:hAnsi="Times New Roman"/>
          <w:sz w:val="28"/>
          <w:szCs w:val="28"/>
        </w:rPr>
        <w:t>И.Г. Сухих</w:t>
      </w:r>
    </w:p>
    <w:sectPr w:rsidR="00174CDA" w:rsidRPr="00A415A3" w:rsidSect="002A4C0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833B" w14:textId="77777777" w:rsidR="00A35605" w:rsidRDefault="00A35605" w:rsidP="00EF0592">
      <w:pPr>
        <w:spacing w:after="0" w:line="240" w:lineRule="auto"/>
      </w:pPr>
      <w:r>
        <w:separator/>
      </w:r>
    </w:p>
  </w:endnote>
  <w:endnote w:type="continuationSeparator" w:id="0">
    <w:p w14:paraId="750E81A2" w14:textId="77777777" w:rsidR="00A35605" w:rsidRDefault="00A35605" w:rsidP="00E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87784" w14:textId="77777777" w:rsidR="00A35605" w:rsidRDefault="00A35605" w:rsidP="00EF0592">
      <w:pPr>
        <w:spacing w:after="0" w:line="240" w:lineRule="auto"/>
      </w:pPr>
      <w:r>
        <w:separator/>
      </w:r>
    </w:p>
  </w:footnote>
  <w:footnote w:type="continuationSeparator" w:id="0">
    <w:p w14:paraId="63B2C0CF" w14:textId="77777777" w:rsidR="00A35605" w:rsidRDefault="00A35605" w:rsidP="00E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06309"/>
      <w:docPartObj>
        <w:docPartGallery w:val="Page Numbers (Top of Page)"/>
        <w:docPartUnique/>
      </w:docPartObj>
    </w:sdtPr>
    <w:sdtContent>
      <w:p w14:paraId="735B7C7A" w14:textId="7B85ABE9" w:rsidR="00EF0592" w:rsidRDefault="00EF0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82">
          <w:rPr>
            <w:noProof/>
          </w:rPr>
          <w:t>2</w:t>
        </w:r>
        <w:r>
          <w:fldChar w:fldCharType="end"/>
        </w:r>
      </w:p>
    </w:sdtContent>
  </w:sdt>
  <w:p w14:paraId="771B3147" w14:textId="77777777" w:rsidR="00EF0592" w:rsidRDefault="00EF0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21540265">
    <w:abstractNumId w:val="1"/>
  </w:num>
  <w:num w:numId="2" w16cid:durableId="8927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DA"/>
    <w:rsid w:val="00044D92"/>
    <w:rsid w:val="0008254D"/>
    <w:rsid w:val="000977E7"/>
    <w:rsid w:val="000C69FE"/>
    <w:rsid w:val="00100A77"/>
    <w:rsid w:val="001074D9"/>
    <w:rsid w:val="00117DD1"/>
    <w:rsid w:val="001265CF"/>
    <w:rsid w:val="00144620"/>
    <w:rsid w:val="00165704"/>
    <w:rsid w:val="00174CDA"/>
    <w:rsid w:val="00185354"/>
    <w:rsid w:val="001A5585"/>
    <w:rsid w:val="001B65F3"/>
    <w:rsid w:val="001C0BA2"/>
    <w:rsid w:val="001C422B"/>
    <w:rsid w:val="001D1C7D"/>
    <w:rsid w:val="001D4BD1"/>
    <w:rsid w:val="001E0E4D"/>
    <w:rsid w:val="001F26C3"/>
    <w:rsid w:val="00204B47"/>
    <w:rsid w:val="0021687A"/>
    <w:rsid w:val="00217C49"/>
    <w:rsid w:val="002879EC"/>
    <w:rsid w:val="00291489"/>
    <w:rsid w:val="00295978"/>
    <w:rsid w:val="002A4C0C"/>
    <w:rsid w:val="002B24B9"/>
    <w:rsid w:val="002B60A3"/>
    <w:rsid w:val="002D2518"/>
    <w:rsid w:val="002E33C4"/>
    <w:rsid w:val="00311E6F"/>
    <w:rsid w:val="00321557"/>
    <w:rsid w:val="003241F7"/>
    <w:rsid w:val="00326273"/>
    <w:rsid w:val="0034191A"/>
    <w:rsid w:val="00367797"/>
    <w:rsid w:val="003A79B7"/>
    <w:rsid w:val="003C3BD4"/>
    <w:rsid w:val="003D6254"/>
    <w:rsid w:val="003D6E5D"/>
    <w:rsid w:val="004116C3"/>
    <w:rsid w:val="0042087D"/>
    <w:rsid w:val="00420D0B"/>
    <w:rsid w:val="00425535"/>
    <w:rsid w:val="00461C50"/>
    <w:rsid w:val="00487328"/>
    <w:rsid w:val="00487767"/>
    <w:rsid w:val="004D0FA6"/>
    <w:rsid w:val="004D1235"/>
    <w:rsid w:val="004F1B05"/>
    <w:rsid w:val="005011B3"/>
    <w:rsid w:val="0053596E"/>
    <w:rsid w:val="005374BC"/>
    <w:rsid w:val="005637E6"/>
    <w:rsid w:val="00567CF4"/>
    <w:rsid w:val="00581905"/>
    <w:rsid w:val="005A508F"/>
    <w:rsid w:val="005B0EF1"/>
    <w:rsid w:val="005B18A9"/>
    <w:rsid w:val="005C1E33"/>
    <w:rsid w:val="005E360C"/>
    <w:rsid w:val="005E664C"/>
    <w:rsid w:val="006063CD"/>
    <w:rsid w:val="0060654E"/>
    <w:rsid w:val="00614E50"/>
    <w:rsid w:val="006240F3"/>
    <w:rsid w:val="00641447"/>
    <w:rsid w:val="00643F8E"/>
    <w:rsid w:val="00650B54"/>
    <w:rsid w:val="006606E7"/>
    <w:rsid w:val="00680C3C"/>
    <w:rsid w:val="006E271B"/>
    <w:rsid w:val="006E3FD1"/>
    <w:rsid w:val="006F09DE"/>
    <w:rsid w:val="00706D7F"/>
    <w:rsid w:val="00710798"/>
    <w:rsid w:val="00711FEA"/>
    <w:rsid w:val="00753262"/>
    <w:rsid w:val="00765C82"/>
    <w:rsid w:val="00773FC2"/>
    <w:rsid w:val="007810B9"/>
    <w:rsid w:val="007D412C"/>
    <w:rsid w:val="007D71C8"/>
    <w:rsid w:val="007E5F8D"/>
    <w:rsid w:val="007F2502"/>
    <w:rsid w:val="007F3B9C"/>
    <w:rsid w:val="00835E4C"/>
    <w:rsid w:val="00852782"/>
    <w:rsid w:val="0085740C"/>
    <w:rsid w:val="00872D6D"/>
    <w:rsid w:val="00875F2F"/>
    <w:rsid w:val="00884A08"/>
    <w:rsid w:val="008A5200"/>
    <w:rsid w:val="008B326A"/>
    <w:rsid w:val="008E6A8D"/>
    <w:rsid w:val="00911873"/>
    <w:rsid w:val="009213E4"/>
    <w:rsid w:val="0098204B"/>
    <w:rsid w:val="009860BE"/>
    <w:rsid w:val="009A1737"/>
    <w:rsid w:val="009C23B0"/>
    <w:rsid w:val="009D6BBE"/>
    <w:rsid w:val="009F1FE9"/>
    <w:rsid w:val="009F32A2"/>
    <w:rsid w:val="009F4D4C"/>
    <w:rsid w:val="00A157BB"/>
    <w:rsid w:val="00A3424B"/>
    <w:rsid w:val="00A35605"/>
    <w:rsid w:val="00A415A3"/>
    <w:rsid w:val="00A420BF"/>
    <w:rsid w:val="00A42B38"/>
    <w:rsid w:val="00A52553"/>
    <w:rsid w:val="00A62341"/>
    <w:rsid w:val="00A833BB"/>
    <w:rsid w:val="00A83A0D"/>
    <w:rsid w:val="00A8408F"/>
    <w:rsid w:val="00AA3516"/>
    <w:rsid w:val="00AD007F"/>
    <w:rsid w:val="00AD4E0C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844A5"/>
    <w:rsid w:val="00B85694"/>
    <w:rsid w:val="00BC5734"/>
    <w:rsid w:val="00BD2C88"/>
    <w:rsid w:val="00BE18EB"/>
    <w:rsid w:val="00C1282C"/>
    <w:rsid w:val="00C35B0D"/>
    <w:rsid w:val="00C36966"/>
    <w:rsid w:val="00C410B0"/>
    <w:rsid w:val="00C619AB"/>
    <w:rsid w:val="00C70349"/>
    <w:rsid w:val="00C7742C"/>
    <w:rsid w:val="00C80F05"/>
    <w:rsid w:val="00C826B3"/>
    <w:rsid w:val="00CA4368"/>
    <w:rsid w:val="00CC45EC"/>
    <w:rsid w:val="00D178D9"/>
    <w:rsid w:val="00D20178"/>
    <w:rsid w:val="00D34503"/>
    <w:rsid w:val="00D52548"/>
    <w:rsid w:val="00D81CD8"/>
    <w:rsid w:val="00D85561"/>
    <w:rsid w:val="00DA088D"/>
    <w:rsid w:val="00DA1DB3"/>
    <w:rsid w:val="00DA266B"/>
    <w:rsid w:val="00DA3781"/>
    <w:rsid w:val="00DB78F7"/>
    <w:rsid w:val="00DD4572"/>
    <w:rsid w:val="00DE0286"/>
    <w:rsid w:val="00DE122D"/>
    <w:rsid w:val="00E035F8"/>
    <w:rsid w:val="00E314E4"/>
    <w:rsid w:val="00E4010E"/>
    <w:rsid w:val="00E52828"/>
    <w:rsid w:val="00E578AA"/>
    <w:rsid w:val="00E85261"/>
    <w:rsid w:val="00E85E35"/>
    <w:rsid w:val="00E942C9"/>
    <w:rsid w:val="00E95A8C"/>
    <w:rsid w:val="00E960C1"/>
    <w:rsid w:val="00EA0809"/>
    <w:rsid w:val="00EA16C0"/>
    <w:rsid w:val="00EA790F"/>
    <w:rsid w:val="00EB64C3"/>
    <w:rsid w:val="00EC0341"/>
    <w:rsid w:val="00EC3B6B"/>
    <w:rsid w:val="00ED1206"/>
    <w:rsid w:val="00ED61BA"/>
    <w:rsid w:val="00EE4E84"/>
    <w:rsid w:val="00EE5A82"/>
    <w:rsid w:val="00EF0592"/>
    <w:rsid w:val="00EF3509"/>
    <w:rsid w:val="00F11485"/>
    <w:rsid w:val="00F33929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5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27</cp:revision>
  <cp:lastPrinted>2024-10-10T04:37:00Z</cp:lastPrinted>
  <dcterms:created xsi:type="dcterms:W3CDTF">2024-10-08T11:15:00Z</dcterms:created>
  <dcterms:modified xsi:type="dcterms:W3CDTF">2024-12-19T10:58:00Z</dcterms:modified>
</cp:coreProperties>
</file>