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2545723"/>
    <w:p w14:paraId="130D0772" w14:textId="77777777" w:rsidR="00063A2E" w:rsidRPr="00795EB0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795EB0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29597" wp14:editId="5F770045">
                <wp:simplePos x="0" y="0"/>
                <wp:positionH relativeFrom="column">
                  <wp:posOffset>2948940</wp:posOffset>
                </wp:positionH>
                <wp:positionV relativeFrom="paragraph">
                  <wp:posOffset>-95885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7C77" w14:textId="77777777" w:rsidR="00063A2E" w:rsidRPr="005B03FA" w:rsidRDefault="00063A2E" w:rsidP="00063A2E">
                              <w:r w:rsidRPr="005B03FA">
                                <w:t xml:space="preserve">Регистрационный </w:t>
                              </w:r>
                            </w:p>
                            <w:p w14:paraId="7A698A37" w14:textId="77777777" w:rsidR="00063A2E" w:rsidRPr="005B03FA" w:rsidRDefault="00063A2E" w:rsidP="00063A2E">
                              <w:r w:rsidRPr="005B03FA">
                                <w:t xml:space="preserve">номер проекта: </w:t>
                              </w:r>
                            </w:p>
                            <w:p w14:paraId="3DE84788" w14:textId="77777777" w:rsidR="00063A2E" w:rsidRDefault="00063A2E" w:rsidP="00063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2.2pt;margin-top:-7.5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gQcgA&#10;AADiAAAADwAAAGRycy9kb3ducmV2LnhtbESP0WrCQBRE3wv+w3KFvpS6SbAxRlfRQsVXrR9wzV6T&#10;YPZuyK4m/n1XEPo4zMwZZrkeTCPu1LnasoJ4EoEgLqyuuVRw+v35zEA4j6yxsUwKHuRgvRq9LTHX&#10;tucD3Y++FAHCLkcFlfdtLqUrKjLoJrYlDt7FdgZ9kF0pdYd9gJtGJlGUSoM1h4UKW/quqLgeb0bB&#10;Zd9/fM37886fZodpusV6drYPpd7Hw2YBwtPg/8Ov9l4rSJM4y5I4TeB5Kd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5iBByAAAAOIAAAAPAAAAAAAAAAAAAAAAAJgCAABk&#10;cnMvZG93bnJldi54bWxQSwUGAAAAAAQABAD1AAAAjQMAAAAA&#10;" stroked="f">
                  <v:textbox>
                    <w:txbxContent>
                      <w:p w14:paraId="082E7C77" w14:textId="77777777" w:rsidR="00063A2E" w:rsidRPr="005B03FA" w:rsidRDefault="00063A2E" w:rsidP="00063A2E">
                        <w:r w:rsidRPr="005B03FA">
                          <w:t xml:space="preserve">Регистрационный </w:t>
                        </w:r>
                      </w:p>
                      <w:p w14:paraId="7A698A37" w14:textId="77777777" w:rsidR="00063A2E" w:rsidRPr="005B03FA" w:rsidRDefault="00063A2E" w:rsidP="00063A2E">
                        <w:r w:rsidRPr="005B03FA">
                          <w:t xml:space="preserve">номер проекта: </w:t>
                        </w:r>
                      </w:p>
                      <w:p w14:paraId="3DE84788" w14:textId="77777777" w:rsidR="00063A2E" w:rsidRDefault="00063A2E" w:rsidP="00063A2E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lBsYA&#10;AADiAAAADwAAAGRycy9kb3ducmV2LnhtbERPz2vCMBS+C/sfwhvspoktTFeNMjaU7aj14u2tebbd&#10;mpfSRK3+9WYgePz4fs+XvW3EiTpfO9YwHikQxIUzNZcadvlqOAXhA7LBxjFpuJCH5eJpMMfMuDNv&#10;6LQNpYgh7DPUUIXQZlL6oiKLfuRa4sgdXGcxRNiV0nR4juG2kYlSr9JizbGhwpY+Kir+tker4adO&#10;dnjd5Gtl31Zp+O7z3+P+U+uX5/59BiJQHx7iu/vLxPmTqRpP0iSF/0sRg1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alBsYAAADiAAAADwAAAAAAAAAAAAAAAACYAgAAZHJz&#10;L2Rvd25yZXYueG1sUEsFBgAAAAAEAAQA9QAAAIsDAAAAAA==&#10;"/>
              </v:group>
            </w:pict>
          </mc:Fallback>
        </mc:AlternateContent>
      </w:r>
    </w:p>
    <w:p w14:paraId="75E36E7D" w14:textId="77777777" w:rsidR="00063A2E" w:rsidRPr="00795EB0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79879858" w14:textId="77777777" w:rsidR="00655B36" w:rsidRPr="00795EB0" w:rsidRDefault="00655B36" w:rsidP="00831643">
      <w:pPr>
        <w:jc w:val="center"/>
      </w:pPr>
    </w:p>
    <w:p w14:paraId="25A90BD7" w14:textId="77777777" w:rsidR="00E05B7B" w:rsidRPr="00795EB0" w:rsidRDefault="00E05B7B" w:rsidP="00831643">
      <w:pPr>
        <w:jc w:val="center"/>
      </w:pPr>
    </w:p>
    <w:p w14:paraId="5B221A4D" w14:textId="77777777" w:rsidR="00063A2E" w:rsidRPr="00795EB0" w:rsidRDefault="00063A2E" w:rsidP="00831643">
      <w:pPr>
        <w:jc w:val="center"/>
      </w:pPr>
    </w:p>
    <w:p w14:paraId="7E9E7C0B" w14:textId="77777777" w:rsidR="00063A2E" w:rsidRDefault="00063A2E" w:rsidP="00831643">
      <w:pPr>
        <w:jc w:val="center"/>
      </w:pPr>
    </w:p>
    <w:p w14:paraId="13DF71EB" w14:textId="77777777" w:rsidR="00013A63" w:rsidRDefault="00013A63" w:rsidP="00831643">
      <w:pPr>
        <w:jc w:val="center"/>
      </w:pPr>
    </w:p>
    <w:p w14:paraId="7E21F8E4" w14:textId="77777777" w:rsidR="00013A63" w:rsidRDefault="00013A63" w:rsidP="00831643">
      <w:pPr>
        <w:jc w:val="center"/>
      </w:pPr>
    </w:p>
    <w:p w14:paraId="78564FB1" w14:textId="77777777" w:rsidR="00013A63" w:rsidRPr="00795EB0" w:rsidRDefault="00013A63" w:rsidP="00831643">
      <w:pPr>
        <w:jc w:val="center"/>
      </w:pPr>
    </w:p>
    <w:p w14:paraId="41A599C9" w14:textId="4E1B0BBF" w:rsidR="00082310" w:rsidRPr="00795EB0" w:rsidRDefault="00082310" w:rsidP="00831643">
      <w:pPr>
        <w:jc w:val="center"/>
      </w:pPr>
      <w:r w:rsidRPr="00795EB0">
        <w:t>ПОЯСНИТЕЛЬНАЯ ЗАПИСКА</w:t>
      </w:r>
    </w:p>
    <w:p w14:paraId="09099AC0" w14:textId="54090352" w:rsidR="0032500E" w:rsidRPr="00795EB0" w:rsidRDefault="0032500E" w:rsidP="00831643">
      <w:pPr>
        <w:jc w:val="center"/>
      </w:pPr>
      <w:r w:rsidRPr="00795EB0">
        <w:t>к проекту постановления администрации городского округа Тольятти</w:t>
      </w:r>
    </w:p>
    <w:p w14:paraId="78D15347" w14:textId="2743C47B" w:rsidR="00E05B7B" w:rsidRPr="00795EB0" w:rsidRDefault="00E05B7B" w:rsidP="00831643">
      <w:pPr>
        <w:jc w:val="center"/>
      </w:pPr>
    </w:p>
    <w:p w14:paraId="3A8F8D97" w14:textId="30379A5F" w:rsidR="00FD59DE" w:rsidRPr="00795EB0" w:rsidRDefault="00FD59DE" w:rsidP="00831643">
      <w:pPr>
        <w:jc w:val="center"/>
      </w:pPr>
    </w:p>
    <w:p w14:paraId="5B3F2F68" w14:textId="77777777" w:rsidR="00FD59DE" w:rsidRPr="00795EB0" w:rsidRDefault="0032500E" w:rsidP="00831643">
      <w:pPr>
        <w:jc w:val="center"/>
      </w:pPr>
      <w:r w:rsidRPr="00795EB0">
        <w:t xml:space="preserve">О внесении изменений в постановление </w:t>
      </w:r>
      <w:r w:rsidR="005137D9" w:rsidRPr="00795EB0">
        <w:t xml:space="preserve">администрации </w:t>
      </w:r>
      <w:r w:rsidRPr="00795EB0">
        <w:t xml:space="preserve">городского округа Тольятти от </w:t>
      </w:r>
      <w:r w:rsidR="00021815" w:rsidRPr="00795EB0">
        <w:t>14</w:t>
      </w:r>
      <w:r w:rsidRPr="00795EB0">
        <w:t>.1</w:t>
      </w:r>
      <w:r w:rsidR="00021815" w:rsidRPr="00795EB0">
        <w:t>0</w:t>
      </w:r>
      <w:r w:rsidRPr="00795EB0">
        <w:t>.20</w:t>
      </w:r>
      <w:r w:rsidR="00021815" w:rsidRPr="00795EB0">
        <w:t>20</w:t>
      </w:r>
      <w:r w:rsidRPr="00795EB0">
        <w:t xml:space="preserve"> № 3</w:t>
      </w:r>
      <w:r w:rsidR="00021815" w:rsidRPr="00795EB0">
        <w:t>118</w:t>
      </w:r>
      <w:r w:rsidRPr="00795EB0">
        <w:t>-п/1</w:t>
      </w:r>
      <w:r w:rsidR="00D850D8" w:rsidRPr="00795EB0">
        <w:t xml:space="preserve"> </w:t>
      </w:r>
      <w:r w:rsidRPr="00795EB0">
        <w:t>«Об утверждении муниципальной программы</w:t>
      </w:r>
      <w:r w:rsidR="00D850D8" w:rsidRPr="00795EB0">
        <w:t xml:space="preserve"> </w:t>
      </w:r>
      <w:r w:rsidRPr="00795EB0">
        <w:t>“Развитие транспортной системы и дорожного</w:t>
      </w:r>
      <w:r w:rsidR="00D850D8" w:rsidRPr="00795EB0">
        <w:t xml:space="preserve"> </w:t>
      </w:r>
      <w:r w:rsidRPr="00795EB0">
        <w:t>хозяйства городского округа Тольятти</w:t>
      </w:r>
    </w:p>
    <w:p w14:paraId="3025ABD3" w14:textId="29286344" w:rsidR="008418F5" w:rsidRPr="00795EB0" w:rsidRDefault="0032500E" w:rsidP="00831643">
      <w:pPr>
        <w:jc w:val="center"/>
      </w:pPr>
      <w:r w:rsidRPr="00795EB0">
        <w:t xml:space="preserve"> на 20</w:t>
      </w:r>
      <w:r w:rsidR="00021815" w:rsidRPr="00795EB0">
        <w:t>21</w:t>
      </w:r>
      <w:r w:rsidRPr="00795EB0">
        <w:t>-202</w:t>
      </w:r>
      <w:r w:rsidR="00021815" w:rsidRPr="00795EB0">
        <w:t>5</w:t>
      </w:r>
      <w:r w:rsidRPr="00795EB0">
        <w:t xml:space="preserve"> гг.”»</w:t>
      </w:r>
      <w:r w:rsidR="00B80581" w:rsidRPr="00795EB0">
        <w:t xml:space="preserve"> </w:t>
      </w:r>
      <w:bookmarkEnd w:id="0"/>
    </w:p>
    <w:p w14:paraId="7A1B7899" w14:textId="77777777" w:rsidR="00065ABE" w:rsidRPr="00795EB0" w:rsidRDefault="00065ABE" w:rsidP="00831643">
      <w:pPr>
        <w:jc w:val="both"/>
      </w:pPr>
    </w:p>
    <w:p w14:paraId="36A3ED57" w14:textId="66C063AE" w:rsidR="00D36C2A" w:rsidRPr="00795EB0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795EB0">
        <w:t xml:space="preserve">Руководствуясь </w:t>
      </w:r>
      <w:r w:rsidR="00197511" w:rsidRPr="00795EB0">
        <w:t>пункт</w:t>
      </w:r>
      <w:r w:rsidR="00054A4B" w:rsidRPr="00795EB0">
        <w:t>ами</w:t>
      </w:r>
      <w:r w:rsidR="00FD59DE" w:rsidRPr="00795EB0">
        <w:t xml:space="preserve"> </w:t>
      </w:r>
      <w:r w:rsidR="00F13289" w:rsidRPr="00795EB0">
        <w:t>5.2.1 и 5.2.3</w:t>
      </w:r>
      <w:r w:rsidR="00C46CD4" w:rsidRPr="00795EB0">
        <w:t xml:space="preserve"> </w:t>
      </w:r>
      <w:r w:rsidR="00FD59DE" w:rsidRPr="00795EB0">
        <w:t>«</w:t>
      </w:r>
      <w:r w:rsidRPr="00795EB0">
        <w:rPr>
          <w:rFonts w:cs="Calibri"/>
        </w:rPr>
        <w:t>Порядк</w:t>
      </w:r>
      <w:r w:rsidR="00FD59DE" w:rsidRPr="00795EB0">
        <w:rPr>
          <w:rFonts w:cs="Calibri"/>
        </w:rPr>
        <w:t>а</w:t>
      </w:r>
      <w:r w:rsidRPr="00795EB0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795EB0">
        <w:t>постановлением мэрии городского округа Тольятти от 12.08.2013 № 2546-п/1</w:t>
      </w:r>
      <w:r w:rsidR="00085919" w:rsidRPr="00795EB0">
        <w:t xml:space="preserve">, </w:t>
      </w:r>
      <w:r w:rsidR="00D36C2A" w:rsidRPr="00795EB0">
        <w:t xml:space="preserve">вносятся изменения в </w:t>
      </w:r>
      <w:r w:rsidR="00FD59DE" w:rsidRPr="00795EB0">
        <w:rPr>
          <w:rFonts w:cs="Calibri"/>
        </w:rPr>
        <w:t>муниципальн</w:t>
      </w:r>
      <w:r w:rsidR="00D36C2A" w:rsidRPr="00795EB0">
        <w:rPr>
          <w:rFonts w:cs="Calibri"/>
        </w:rPr>
        <w:t xml:space="preserve">ую </w:t>
      </w:r>
      <w:r w:rsidR="00FD59DE" w:rsidRPr="00795EB0">
        <w:rPr>
          <w:rFonts w:cs="Calibri"/>
        </w:rPr>
        <w:t>программ</w:t>
      </w:r>
      <w:r w:rsidR="00D36C2A" w:rsidRPr="00795EB0">
        <w:rPr>
          <w:rFonts w:cs="Calibri"/>
        </w:rPr>
        <w:t>у</w:t>
      </w:r>
      <w:r w:rsidR="00FD59DE" w:rsidRPr="00795EB0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795EB0">
        <w:rPr>
          <w:rFonts w:cs="Calibri"/>
        </w:rPr>
        <w:t>Программа)</w:t>
      </w:r>
      <w:r w:rsidR="00D36C2A" w:rsidRPr="00795EB0">
        <w:rPr>
          <w:rFonts w:cs="Calibri"/>
        </w:rPr>
        <w:t>.</w:t>
      </w:r>
    </w:p>
    <w:p w14:paraId="046056A3" w14:textId="010047F3" w:rsidR="00E60677" w:rsidRPr="00795EB0" w:rsidRDefault="00054A4B" w:rsidP="00831643">
      <w:pPr>
        <w:ind w:firstLine="708"/>
        <w:jc w:val="both"/>
        <w:rPr>
          <w:rFonts w:cs="Calibri"/>
        </w:rPr>
      </w:pPr>
      <w:r w:rsidRPr="00795EB0">
        <w:rPr>
          <w:rFonts w:cs="Calibri"/>
        </w:rPr>
        <w:t xml:space="preserve">Изменения вносятся в целях приведения Программы в соответствие с решениями Думы городского округа Тольятти </w:t>
      </w:r>
      <w:r w:rsidR="00E60677" w:rsidRPr="00795EB0">
        <w:rPr>
          <w:rFonts w:cs="Calibri"/>
        </w:rPr>
        <w:t xml:space="preserve">№ </w:t>
      </w:r>
      <w:r w:rsidRPr="00795EB0">
        <w:rPr>
          <w:rFonts w:cs="Calibri"/>
        </w:rPr>
        <w:t>569</w:t>
      </w:r>
      <w:r w:rsidR="00FD59DE" w:rsidRPr="00795EB0">
        <w:rPr>
          <w:rFonts w:cs="Calibri"/>
        </w:rPr>
        <w:t xml:space="preserve"> </w:t>
      </w:r>
      <w:r w:rsidR="00E60677" w:rsidRPr="00795EB0">
        <w:rPr>
          <w:rFonts w:cs="Calibri"/>
        </w:rPr>
        <w:t xml:space="preserve">от </w:t>
      </w:r>
      <w:r w:rsidRPr="00795EB0">
        <w:rPr>
          <w:rFonts w:cs="Calibri"/>
        </w:rPr>
        <w:t>04</w:t>
      </w:r>
      <w:r w:rsidR="00DE4CE3" w:rsidRPr="00795EB0">
        <w:rPr>
          <w:rFonts w:cs="Calibri"/>
        </w:rPr>
        <w:t>.0</w:t>
      </w:r>
      <w:r w:rsidRPr="00795EB0">
        <w:rPr>
          <w:rFonts w:cs="Calibri"/>
        </w:rPr>
        <w:t>6</w:t>
      </w:r>
      <w:r w:rsidR="00E60677" w:rsidRPr="00795EB0">
        <w:rPr>
          <w:rFonts w:cs="Calibri"/>
        </w:rPr>
        <w:t>.202</w:t>
      </w:r>
      <w:r w:rsidRPr="00795EB0">
        <w:rPr>
          <w:rFonts w:cs="Calibri"/>
        </w:rPr>
        <w:t>5</w:t>
      </w:r>
      <w:r w:rsidR="00161F5D" w:rsidRPr="00795EB0">
        <w:rPr>
          <w:rFonts w:cs="Calibri"/>
        </w:rPr>
        <w:t xml:space="preserve"> и № </w:t>
      </w:r>
      <w:r w:rsidRPr="00795EB0">
        <w:rPr>
          <w:rFonts w:cs="Calibri"/>
        </w:rPr>
        <w:t>604</w:t>
      </w:r>
      <w:r w:rsidR="00161F5D" w:rsidRPr="00795EB0">
        <w:rPr>
          <w:rFonts w:cs="Calibri"/>
        </w:rPr>
        <w:t xml:space="preserve"> от </w:t>
      </w:r>
      <w:r w:rsidRPr="00795EB0">
        <w:rPr>
          <w:rFonts w:cs="Calibri"/>
        </w:rPr>
        <w:t>09</w:t>
      </w:r>
      <w:r w:rsidR="00161F5D" w:rsidRPr="00795EB0">
        <w:rPr>
          <w:rFonts w:cs="Calibri"/>
        </w:rPr>
        <w:t>.0</w:t>
      </w:r>
      <w:r w:rsidRPr="00795EB0">
        <w:rPr>
          <w:rFonts w:cs="Calibri"/>
        </w:rPr>
        <w:t>7</w:t>
      </w:r>
      <w:r w:rsidR="00161F5D" w:rsidRPr="00795EB0">
        <w:rPr>
          <w:rFonts w:cs="Calibri"/>
        </w:rPr>
        <w:t xml:space="preserve">.2025 </w:t>
      </w:r>
      <w:r w:rsidR="00DE4CE3" w:rsidRPr="00795EB0">
        <w:rPr>
          <w:rFonts w:cs="Calibri"/>
        </w:rPr>
        <w:t xml:space="preserve">«О внесении изменений в решение Думы городского округа Тольятти от 11.12.2024 №376 </w:t>
      </w:r>
      <w:r w:rsidR="002022EB" w:rsidRPr="00795EB0">
        <w:rPr>
          <w:rFonts w:cs="Calibri"/>
        </w:rPr>
        <w:t>«О бюджете городского округа Тольятти на 202</w:t>
      </w:r>
      <w:r w:rsidR="00FA0479" w:rsidRPr="00795EB0">
        <w:rPr>
          <w:rFonts w:cs="Calibri"/>
        </w:rPr>
        <w:t>5</w:t>
      </w:r>
      <w:r w:rsidR="002022EB" w:rsidRPr="00795EB0">
        <w:rPr>
          <w:rFonts w:cs="Calibri"/>
        </w:rPr>
        <w:t xml:space="preserve"> год и плановый период 202</w:t>
      </w:r>
      <w:r w:rsidR="00FA0479" w:rsidRPr="00795EB0">
        <w:rPr>
          <w:rFonts w:cs="Calibri"/>
        </w:rPr>
        <w:t>6</w:t>
      </w:r>
      <w:r w:rsidR="002022EB" w:rsidRPr="00795EB0">
        <w:rPr>
          <w:rFonts w:cs="Calibri"/>
        </w:rPr>
        <w:t xml:space="preserve"> и 202</w:t>
      </w:r>
      <w:r w:rsidR="00FA0479" w:rsidRPr="00795EB0">
        <w:rPr>
          <w:rFonts w:cs="Calibri"/>
        </w:rPr>
        <w:t>7</w:t>
      </w:r>
      <w:r w:rsidR="002022EB" w:rsidRPr="00795EB0">
        <w:rPr>
          <w:rFonts w:cs="Calibri"/>
        </w:rPr>
        <w:t xml:space="preserve"> годов»</w:t>
      </w:r>
      <w:r w:rsidR="00FD59DE" w:rsidRPr="00795EB0">
        <w:rPr>
          <w:rFonts w:cs="Calibri"/>
        </w:rPr>
        <w:t>»</w:t>
      </w:r>
      <w:r w:rsidR="00476380" w:rsidRPr="00795EB0">
        <w:rPr>
          <w:rFonts w:cs="Calibri"/>
        </w:rPr>
        <w:t>.</w:t>
      </w:r>
    </w:p>
    <w:p w14:paraId="7AD1F91A" w14:textId="77777777" w:rsidR="0035778E" w:rsidRPr="00795EB0" w:rsidRDefault="0035778E" w:rsidP="00831643">
      <w:pPr>
        <w:ind w:firstLine="708"/>
        <w:jc w:val="both"/>
        <w:rPr>
          <w:rFonts w:cs="Calibri"/>
        </w:rPr>
      </w:pPr>
    </w:p>
    <w:p w14:paraId="5B324FFA" w14:textId="5F45B739" w:rsidR="00701102" w:rsidRPr="00795EB0" w:rsidRDefault="009E3955" w:rsidP="00831643">
      <w:pPr>
        <w:ind w:firstLine="708"/>
        <w:jc w:val="both"/>
      </w:pPr>
      <w:r w:rsidRPr="00795EB0">
        <w:t>На 202</w:t>
      </w:r>
      <w:r w:rsidR="00FA0479" w:rsidRPr="00795EB0">
        <w:t>5</w:t>
      </w:r>
      <w:r w:rsidRPr="00795EB0">
        <w:t xml:space="preserve"> год финансирование Программы</w:t>
      </w:r>
      <w:r w:rsidR="008462A0" w:rsidRPr="00795EB0">
        <w:t xml:space="preserve"> </w:t>
      </w:r>
      <w:r w:rsidR="006246E0" w:rsidRPr="00795EB0">
        <w:t>уменьш</w:t>
      </w:r>
      <w:r w:rsidR="008462A0" w:rsidRPr="00795EB0">
        <w:t>ил</w:t>
      </w:r>
      <w:r w:rsidR="00FD66FD" w:rsidRPr="00795EB0">
        <w:t>ось</w:t>
      </w:r>
      <w:r w:rsidR="008462A0" w:rsidRPr="00795EB0">
        <w:t xml:space="preserve"> </w:t>
      </w:r>
      <w:r w:rsidR="00701102" w:rsidRPr="00795EB0">
        <w:t xml:space="preserve">на </w:t>
      </w:r>
      <w:r w:rsidR="00D75699" w:rsidRPr="00795EB0">
        <w:t>74 340</w:t>
      </w:r>
      <w:r w:rsidR="00701102" w:rsidRPr="00795EB0">
        <w:t xml:space="preserve"> тыс. руб. и изменилось с </w:t>
      </w:r>
      <w:r w:rsidR="00D75699" w:rsidRPr="00795EB0">
        <w:t>4 746 055</w:t>
      </w:r>
      <w:r w:rsidR="00701102" w:rsidRPr="00795EB0">
        <w:t xml:space="preserve"> тыс. руб. на </w:t>
      </w:r>
      <w:r w:rsidR="007D0070" w:rsidRPr="00795EB0">
        <w:t>4</w:t>
      </w:r>
      <w:r w:rsidR="00D75699" w:rsidRPr="00795EB0">
        <w:t> 671 715</w:t>
      </w:r>
      <w:r w:rsidR="00CA48A9" w:rsidRPr="00795EB0">
        <w:t xml:space="preserve"> </w:t>
      </w:r>
      <w:r w:rsidR="00701102" w:rsidRPr="00795EB0">
        <w:t>тыс. руб., в том числе:</w:t>
      </w:r>
    </w:p>
    <w:p w14:paraId="343300E3" w14:textId="1D60CF8E" w:rsidR="00701102" w:rsidRPr="00795EB0" w:rsidRDefault="00701102" w:rsidP="00831643">
      <w:pPr>
        <w:ind w:firstLine="708"/>
        <w:jc w:val="both"/>
      </w:pPr>
      <w:r w:rsidRPr="00795EB0">
        <w:t xml:space="preserve">- за счет средств местного бюджета </w:t>
      </w:r>
      <w:r w:rsidR="00B568A9" w:rsidRPr="00795EB0">
        <w:t>у</w:t>
      </w:r>
      <w:r w:rsidR="006246E0" w:rsidRPr="00795EB0">
        <w:t>меньш</w:t>
      </w:r>
      <w:r w:rsidR="00B568A9" w:rsidRPr="00795EB0">
        <w:t>илось</w:t>
      </w:r>
      <w:r w:rsidRPr="00795EB0">
        <w:t xml:space="preserve"> на </w:t>
      </w:r>
      <w:r w:rsidR="00D75699" w:rsidRPr="00795EB0">
        <w:t>74 340</w:t>
      </w:r>
      <w:r w:rsidRPr="00795EB0">
        <w:t xml:space="preserve"> тыс. руб. и изменилось с </w:t>
      </w:r>
      <w:r w:rsidR="00D75699" w:rsidRPr="00795EB0">
        <w:t>1 596 392</w:t>
      </w:r>
      <w:r w:rsidR="00945B81" w:rsidRPr="00795EB0">
        <w:t xml:space="preserve"> </w:t>
      </w:r>
      <w:r w:rsidR="00C95763" w:rsidRPr="00795EB0">
        <w:t>тыс. руб. на 1</w:t>
      </w:r>
      <w:r w:rsidR="00D75699" w:rsidRPr="00795EB0">
        <w:t> </w:t>
      </w:r>
      <w:r w:rsidR="006246E0" w:rsidRPr="00795EB0">
        <w:t>52</w:t>
      </w:r>
      <w:r w:rsidR="00D75699" w:rsidRPr="00795EB0">
        <w:t>2 052</w:t>
      </w:r>
      <w:r w:rsidR="00CA48A9" w:rsidRPr="00795EB0">
        <w:t xml:space="preserve"> </w:t>
      </w:r>
      <w:r w:rsidRPr="00795EB0">
        <w:t>тыс. руб.;</w:t>
      </w:r>
    </w:p>
    <w:p w14:paraId="23B5E0DA" w14:textId="58951168" w:rsidR="00701102" w:rsidRPr="00795EB0" w:rsidRDefault="00701102" w:rsidP="00831643">
      <w:pPr>
        <w:ind w:firstLine="708"/>
        <w:jc w:val="both"/>
      </w:pPr>
      <w:r w:rsidRPr="00795EB0">
        <w:t xml:space="preserve">- за счет средств областного бюджета </w:t>
      </w:r>
      <w:r w:rsidR="00D75699" w:rsidRPr="00795EB0">
        <w:t xml:space="preserve">не изменилось - </w:t>
      </w:r>
      <w:r w:rsidR="006A1689" w:rsidRPr="00795EB0">
        <w:t>3</w:t>
      </w:r>
      <w:r w:rsidR="006246E0" w:rsidRPr="00795EB0">
        <w:t> 149 663</w:t>
      </w:r>
      <w:r w:rsidRPr="00795EB0">
        <w:t xml:space="preserve"> тыс. руб.</w:t>
      </w:r>
    </w:p>
    <w:p w14:paraId="71540E65" w14:textId="70CBB38A" w:rsidR="00C12130" w:rsidRPr="00795EB0" w:rsidRDefault="00C12130" w:rsidP="00831643">
      <w:pPr>
        <w:ind w:firstLine="708"/>
        <w:jc w:val="both"/>
      </w:pPr>
    </w:p>
    <w:p w14:paraId="1047EFF8" w14:textId="5505C6FD" w:rsidR="00810513" w:rsidRPr="00795EB0" w:rsidRDefault="00810513" w:rsidP="00831643">
      <w:pPr>
        <w:ind w:firstLine="708"/>
        <w:jc w:val="both"/>
        <w:rPr>
          <w:b/>
          <w:bCs/>
        </w:rPr>
      </w:pPr>
      <w:r w:rsidRPr="00795EB0">
        <w:t>1. Подпрограмма «</w:t>
      </w:r>
      <w:r w:rsidRPr="00795EB0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795EB0" w:rsidRDefault="005C35AB" w:rsidP="00831643">
      <w:pPr>
        <w:pStyle w:val="aa"/>
        <w:autoSpaceDE w:val="0"/>
        <w:autoSpaceDN w:val="0"/>
        <w:adjustRightInd w:val="0"/>
        <w:ind w:left="0" w:firstLine="709"/>
        <w:jc w:val="both"/>
      </w:pPr>
    </w:p>
    <w:p w14:paraId="3607DCF3" w14:textId="63163469" w:rsidR="00DC3F08" w:rsidRPr="00795EB0" w:rsidRDefault="000112AD" w:rsidP="0060662F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795EB0">
        <w:t xml:space="preserve"> </w:t>
      </w:r>
      <w:proofErr w:type="gramStart"/>
      <w:r w:rsidRPr="00795EB0">
        <w:t xml:space="preserve">По мероприятию 1.1.3 «Устройство  искусственных дорожных  неровностей, в </w:t>
      </w:r>
      <w:proofErr w:type="spellStart"/>
      <w:r w:rsidRPr="00795EB0">
        <w:t>т.ч</w:t>
      </w:r>
      <w:proofErr w:type="spellEnd"/>
      <w:r w:rsidRPr="00795EB0">
        <w:t>. экспертиза выполненных работ»</w:t>
      </w:r>
      <w:r w:rsidR="00FE6442" w:rsidRPr="00795EB0">
        <w:t xml:space="preserve"> </w:t>
      </w:r>
      <w:r w:rsidR="00DC3F08" w:rsidRPr="00795EB0">
        <w:t xml:space="preserve">на выполнение инженерных мероприятий, запланированных для реализации в 2025 году, направленных на повышение безопасности дорожного движения, рекомендованных ГИБДД У МВД России по г. Тольятти увеличено финансирование на </w:t>
      </w:r>
      <w:r w:rsidR="00ED6003" w:rsidRPr="00795EB0">
        <w:t>4 894</w:t>
      </w:r>
      <w:r w:rsidR="00DC3F08" w:rsidRPr="00795EB0">
        <w:t xml:space="preserve"> тыс. руб. и изменено с 6 804 тыс. руб. на </w:t>
      </w:r>
      <w:r w:rsidR="00ED6003" w:rsidRPr="00795EB0">
        <w:t>11 698</w:t>
      </w:r>
      <w:r w:rsidR="00DC3F08" w:rsidRPr="00795EB0">
        <w:t xml:space="preserve"> тыс. руб.</w:t>
      </w:r>
      <w:proofErr w:type="gramEnd"/>
    </w:p>
    <w:p w14:paraId="2BA85040" w14:textId="41CD2B97" w:rsidR="000112AD" w:rsidRPr="00795EB0" w:rsidRDefault="00DC3F08" w:rsidP="00DC3F08">
      <w:pPr>
        <w:autoSpaceDE w:val="0"/>
        <w:autoSpaceDN w:val="0"/>
        <w:adjustRightInd w:val="0"/>
        <w:ind w:firstLine="567"/>
        <w:jc w:val="both"/>
        <w:rPr>
          <w:shd w:val="clear" w:color="auto" w:fill="FFFF00"/>
        </w:rPr>
      </w:pPr>
      <w:r w:rsidRPr="00795EB0">
        <w:t>А</w:t>
      </w:r>
      <w:r w:rsidR="00342DA9" w:rsidRPr="00795EB0">
        <w:t>дресный перечень</w:t>
      </w:r>
      <w:r w:rsidRPr="00795EB0">
        <w:t xml:space="preserve"> дополнен адресами</w:t>
      </w:r>
      <w:r w:rsidR="00342DA9" w:rsidRPr="00795EB0">
        <w:t>, показатель (индикатор) «Количество устроенных искусственных дорожных неровнос</w:t>
      </w:r>
      <w:r w:rsidRPr="00795EB0">
        <w:t>тей» увеличится на 2</w:t>
      </w:r>
      <w:r w:rsidR="004218F9" w:rsidRPr="00795EB0">
        <w:t>4</w:t>
      </w:r>
      <w:r w:rsidR="00342DA9" w:rsidRPr="00795EB0">
        <w:t xml:space="preserve"> шт. и составит </w:t>
      </w:r>
      <w:r w:rsidR="004218F9" w:rsidRPr="00795EB0">
        <w:t>77</w:t>
      </w:r>
      <w:r w:rsidR="00342DA9" w:rsidRPr="00795EB0">
        <w:t xml:space="preserve"> шт.</w:t>
      </w:r>
      <w:r w:rsidR="00342DA9" w:rsidRPr="00795EB0">
        <w:rPr>
          <w:shd w:val="clear" w:color="auto" w:fill="FFFF00"/>
        </w:rPr>
        <w:t xml:space="preserve"> </w:t>
      </w:r>
    </w:p>
    <w:p w14:paraId="7B4D0852" w14:textId="77777777" w:rsidR="00342DA9" w:rsidRPr="00795EB0" w:rsidRDefault="00342DA9" w:rsidP="0060662F">
      <w:pPr>
        <w:pStyle w:val="aa"/>
        <w:autoSpaceDE w:val="0"/>
        <w:autoSpaceDN w:val="0"/>
        <w:adjustRightInd w:val="0"/>
        <w:ind w:left="0"/>
        <w:jc w:val="both"/>
        <w:rPr>
          <w:shd w:val="clear" w:color="auto" w:fill="FFFF00"/>
        </w:rPr>
      </w:pPr>
    </w:p>
    <w:p w14:paraId="7873E763" w14:textId="03506EFC" w:rsidR="005C35AB" w:rsidRPr="00795EB0" w:rsidRDefault="00BB57B1" w:rsidP="0060662F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hd w:val="clear" w:color="auto" w:fill="FFFF00"/>
        </w:rPr>
      </w:pPr>
      <w:proofErr w:type="gramStart"/>
      <w:r w:rsidRPr="00795EB0">
        <w:t>П</w:t>
      </w:r>
      <w:r w:rsidR="005C35AB" w:rsidRPr="00795EB0">
        <w:t xml:space="preserve">о мероприятию </w:t>
      </w:r>
      <w:r w:rsidR="00DA2F00" w:rsidRPr="00795EB0">
        <w:t>1.1.</w:t>
      </w:r>
      <w:r w:rsidR="00366524" w:rsidRPr="00795EB0">
        <w:t>4</w:t>
      </w:r>
      <w:r w:rsidR="00DA2F00" w:rsidRPr="00795EB0">
        <w:t xml:space="preserve"> «</w:t>
      </w:r>
      <w:r w:rsidR="009E7FF8" w:rsidRPr="00795EB0">
        <w:t xml:space="preserve">Проектирование устройства пешеходных дорожек, в </w:t>
      </w:r>
      <w:proofErr w:type="spellStart"/>
      <w:r w:rsidR="009E7FF8" w:rsidRPr="00795EB0">
        <w:t>т.ч</w:t>
      </w:r>
      <w:proofErr w:type="spellEnd"/>
      <w:r w:rsidR="009E7FF8" w:rsidRPr="00795EB0">
        <w:t>. экспертиза проектов</w:t>
      </w:r>
      <w:r w:rsidR="00DA2F00" w:rsidRPr="00795EB0">
        <w:t xml:space="preserve">» </w:t>
      </w:r>
      <w:r w:rsidR="009E7FF8" w:rsidRPr="00795EB0">
        <w:t>у</w:t>
      </w:r>
      <w:r w:rsidR="00106799" w:rsidRPr="00795EB0">
        <w:t>меньш</w:t>
      </w:r>
      <w:r w:rsidRPr="00795EB0">
        <w:t xml:space="preserve">ено финансирование </w:t>
      </w:r>
      <w:r w:rsidR="00106799" w:rsidRPr="00795EB0">
        <w:t xml:space="preserve">(свободные средства, предусмотренные на выполнение ПИР по устройству пешеходной дорожки по ул. Кирова, </w:t>
      </w:r>
      <w:r w:rsidR="00106799" w:rsidRPr="00795EB0">
        <w:lastRenderedPageBreak/>
        <w:t xml:space="preserve">в связи с тем, что заключен контракт на выполнение работ по ремонту пешеходной дорожки по ул. Кирова) </w:t>
      </w:r>
      <w:r w:rsidRPr="00795EB0">
        <w:t xml:space="preserve">на </w:t>
      </w:r>
      <w:r w:rsidR="00195EE4" w:rsidRPr="00795EB0">
        <w:t>1 309</w:t>
      </w:r>
      <w:r w:rsidR="000C08ED" w:rsidRPr="00795EB0">
        <w:t xml:space="preserve"> тыс. руб. и изменено с </w:t>
      </w:r>
      <w:r w:rsidR="00106799" w:rsidRPr="00795EB0">
        <w:t>5 068</w:t>
      </w:r>
      <w:r w:rsidR="000C08ED" w:rsidRPr="00795EB0">
        <w:t xml:space="preserve"> тыс. руб. на </w:t>
      </w:r>
      <w:r w:rsidR="00195EE4" w:rsidRPr="00795EB0">
        <w:t>3 759</w:t>
      </w:r>
      <w:r w:rsidR="000C08ED" w:rsidRPr="00795EB0">
        <w:t xml:space="preserve"> тыс</w:t>
      </w:r>
      <w:proofErr w:type="gramEnd"/>
      <w:r w:rsidR="000C08ED" w:rsidRPr="00795EB0">
        <w:t>. руб.</w:t>
      </w:r>
    </w:p>
    <w:p w14:paraId="288E29BF" w14:textId="6599F00F" w:rsidR="00EA419A" w:rsidRPr="00795EB0" w:rsidRDefault="00106799" w:rsidP="00F256DE">
      <w:pPr>
        <w:pStyle w:val="aa"/>
        <w:autoSpaceDE w:val="0"/>
        <w:autoSpaceDN w:val="0"/>
        <w:adjustRightInd w:val="0"/>
        <w:ind w:left="0" w:firstLine="348"/>
        <w:jc w:val="both"/>
      </w:pPr>
      <w:r w:rsidRPr="00795EB0">
        <w:t>Адресный перечень отредактирован, п</w:t>
      </w:r>
      <w:r w:rsidR="00BB57B1" w:rsidRPr="00795EB0">
        <w:t xml:space="preserve">оказатель (индикатор) </w:t>
      </w:r>
      <w:r w:rsidR="00B322C5" w:rsidRPr="00795EB0">
        <w:t>«</w:t>
      </w:r>
      <w:r w:rsidR="00F256DE" w:rsidRPr="00795EB0">
        <w:t>Количество разработанной проектно-сметной документации на устройство пешеходных дорожек</w:t>
      </w:r>
      <w:r w:rsidR="00B322C5" w:rsidRPr="00795EB0">
        <w:t xml:space="preserve">» </w:t>
      </w:r>
      <w:r w:rsidR="00F256DE" w:rsidRPr="00795EB0">
        <w:t>у</w:t>
      </w:r>
      <w:r w:rsidRPr="00795EB0">
        <w:t>меньш</w:t>
      </w:r>
      <w:r w:rsidR="00F256DE" w:rsidRPr="00795EB0">
        <w:t xml:space="preserve">ится на 1 шт. и составит </w:t>
      </w:r>
      <w:r w:rsidRPr="00795EB0">
        <w:t>4</w:t>
      </w:r>
      <w:r w:rsidR="00F256DE" w:rsidRPr="00795EB0">
        <w:t xml:space="preserve"> шт.</w:t>
      </w:r>
    </w:p>
    <w:p w14:paraId="68520E16" w14:textId="77777777" w:rsidR="00F256DE" w:rsidRPr="00795EB0" w:rsidRDefault="00F256DE" w:rsidP="00F256DE">
      <w:pPr>
        <w:pStyle w:val="aa"/>
        <w:autoSpaceDE w:val="0"/>
        <w:autoSpaceDN w:val="0"/>
        <w:adjustRightInd w:val="0"/>
        <w:ind w:left="0" w:firstLine="348"/>
        <w:jc w:val="both"/>
      </w:pPr>
    </w:p>
    <w:p w14:paraId="2665C4A6" w14:textId="2615115A" w:rsidR="00366524" w:rsidRPr="00795EB0" w:rsidRDefault="00366524" w:rsidP="00F256DE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795EB0">
        <w:t>По мероприятию 1.1.5 «Устройство пешеходных дорожек» у</w:t>
      </w:r>
      <w:r w:rsidR="00F256DE" w:rsidRPr="00795EB0">
        <w:t>велич</w:t>
      </w:r>
      <w:r w:rsidRPr="00795EB0">
        <w:t xml:space="preserve">ено финансирование на </w:t>
      </w:r>
      <w:r w:rsidR="00C921DE" w:rsidRPr="00795EB0">
        <w:t>1 313</w:t>
      </w:r>
      <w:r w:rsidR="00F256DE" w:rsidRPr="00795EB0">
        <w:t xml:space="preserve"> </w:t>
      </w:r>
      <w:r w:rsidRPr="00795EB0">
        <w:t xml:space="preserve">тыс. руб. и изменено с </w:t>
      </w:r>
      <w:r w:rsidR="00C921DE" w:rsidRPr="00795EB0">
        <w:t>16 516</w:t>
      </w:r>
      <w:r w:rsidRPr="00795EB0">
        <w:t xml:space="preserve"> тыс. руб. на </w:t>
      </w:r>
      <w:r w:rsidR="00F256DE" w:rsidRPr="00795EB0">
        <w:t>1</w:t>
      </w:r>
      <w:r w:rsidR="00C921DE" w:rsidRPr="00795EB0">
        <w:t>7 829</w:t>
      </w:r>
      <w:r w:rsidRPr="00795EB0">
        <w:t xml:space="preserve"> тыс. руб.</w:t>
      </w:r>
    </w:p>
    <w:p w14:paraId="55B9453E" w14:textId="5F1F3048" w:rsidR="00366524" w:rsidRPr="00795EB0" w:rsidRDefault="002D09C1" w:rsidP="00F545CC">
      <w:pPr>
        <w:pStyle w:val="aa"/>
        <w:autoSpaceDE w:val="0"/>
        <w:autoSpaceDN w:val="0"/>
        <w:adjustRightInd w:val="0"/>
        <w:ind w:left="0" w:firstLine="709"/>
        <w:jc w:val="both"/>
      </w:pPr>
      <w:r w:rsidRPr="00795EB0">
        <w:t xml:space="preserve">Адресный перечень дополнен адресами, показатель </w:t>
      </w:r>
      <w:r w:rsidR="00366524" w:rsidRPr="00795EB0">
        <w:t xml:space="preserve">(индикатор) «Количество построенных пешеходных дорожек» </w:t>
      </w:r>
      <w:r w:rsidR="00F545CC" w:rsidRPr="00795EB0">
        <w:t>увеличится на</w:t>
      </w:r>
      <w:r w:rsidRPr="00795EB0">
        <w:t xml:space="preserve"> </w:t>
      </w:r>
      <w:r w:rsidR="000616F2" w:rsidRPr="00795EB0">
        <w:t>6</w:t>
      </w:r>
      <w:r w:rsidR="00F545CC" w:rsidRPr="00795EB0">
        <w:t xml:space="preserve"> шт. и составит </w:t>
      </w:r>
      <w:r w:rsidR="000616F2" w:rsidRPr="00795EB0">
        <w:t>9</w:t>
      </w:r>
      <w:r w:rsidR="00F545CC" w:rsidRPr="00795EB0">
        <w:t xml:space="preserve"> шт.</w:t>
      </w:r>
    </w:p>
    <w:p w14:paraId="70F6CA4F" w14:textId="77777777" w:rsidR="00F545CC" w:rsidRPr="00795EB0" w:rsidRDefault="00F545CC" w:rsidP="00F545CC">
      <w:pPr>
        <w:pStyle w:val="aa"/>
        <w:autoSpaceDE w:val="0"/>
        <w:autoSpaceDN w:val="0"/>
        <w:adjustRightInd w:val="0"/>
        <w:ind w:left="0" w:firstLine="709"/>
        <w:jc w:val="both"/>
      </w:pPr>
    </w:p>
    <w:p w14:paraId="05450C6B" w14:textId="36B48CCA" w:rsidR="00F049C2" w:rsidRPr="00795EB0" w:rsidRDefault="00F049C2" w:rsidP="00F3368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proofErr w:type="gramStart"/>
      <w:r w:rsidRPr="00795EB0">
        <w:t>По мероприятию 1.2.1 «</w:t>
      </w:r>
      <w:r w:rsidR="008B2FFB" w:rsidRPr="00795EB0">
        <w:t>Устройство технических средств организации дорожного движения»</w:t>
      </w:r>
      <w:r w:rsidR="00F33683" w:rsidRPr="00795EB0">
        <w:t xml:space="preserve"> </w:t>
      </w:r>
      <w:r w:rsidR="00720F0E" w:rsidRPr="00795EB0">
        <w:t>на выполнение инженерных мероприятий, запланированных для реализации в 2025 году, направленных на повышение безопасности дорожного движения, рекомендованных ГИБДД У МВД России по г. Тольятти</w:t>
      </w:r>
      <w:r w:rsidR="00F33683" w:rsidRPr="00795EB0">
        <w:t xml:space="preserve">, выполняемых силами МКУ «ЦОДД ГОТ», увеличено финансирование на </w:t>
      </w:r>
      <w:r w:rsidR="00720F0E" w:rsidRPr="00795EB0">
        <w:t>41 272</w:t>
      </w:r>
      <w:r w:rsidR="00F33683" w:rsidRPr="00795EB0">
        <w:t xml:space="preserve"> тыс. руб. и изменено с </w:t>
      </w:r>
      <w:r w:rsidR="00720F0E" w:rsidRPr="00795EB0">
        <w:t>13 139</w:t>
      </w:r>
      <w:r w:rsidR="00F33683" w:rsidRPr="00795EB0">
        <w:t xml:space="preserve"> тыс. руб. на </w:t>
      </w:r>
      <w:r w:rsidR="00720F0E" w:rsidRPr="00795EB0">
        <w:t>54 411</w:t>
      </w:r>
      <w:r w:rsidR="00F33683" w:rsidRPr="00795EB0">
        <w:t xml:space="preserve"> тыс. руб.</w:t>
      </w:r>
      <w:proofErr w:type="gramEnd"/>
    </w:p>
    <w:p w14:paraId="7F7C2007" w14:textId="3BC3B5A5" w:rsidR="00F33683" w:rsidRPr="00795EB0" w:rsidRDefault="00F33683" w:rsidP="00F33683">
      <w:pPr>
        <w:pStyle w:val="aa"/>
        <w:autoSpaceDE w:val="0"/>
        <w:autoSpaceDN w:val="0"/>
        <w:adjustRightInd w:val="0"/>
        <w:ind w:left="0" w:firstLine="708"/>
        <w:jc w:val="both"/>
      </w:pPr>
      <w:r w:rsidRPr="00795EB0">
        <w:t>Адресный перечень дополнен адресами, показатели (индикаторы)</w:t>
      </w:r>
      <w:r w:rsidR="00900B8A" w:rsidRPr="00795EB0">
        <w:t>:</w:t>
      </w:r>
    </w:p>
    <w:p w14:paraId="7491B456" w14:textId="6C7EB792" w:rsidR="00900B8A" w:rsidRPr="00795EB0" w:rsidRDefault="00900B8A" w:rsidP="00900B8A">
      <w:pPr>
        <w:autoSpaceDE w:val="0"/>
        <w:autoSpaceDN w:val="0"/>
        <w:adjustRightInd w:val="0"/>
        <w:jc w:val="both"/>
      </w:pPr>
      <w:r w:rsidRPr="00795EB0">
        <w:t xml:space="preserve">- «Протяженность установленных пешеходных ограждений» </w:t>
      </w:r>
      <w:r w:rsidR="00720F0E" w:rsidRPr="00795EB0">
        <w:t xml:space="preserve">увеличится на 0,47 </w:t>
      </w:r>
      <w:proofErr w:type="spellStart"/>
      <w:r w:rsidR="00720F0E" w:rsidRPr="00795EB0">
        <w:t>тыс.м.п</w:t>
      </w:r>
      <w:proofErr w:type="spellEnd"/>
      <w:r w:rsidR="00720F0E" w:rsidRPr="00795EB0">
        <w:t xml:space="preserve">. и </w:t>
      </w:r>
      <w:r w:rsidRPr="00795EB0">
        <w:t>составит 0,</w:t>
      </w:r>
      <w:r w:rsidR="00720F0E" w:rsidRPr="00795EB0">
        <w:t>56</w:t>
      </w:r>
      <w:r w:rsidR="00F910A6" w:rsidRPr="00795EB0">
        <w:t>0</w:t>
      </w:r>
      <w:r w:rsidRPr="00795EB0">
        <w:t xml:space="preserve"> </w:t>
      </w:r>
      <w:proofErr w:type="spellStart"/>
      <w:r w:rsidRPr="00795EB0">
        <w:t>тыс.м.п</w:t>
      </w:r>
      <w:proofErr w:type="spellEnd"/>
      <w:r w:rsidRPr="00795EB0">
        <w:t>.;</w:t>
      </w:r>
    </w:p>
    <w:p w14:paraId="4A6DF70D" w14:textId="28C29D4B" w:rsidR="00900B8A" w:rsidRPr="00795EB0" w:rsidRDefault="00900B8A" w:rsidP="00900B8A">
      <w:pPr>
        <w:autoSpaceDE w:val="0"/>
        <w:autoSpaceDN w:val="0"/>
        <w:adjustRightInd w:val="0"/>
        <w:jc w:val="both"/>
      </w:pPr>
      <w:r w:rsidRPr="00795EB0">
        <w:t>- «Количество обустроенных светофорных объектов» увеличится на 5</w:t>
      </w:r>
      <w:r w:rsidR="00720F0E" w:rsidRPr="00795EB0">
        <w:t>2</w:t>
      </w:r>
      <w:r w:rsidRPr="00795EB0">
        <w:t xml:space="preserve"> шт. и составит </w:t>
      </w:r>
      <w:r w:rsidR="00720F0E" w:rsidRPr="00795EB0">
        <w:t>58</w:t>
      </w:r>
      <w:r w:rsidRPr="00795EB0">
        <w:t xml:space="preserve"> шт.;</w:t>
      </w:r>
    </w:p>
    <w:p w14:paraId="7C10CC6D" w14:textId="755EDF06" w:rsidR="004D5E74" w:rsidRPr="00795EB0" w:rsidRDefault="00900B8A" w:rsidP="004D5E74">
      <w:pPr>
        <w:autoSpaceDE w:val="0"/>
        <w:autoSpaceDN w:val="0"/>
        <w:adjustRightInd w:val="0"/>
        <w:jc w:val="both"/>
      </w:pPr>
      <w:r w:rsidRPr="00795EB0">
        <w:t xml:space="preserve">- «Количество установленных дорожных знаков» увеличится на </w:t>
      </w:r>
      <w:r w:rsidR="00720F0E" w:rsidRPr="00795EB0">
        <w:t>322</w:t>
      </w:r>
      <w:r w:rsidRPr="00795EB0">
        <w:t xml:space="preserve"> шт. и составит </w:t>
      </w:r>
      <w:r w:rsidR="00720F0E" w:rsidRPr="00795EB0">
        <w:t>2 312</w:t>
      </w:r>
      <w:r w:rsidR="008D0BF6" w:rsidRPr="00795EB0">
        <w:t xml:space="preserve"> шт.</w:t>
      </w:r>
    </w:p>
    <w:p w14:paraId="529FE6B8" w14:textId="77777777" w:rsidR="00887CA6" w:rsidRPr="00795EB0" w:rsidRDefault="00887CA6" w:rsidP="004D5E74">
      <w:pPr>
        <w:autoSpaceDE w:val="0"/>
        <w:autoSpaceDN w:val="0"/>
        <w:adjustRightInd w:val="0"/>
        <w:jc w:val="both"/>
      </w:pPr>
    </w:p>
    <w:p w14:paraId="226A4919" w14:textId="4BCDDDAA" w:rsidR="00F6444B" w:rsidRPr="00795EB0" w:rsidRDefault="00887CA6" w:rsidP="00F6444B">
      <w:pPr>
        <w:autoSpaceDE w:val="0"/>
        <w:autoSpaceDN w:val="0"/>
        <w:adjustRightInd w:val="0"/>
        <w:ind w:firstLine="709"/>
        <w:jc w:val="both"/>
      </w:pPr>
      <w:r w:rsidRPr="00795EB0">
        <w:t>1.5</w:t>
      </w:r>
      <w:r w:rsidR="00F6444B" w:rsidRPr="00795EB0">
        <w:t>.</w:t>
      </w:r>
      <w:r w:rsidR="00F6444B" w:rsidRPr="00795EB0">
        <w:tab/>
      </w:r>
      <w:proofErr w:type="gramStart"/>
      <w:r w:rsidR="00F6444B" w:rsidRPr="00795EB0">
        <w:t xml:space="preserve">По мероприятию 1.2.2 «Проектирование устройства и переноса остановок общественного транспорта, в </w:t>
      </w:r>
      <w:proofErr w:type="spellStart"/>
      <w:r w:rsidR="00F6444B" w:rsidRPr="00795EB0">
        <w:t>т.ч</w:t>
      </w:r>
      <w:proofErr w:type="spellEnd"/>
      <w:r w:rsidR="00F6444B" w:rsidRPr="00795EB0">
        <w:t xml:space="preserve">. экспертиза выполненных работ» с целью устранения нарушений, выявленных прокуратурой г. Тольятти в ходе проверки требований законодательства в сфере обеспечения безопасности дорожного движения на автомобильных дорогах городского округа Тольятти (Представления </w:t>
      </w:r>
      <w:proofErr w:type="spellStart"/>
      <w:r w:rsidR="00F6444B" w:rsidRPr="00795EB0">
        <w:t>вх</w:t>
      </w:r>
      <w:proofErr w:type="spellEnd"/>
      <w:r w:rsidR="00F6444B" w:rsidRPr="00795EB0">
        <w:t>. №№ 2224-вх/1 от 17.03.23, 8503-вх/1 от 16.08.24, 6323-вх/1 от 21.06.24, 9242-вх/1 от 06.09.24) необходимо</w:t>
      </w:r>
      <w:proofErr w:type="gramEnd"/>
      <w:r w:rsidR="00F6444B" w:rsidRPr="00795EB0">
        <w:t xml:space="preserve"> выполнить проектно-изыскательские работы по устройству и переносу ООТ, увеличено финансирование</w:t>
      </w:r>
      <w:r w:rsidR="005A7928" w:rsidRPr="00795EB0">
        <w:t xml:space="preserve"> на </w:t>
      </w:r>
      <w:r w:rsidR="00F6444B" w:rsidRPr="00795EB0">
        <w:t xml:space="preserve">1 </w:t>
      </w:r>
      <w:r w:rsidR="005A7928" w:rsidRPr="00795EB0">
        <w:t>309</w:t>
      </w:r>
      <w:r w:rsidR="00F6444B" w:rsidRPr="00795EB0">
        <w:t xml:space="preserve"> тыс. руб. и изменено с </w:t>
      </w:r>
      <w:r w:rsidR="005A7928" w:rsidRPr="00795EB0">
        <w:t>2 247</w:t>
      </w:r>
      <w:r w:rsidR="00F6444B" w:rsidRPr="00795EB0">
        <w:t xml:space="preserve"> тыс. руб. на </w:t>
      </w:r>
      <w:r w:rsidR="005A7928" w:rsidRPr="00795EB0">
        <w:t>3 556</w:t>
      </w:r>
      <w:r w:rsidR="00F6444B" w:rsidRPr="00795EB0">
        <w:t xml:space="preserve"> тыс. руб.</w:t>
      </w:r>
    </w:p>
    <w:p w14:paraId="6283069E" w14:textId="26F9508A" w:rsidR="00F6444B" w:rsidRPr="00795EB0" w:rsidRDefault="00F6444B" w:rsidP="00F6444B">
      <w:pPr>
        <w:autoSpaceDE w:val="0"/>
        <w:autoSpaceDN w:val="0"/>
        <w:adjustRightInd w:val="0"/>
        <w:ind w:firstLine="709"/>
        <w:jc w:val="both"/>
      </w:pPr>
      <w:r w:rsidRPr="00795EB0">
        <w:t xml:space="preserve">Адресный перечень </w:t>
      </w:r>
      <w:r w:rsidR="00887CA6" w:rsidRPr="00795EB0">
        <w:t>отредактирован, показатель (индикатор) «Количество разработанной проектно-сметной документации на устройство и перенос остановок общественного транспорта»</w:t>
      </w:r>
      <w:r w:rsidR="00C03F54" w:rsidRPr="00795EB0">
        <w:t xml:space="preserve"> уменьшится на 1 шт. и составит 9 шт.</w:t>
      </w:r>
    </w:p>
    <w:p w14:paraId="6CA827FB" w14:textId="47F59CA9" w:rsidR="00E94DA1" w:rsidRPr="00795EB0" w:rsidRDefault="00E94DA1" w:rsidP="00195EE4">
      <w:pPr>
        <w:autoSpaceDE w:val="0"/>
        <w:autoSpaceDN w:val="0"/>
        <w:adjustRightInd w:val="0"/>
        <w:ind w:firstLine="709"/>
        <w:jc w:val="both"/>
      </w:pPr>
    </w:p>
    <w:p w14:paraId="47C6F9AE" w14:textId="77777777" w:rsidR="00F6444B" w:rsidRPr="00795EB0" w:rsidRDefault="00F6444B" w:rsidP="00A82D8B">
      <w:pPr>
        <w:autoSpaceDE w:val="0"/>
        <w:autoSpaceDN w:val="0"/>
        <w:adjustRightInd w:val="0"/>
        <w:ind w:firstLine="709"/>
        <w:jc w:val="both"/>
      </w:pPr>
    </w:p>
    <w:p w14:paraId="390C0899" w14:textId="19FE0FC6" w:rsidR="00C93389" w:rsidRPr="00795EB0" w:rsidRDefault="00C93389" w:rsidP="00C93389">
      <w:pPr>
        <w:autoSpaceDE w:val="0"/>
        <w:autoSpaceDN w:val="0"/>
        <w:adjustRightInd w:val="0"/>
        <w:ind w:firstLine="709"/>
        <w:jc w:val="both"/>
      </w:pPr>
      <w:r w:rsidRPr="00795EB0">
        <w:t>1.6.</w:t>
      </w:r>
      <w:r w:rsidRPr="00795EB0">
        <w:tab/>
        <w:t xml:space="preserve">По мероприятию 1.2.4 «Проектирование устройства парковочных площадок (карманов и стоянок)» на подготовку проектно-сметной документации в целях устройства парковки на автодороге по адресу: </w:t>
      </w:r>
      <w:proofErr w:type="gramStart"/>
      <w:r w:rsidRPr="00795EB0">
        <w:t>Белорусская</w:t>
      </w:r>
      <w:proofErr w:type="gramEnd"/>
      <w:r w:rsidRPr="00795EB0">
        <w:t xml:space="preserve">,16, предусмотрено финансирование 498 тыс. руб. </w:t>
      </w:r>
    </w:p>
    <w:p w14:paraId="65E762E4" w14:textId="2044F2E7" w:rsidR="00C93389" w:rsidRPr="00795EB0" w:rsidRDefault="00C93389" w:rsidP="00C93389">
      <w:pPr>
        <w:autoSpaceDE w:val="0"/>
        <w:autoSpaceDN w:val="0"/>
        <w:adjustRightInd w:val="0"/>
        <w:ind w:firstLine="709"/>
        <w:jc w:val="both"/>
      </w:pPr>
      <w:r w:rsidRPr="00795EB0">
        <w:t>Адресный перечень дополнен адрес</w:t>
      </w:r>
      <w:r w:rsidR="000F106F" w:rsidRPr="00795EB0">
        <w:t>ом, показатель</w:t>
      </w:r>
      <w:r w:rsidRPr="00795EB0">
        <w:t xml:space="preserve"> (индикатор</w:t>
      </w:r>
      <w:r w:rsidR="000F106F" w:rsidRPr="00795EB0">
        <w:t xml:space="preserve">) </w:t>
      </w:r>
      <w:r w:rsidRPr="00795EB0">
        <w:t>«</w:t>
      </w:r>
      <w:r w:rsidR="000F106F" w:rsidRPr="00795EB0">
        <w:t>Количество разработанной проектно-сметной документации на строительство и реконструкцию парковочных площадок (карманов и стоянок)</w:t>
      </w:r>
      <w:r w:rsidRPr="00795EB0">
        <w:t xml:space="preserve">» составит </w:t>
      </w:r>
      <w:r w:rsidR="000F106F" w:rsidRPr="00795EB0">
        <w:t>1</w:t>
      </w:r>
      <w:r w:rsidRPr="00795EB0">
        <w:t xml:space="preserve"> шт.</w:t>
      </w:r>
    </w:p>
    <w:p w14:paraId="2CADCF3C" w14:textId="77777777" w:rsidR="000F106F" w:rsidRPr="00795EB0" w:rsidRDefault="000F106F" w:rsidP="00C93389">
      <w:pPr>
        <w:autoSpaceDE w:val="0"/>
        <w:autoSpaceDN w:val="0"/>
        <w:adjustRightInd w:val="0"/>
        <w:ind w:firstLine="709"/>
        <w:jc w:val="both"/>
      </w:pPr>
    </w:p>
    <w:p w14:paraId="7D233502" w14:textId="6C43203B" w:rsidR="000F106F" w:rsidRPr="00795EB0" w:rsidRDefault="005762D6" w:rsidP="000F106F">
      <w:pPr>
        <w:autoSpaceDE w:val="0"/>
        <w:autoSpaceDN w:val="0"/>
        <w:adjustRightInd w:val="0"/>
        <w:ind w:firstLine="709"/>
        <w:jc w:val="both"/>
      </w:pPr>
      <w:r w:rsidRPr="00795EB0">
        <w:t xml:space="preserve">1.7. </w:t>
      </w:r>
      <w:r w:rsidR="000F106F" w:rsidRPr="00795EB0">
        <w:t xml:space="preserve">По мероприятию 1.2.5 «Устройство парковочных площадок, карманов и стоянок» на выполнение работ по устройству недостающих парковочных мест большегрузного транспорта по ул. Ларина в районе КПП №3 предусмотрено финансирование 19 123 тыс. руб. </w:t>
      </w:r>
    </w:p>
    <w:p w14:paraId="22F3F5F5" w14:textId="5AD0C1DA" w:rsidR="000F106F" w:rsidRPr="00795EB0" w:rsidRDefault="000F106F" w:rsidP="000F106F">
      <w:pPr>
        <w:autoSpaceDE w:val="0"/>
        <w:autoSpaceDN w:val="0"/>
        <w:adjustRightInd w:val="0"/>
        <w:ind w:firstLine="709"/>
        <w:jc w:val="both"/>
      </w:pPr>
      <w:r w:rsidRPr="00795EB0">
        <w:lastRenderedPageBreak/>
        <w:t>Адресный перечень дополнен адресом, показатель (индикатор) «Количество  вновь введенных в эксплуатацию (реконструируемых) парковочных площадок, карманов и стоянок» составит 1 шт.</w:t>
      </w:r>
    </w:p>
    <w:p w14:paraId="7DD83C44" w14:textId="77777777" w:rsidR="00E94DA1" w:rsidRPr="00795EB0" w:rsidRDefault="00E94DA1" w:rsidP="00E94DA1">
      <w:pPr>
        <w:autoSpaceDE w:val="0"/>
        <w:autoSpaceDN w:val="0"/>
        <w:adjustRightInd w:val="0"/>
        <w:ind w:firstLine="709"/>
        <w:jc w:val="both"/>
      </w:pPr>
    </w:p>
    <w:p w14:paraId="5E1CC03F" w14:textId="5AD8D4A6" w:rsidR="005A23EA" w:rsidRPr="00795EB0" w:rsidRDefault="009324E1" w:rsidP="005A23EA">
      <w:pPr>
        <w:autoSpaceDE w:val="0"/>
        <w:autoSpaceDN w:val="0"/>
        <w:adjustRightInd w:val="0"/>
        <w:ind w:firstLine="709"/>
        <w:jc w:val="both"/>
      </w:pPr>
      <w:r w:rsidRPr="00795EB0">
        <w:t>1.8</w:t>
      </w:r>
      <w:r w:rsidR="00E94DA1" w:rsidRPr="00795EB0">
        <w:t>.</w:t>
      </w:r>
      <w:r w:rsidR="00E94DA1" w:rsidRPr="00795EB0">
        <w:tab/>
      </w:r>
      <w:proofErr w:type="gramStart"/>
      <w:r w:rsidR="00E94DA1" w:rsidRPr="00795EB0">
        <w:t xml:space="preserve">По мероприятию 1.2.8 «Приобретение материалов для содержания ТСОДД, ремонта остановочных павильонов», </w:t>
      </w:r>
      <w:r w:rsidR="005A23EA" w:rsidRPr="00795EB0">
        <w:t xml:space="preserve">средства </w:t>
      </w:r>
      <w:r w:rsidR="00E94DA1" w:rsidRPr="00795EB0">
        <w:t xml:space="preserve"> </w:t>
      </w:r>
      <w:r w:rsidR="005A23EA" w:rsidRPr="00795EB0">
        <w:t xml:space="preserve">перенесены на мероприятие 1.2.9 «Устройство островков безопасности, пандусов, замена остановок общественного транспорта» в связи с необходимостью замены павильонов остановок общественного транспорта по маршруту Международного спортивного форума «Россия – спортивная держава»  (поручения </w:t>
      </w:r>
      <w:proofErr w:type="spellStart"/>
      <w:r w:rsidR="005A23EA" w:rsidRPr="00795EB0">
        <w:t>п.п</w:t>
      </w:r>
      <w:proofErr w:type="spellEnd"/>
      <w:r w:rsidR="005A23EA" w:rsidRPr="00795EB0">
        <w:t xml:space="preserve">. 3.1. протокола по итогам аппаратного совещания под председательством </w:t>
      </w:r>
      <w:proofErr w:type="spellStart"/>
      <w:r w:rsidR="005A23EA" w:rsidRPr="00795EB0">
        <w:t>и.о</w:t>
      </w:r>
      <w:proofErr w:type="spellEnd"/>
      <w:r w:rsidR="005A23EA" w:rsidRPr="00795EB0">
        <w:t>. первого заместителя главы городского округа Тольятти</w:t>
      </w:r>
      <w:proofErr w:type="gramEnd"/>
      <w:r w:rsidR="005A23EA" w:rsidRPr="00795EB0">
        <w:t xml:space="preserve"> </w:t>
      </w:r>
      <w:proofErr w:type="gramStart"/>
      <w:r w:rsidR="005A23EA" w:rsidRPr="00795EB0">
        <w:t xml:space="preserve">Абросимова М.В. №19-пр/1 от 23.06.2025), </w:t>
      </w:r>
      <w:proofErr w:type="gramEnd"/>
    </w:p>
    <w:p w14:paraId="0A12B848" w14:textId="7F5815DB" w:rsidR="00E94DA1" w:rsidRPr="00795EB0" w:rsidRDefault="005A23EA" w:rsidP="00E94DA1">
      <w:pPr>
        <w:autoSpaceDE w:val="0"/>
        <w:autoSpaceDN w:val="0"/>
        <w:adjustRightInd w:val="0"/>
        <w:ind w:firstLine="709"/>
        <w:jc w:val="both"/>
      </w:pPr>
      <w:r w:rsidRPr="00795EB0">
        <w:t>Показатель индикатор обнуляется.</w:t>
      </w:r>
    </w:p>
    <w:p w14:paraId="7DB2FFD6" w14:textId="570DB53E" w:rsidR="000A4353" w:rsidRPr="00795EB0" w:rsidRDefault="000A4353" w:rsidP="00A82D8B">
      <w:pPr>
        <w:autoSpaceDE w:val="0"/>
        <w:autoSpaceDN w:val="0"/>
        <w:adjustRightInd w:val="0"/>
        <w:ind w:firstLine="709"/>
        <w:jc w:val="both"/>
      </w:pPr>
      <w:r w:rsidRPr="00795EB0">
        <w:tab/>
      </w:r>
    </w:p>
    <w:p w14:paraId="395CDF9E" w14:textId="28758879" w:rsidR="00534F4D" w:rsidRPr="00795EB0" w:rsidRDefault="00534F4D" w:rsidP="00534F4D">
      <w:pPr>
        <w:autoSpaceDE w:val="0"/>
        <w:autoSpaceDN w:val="0"/>
        <w:adjustRightInd w:val="0"/>
        <w:ind w:firstLine="709"/>
        <w:jc w:val="both"/>
      </w:pPr>
      <w:r w:rsidRPr="00795EB0">
        <w:t>1.</w:t>
      </w:r>
      <w:r w:rsidR="009324E1" w:rsidRPr="00795EB0">
        <w:t>9</w:t>
      </w:r>
      <w:r w:rsidRPr="00795EB0">
        <w:t>.</w:t>
      </w:r>
      <w:r w:rsidRPr="00795EB0">
        <w:tab/>
        <w:t xml:space="preserve">По мероприятию 1.2.9 «Устройство островков безопасности, пандусов, замена остановок общественного транспорта»  </w:t>
      </w:r>
      <w:r w:rsidR="00F41823" w:rsidRPr="00795EB0">
        <w:t>на замену остановок общественного транспорта</w:t>
      </w:r>
      <w:r w:rsidRPr="00795EB0">
        <w:t xml:space="preserve"> увеличено финансирование на </w:t>
      </w:r>
      <w:r w:rsidR="00480204" w:rsidRPr="00795EB0">
        <w:t>22 215</w:t>
      </w:r>
      <w:r w:rsidRPr="00795EB0">
        <w:t xml:space="preserve"> тыс. руб. и изменено с 1 </w:t>
      </w:r>
      <w:r w:rsidR="00D47548" w:rsidRPr="00795EB0">
        <w:t>785</w:t>
      </w:r>
      <w:r w:rsidRPr="00795EB0">
        <w:t xml:space="preserve"> тыс. руб. на </w:t>
      </w:r>
      <w:r w:rsidR="00480204" w:rsidRPr="00795EB0">
        <w:t>24 000</w:t>
      </w:r>
      <w:r w:rsidRPr="00795EB0">
        <w:t xml:space="preserve"> тыс. руб.</w:t>
      </w:r>
    </w:p>
    <w:p w14:paraId="3AFB8CA3" w14:textId="47116B03" w:rsidR="00534F4D" w:rsidRPr="00795EB0" w:rsidRDefault="00534F4D" w:rsidP="00534F4D">
      <w:pPr>
        <w:autoSpaceDE w:val="0"/>
        <w:autoSpaceDN w:val="0"/>
        <w:adjustRightInd w:val="0"/>
        <w:ind w:firstLine="709"/>
        <w:jc w:val="both"/>
      </w:pPr>
      <w:r w:rsidRPr="00795EB0">
        <w:t>Адресный перечень дополнен адресами, показател</w:t>
      </w:r>
      <w:r w:rsidR="00D47548" w:rsidRPr="00795EB0">
        <w:t>ь (индикатор</w:t>
      </w:r>
      <w:r w:rsidRPr="00795EB0">
        <w:t>):</w:t>
      </w:r>
    </w:p>
    <w:p w14:paraId="77B35C44" w14:textId="0EF83EFE" w:rsidR="00534F4D" w:rsidRPr="00795EB0" w:rsidRDefault="00534F4D" w:rsidP="00534F4D">
      <w:pPr>
        <w:autoSpaceDE w:val="0"/>
        <w:autoSpaceDN w:val="0"/>
        <w:adjustRightInd w:val="0"/>
        <w:ind w:firstLine="709"/>
        <w:jc w:val="both"/>
      </w:pPr>
      <w:r w:rsidRPr="00795EB0">
        <w:t>- «</w:t>
      </w:r>
      <w:r w:rsidR="00D47548" w:rsidRPr="00795EB0">
        <w:t>Количество устроенных островков безопасности, пандусов и замененных остановок общественного транспорта</w:t>
      </w:r>
      <w:r w:rsidRPr="00795EB0">
        <w:t xml:space="preserve">» увеличится на </w:t>
      </w:r>
      <w:r w:rsidR="004C54CD" w:rsidRPr="00795EB0">
        <w:t>29</w:t>
      </w:r>
      <w:r w:rsidR="00D47548" w:rsidRPr="00795EB0">
        <w:t xml:space="preserve"> шт. и составит </w:t>
      </w:r>
      <w:r w:rsidR="004C54CD" w:rsidRPr="00795EB0">
        <w:t>32</w:t>
      </w:r>
      <w:r w:rsidR="00D47548" w:rsidRPr="00795EB0">
        <w:t xml:space="preserve"> шт.</w:t>
      </w:r>
    </w:p>
    <w:p w14:paraId="6A6AA36E" w14:textId="77777777" w:rsidR="00534F4D" w:rsidRPr="00795EB0" w:rsidRDefault="00534F4D" w:rsidP="00A82D8B">
      <w:pPr>
        <w:autoSpaceDE w:val="0"/>
        <w:autoSpaceDN w:val="0"/>
        <w:adjustRightInd w:val="0"/>
        <w:ind w:firstLine="709"/>
        <w:jc w:val="both"/>
      </w:pPr>
    </w:p>
    <w:p w14:paraId="2D645526" w14:textId="0F8F6419" w:rsidR="000A4353" w:rsidRPr="00795EB0" w:rsidRDefault="002465E2" w:rsidP="00480204">
      <w:pPr>
        <w:autoSpaceDE w:val="0"/>
        <w:autoSpaceDN w:val="0"/>
        <w:adjustRightInd w:val="0"/>
        <w:ind w:firstLine="709"/>
        <w:jc w:val="both"/>
      </w:pPr>
      <w:r w:rsidRPr="00795EB0">
        <w:t>1.</w:t>
      </w:r>
      <w:r w:rsidR="009324E1" w:rsidRPr="00795EB0">
        <w:t>10</w:t>
      </w:r>
      <w:r w:rsidRPr="00795EB0">
        <w:t xml:space="preserve">. </w:t>
      </w:r>
      <w:r w:rsidR="000A4353" w:rsidRPr="00795EB0">
        <w:t>По мероприятию 1.2.11 «Выполнение работ по обеспечению безопасности участников дорожного движения»</w:t>
      </w:r>
      <w:r w:rsidR="009263A5" w:rsidRPr="00795EB0">
        <w:t xml:space="preserve"> </w:t>
      </w:r>
      <w:r w:rsidR="00A82D8B" w:rsidRPr="00795EB0">
        <w:t xml:space="preserve">в целях финансирования мероприятий направленных на ликвидацию очагов аварийности, </w:t>
      </w:r>
      <w:r w:rsidR="00480204" w:rsidRPr="00795EB0">
        <w:t>средства перенесены на мероприятие 1.2.9 «Устройство островков безопасности, пандусов, замена остановок общественного транспорта».</w:t>
      </w:r>
    </w:p>
    <w:p w14:paraId="078338ED" w14:textId="174188AB" w:rsidR="00480204" w:rsidRPr="00795EB0" w:rsidRDefault="00480204" w:rsidP="00480204">
      <w:pPr>
        <w:autoSpaceDE w:val="0"/>
        <w:autoSpaceDN w:val="0"/>
        <w:adjustRightInd w:val="0"/>
        <w:ind w:firstLine="709"/>
        <w:jc w:val="both"/>
      </w:pPr>
      <w:r w:rsidRPr="00795EB0">
        <w:t>Показатель индикатор обнуляется.</w:t>
      </w:r>
    </w:p>
    <w:p w14:paraId="46F3A84D" w14:textId="77777777" w:rsidR="00C3323A" w:rsidRPr="00795EB0" w:rsidRDefault="00C3323A" w:rsidP="00A82D8B">
      <w:pPr>
        <w:pStyle w:val="aa"/>
        <w:autoSpaceDE w:val="0"/>
        <w:autoSpaceDN w:val="0"/>
        <w:adjustRightInd w:val="0"/>
        <w:ind w:left="0" w:firstLine="709"/>
        <w:jc w:val="both"/>
      </w:pPr>
    </w:p>
    <w:p w14:paraId="0C8C75C8" w14:textId="0FD8FFFD" w:rsidR="00C3323A" w:rsidRPr="00795EB0" w:rsidRDefault="002465E2" w:rsidP="00A82D8B">
      <w:pPr>
        <w:pStyle w:val="aa"/>
        <w:autoSpaceDE w:val="0"/>
        <w:autoSpaceDN w:val="0"/>
        <w:adjustRightInd w:val="0"/>
        <w:ind w:left="0" w:firstLine="709"/>
        <w:jc w:val="both"/>
      </w:pPr>
      <w:r w:rsidRPr="00795EB0">
        <w:t>1.1</w:t>
      </w:r>
      <w:r w:rsidR="009324E1" w:rsidRPr="00795EB0">
        <w:t>1</w:t>
      </w:r>
      <w:r w:rsidRPr="00795EB0">
        <w:t xml:space="preserve">. </w:t>
      </w:r>
      <w:r w:rsidR="00C3323A" w:rsidRPr="00795EB0">
        <w:t>По мероприятию 1.2.12 «Выполнение работ по устройству технических средств организации дорожного движения» предусмотрено  финансирование 2 011 тыс. руб.</w:t>
      </w:r>
    </w:p>
    <w:p w14:paraId="1C122810" w14:textId="77777777" w:rsidR="002465E2" w:rsidRPr="00795EB0" w:rsidRDefault="00C3323A" w:rsidP="002465E2">
      <w:pPr>
        <w:autoSpaceDE w:val="0"/>
        <w:autoSpaceDN w:val="0"/>
        <w:adjustRightInd w:val="0"/>
        <w:ind w:firstLine="709"/>
        <w:jc w:val="both"/>
      </w:pPr>
      <w:r w:rsidRPr="00795EB0">
        <w:t>Адресный перечень дополнен адрес</w:t>
      </w:r>
      <w:r w:rsidR="00985517" w:rsidRPr="00795EB0">
        <w:t>ом</w:t>
      </w:r>
      <w:r w:rsidRPr="00795EB0">
        <w:t xml:space="preserve">, </w:t>
      </w:r>
      <w:r w:rsidR="00985517" w:rsidRPr="00795EB0">
        <w:t>добавлен новый</w:t>
      </w:r>
      <w:r w:rsidR="00ED6003" w:rsidRPr="00795EB0">
        <w:t xml:space="preserve"> </w:t>
      </w:r>
      <w:r w:rsidRPr="00795EB0">
        <w:t>показател</w:t>
      </w:r>
      <w:r w:rsidR="00985517" w:rsidRPr="00795EB0">
        <w:t xml:space="preserve">ь </w:t>
      </w:r>
      <w:r w:rsidRPr="00795EB0">
        <w:t>(индикатор)</w:t>
      </w:r>
      <w:r w:rsidR="00ED6003" w:rsidRPr="00795EB0">
        <w:t xml:space="preserve"> «</w:t>
      </w:r>
      <w:r w:rsidR="00985517" w:rsidRPr="00795EB0">
        <w:t>Протяженность установленных дорожных барьерных ограждений</w:t>
      </w:r>
      <w:r w:rsidR="00ED6003" w:rsidRPr="00795EB0">
        <w:t>»</w:t>
      </w:r>
      <w:r w:rsidR="00985517" w:rsidRPr="00795EB0">
        <w:t xml:space="preserve"> с плановым значением в 2025 году – 164,1 </w:t>
      </w:r>
      <w:proofErr w:type="spellStart"/>
      <w:r w:rsidR="00985517" w:rsidRPr="00795EB0">
        <w:t>м.п</w:t>
      </w:r>
      <w:proofErr w:type="spellEnd"/>
      <w:r w:rsidR="00985517" w:rsidRPr="00795EB0">
        <w:t>.</w:t>
      </w:r>
      <w:r w:rsidR="00ED6003" w:rsidRPr="00795EB0">
        <w:t xml:space="preserve">  </w:t>
      </w:r>
    </w:p>
    <w:p w14:paraId="7A777E7F" w14:textId="77777777" w:rsidR="002465E2" w:rsidRPr="00795EB0" w:rsidRDefault="002465E2" w:rsidP="002465E2">
      <w:pPr>
        <w:autoSpaceDE w:val="0"/>
        <w:autoSpaceDN w:val="0"/>
        <w:adjustRightInd w:val="0"/>
        <w:ind w:firstLine="709"/>
        <w:jc w:val="both"/>
      </w:pPr>
    </w:p>
    <w:p w14:paraId="47401A50" w14:textId="67D45799" w:rsidR="00A82D8B" w:rsidRPr="00795EB0" w:rsidRDefault="002465E2" w:rsidP="002465E2">
      <w:pPr>
        <w:autoSpaceDE w:val="0"/>
        <w:autoSpaceDN w:val="0"/>
        <w:adjustRightInd w:val="0"/>
        <w:ind w:firstLine="709"/>
        <w:jc w:val="both"/>
      </w:pPr>
      <w:r w:rsidRPr="00795EB0">
        <w:t>1.1</w:t>
      </w:r>
      <w:r w:rsidR="009324E1" w:rsidRPr="00795EB0">
        <w:t>2</w:t>
      </w:r>
      <w:r w:rsidRPr="00795EB0">
        <w:t xml:space="preserve">. </w:t>
      </w:r>
      <w:r w:rsidR="00A82D8B" w:rsidRPr="00795EB0">
        <w:t>По мероприятию</w:t>
      </w:r>
      <w:r w:rsidR="00C3323A" w:rsidRPr="00795EB0">
        <w:t xml:space="preserve"> 1.3.1</w:t>
      </w:r>
      <w:r w:rsidR="00A82D8B" w:rsidRPr="00795EB0">
        <w:t xml:space="preserve"> «Содержание МКУ "ЦОДД  ГОТ"» у</w:t>
      </w:r>
      <w:r w:rsidR="006B286D" w:rsidRPr="00795EB0">
        <w:t>меньш</w:t>
      </w:r>
      <w:r w:rsidR="00A82D8B" w:rsidRPr="00795EB0">
        <w:t xml:space="preserve">ено финансирование </w:t>
      </w:r>
      <w:r w:rsidR="00B9232E" w:rsidRPr="00795EB0">
        <w:t xml:space="preserve">в связи с необходимостью замены павильонов остановок общественного транспорта по маршруту Международного спортивного форума «Россия – спортивная держава» </w:t>
      </w:r>
      <w:r w:rsidR="008116CE" w:rsidRPr="00795EB0">
        <w:t xml:space="preserve">на </w:t>
      </w:r>
      <w:r w:rsidR="006B286D" w:rsidRPr="00795EB0">
        <w:t>4 577</w:t>
      </w:r>
      <w:r w:rsidR="008116CE" w:rsidRPr="00795EB0">
        <w:t xml:space="preserve"> тыс. руб. и изменено с </w:t>
      </w:r>
      <w:r w:rsidR="006B286D" w:rsidRPr="00795EB0">
        <w:t>79 400</w:t>
      </w:r>
      <w:r w:rsidR="002855C6" w:rsidRPr="00795EB0">
        <w:t xml:space="preserve"> тыс. руб. </w:t>
      </w:r>
      <w:r w:rsidR="008116CE" w:rsidRPr="00795EB0">
        <w:t>на 7</w:t>
      </w:r>
      <w:r w:rsidR="006B286D" w:rsidRPr="00795EB0">
        <w:t>4 823</w:t>
      </w:r>
      <w:r w:rsidR="008116CE" w:rsidRPr="00795EB0">
        <w:t xml:space="preserve"> тыс. руб.</w:t>
      </w:r>
    </w:p>
    <w:p w14:paraId="78C807A9" w14:textId="64F075DD" w:rsidR="002855C6" w:rsidRPr="00795EB0" w:rsidRDefault="002855C6" w:rsidP="002855C6">
      <w:pPr>
        <w:pStyle w:val="aa"/>
        <w:autoSpaceDE w:val="0"/>
        <w:autoSpaceDN w:val="0"/>
        <w:adjustRightInd w:val="0"/>
        <w:ind w:left="709"/>
        <w:jc w:val="both"/>
      </w:pPr>
      <w:r w:rsidRPr="00795EB0">
        <w:t>Показатель (индикатор) не изменится.</w:t>
      </w:r>
    </w:p>
    <w:p w14:paraId="29F2C4DF" w14:textId="77777777" w:rsidR="008D0BF6" w:rsidRPr="00795EB0" w:rsidRDefault="008D0BF6" w:rsidP="004D5E74">
      <w:pPr>
        <w:autoSpaceDE w:val="0"/>
        <w:autoSpaceDN w:val="0"/>
        <w:adjustRightInd w:val="0"/>
        <w:jc w:val="both"/>
      </w:pPr>
    </w:p>
    <w:p w14:paraId="7143E301" w14:textId="4106AD1B" w:rsidR="00342DA9" w:rsidRPr="00795EB0" w:rsidRDefault="00342DA9" w:rsidP="00F13D60">
      <w:pPr>
        <w:pStyle w:val="aa"/>
        <w:autoSpaceDE w:val="0"/>
        <w:autoSpaceDN w:val="0"/>
        <w:adjustRightInd w:val="0"/>
        <w:ind w:left="0" w:firstLine="709"/>
        <w:jc w:val="both"/>
      </w:pPr>
      <w:r w:rsidRPr="00795EB0">
        <w:t>По мероприятиям 1.</w:t>
      </w:r>
      <w:r w:rsidR="002465E2" w:rsidRPr="00795EB0">
        <w:t>2</w:t>
      </w:r>
      <w:r w:rsidRPr="00795EB0">
        <w:t>.</w:t>
      </w:r>
      <w:r w:rsidR="002465E2" w:rsidRPr="00795EB0">
        <w:t>2</w:t>
      </w:r>
      <w:r w:rsidRPr="00795EB0">
        <w:t xml:space="preserve"> и 1.</w:t>
      </w:r>
      <w:r w:rsidR="002465E2" w:rsidRPr="00795EB0">
        <w:t>2.7</w:t>
      </w:r>
      <w:r w:rsidRPr="00795EB0">
        <w:t xml:space="preserve"> удалены показатели (индикаторы) на которые не предусматривалось финансирование</w:t>
      </w:r>
      <w:r w:rsidR="00F13D60" w:rsidRPr="00795EB0">
        <w:t xml:space="preserve"> и зна</w:t>
      </w:r>
      <w:r w:rsidR="00B619E3" w:rsidRPr="00795EB0">
        <w:t>чения по годам</w:t>
      </w:r>
      <w:r w:rsidR="00F13D60" w:rsidRPr="00795EB0">
        <w:t xml:space="preserve"> в период действия программы</w:t>
      </w:r>
      <w:r w:rsidRPr="00795EB0">
        <w:t xml:space="preserve">.  </w:t>
      </w:r>
    </w:p>
    <w:p w14:paraId="199F519C" w14:textId="77777777" w:rsidR="000D7C34" w:rsidRPr="00795EB0" w:rsidRDefault="000D7C34" w:rsidP="000D7C34">
      <w:pPr>
        <w:pStyle w:val="aa"/>
        <w:autoSpaceDE w:val="0"/>
        <w:autoSpaceDN w:val="0"/>
        <w:adjustRightInd w:val="0"/>
        <w:ind w:left="709"/>
        <w:jc w:val="both"/>
      </w:pPr>
    </w:p>
    <w:p w14:paraId="640DF75B" w14:textId="53805CF7" w:rsidR="006312F1" w:rsidRPr="00795EB0" w:rsidRDefault="00501A6E" w:rsidP="006312F1">
      <w:pPr>
        <w:ind w:right="-23" w:firstLine="708"/>
        <w:jc w:val="both"/>
        <w:rPr>
          <w:i/>
        </w:rPr>
      </w:pPr>
      <w:r w:rsidRPr="00795EB0">
        <w:rPr>
          <w:i/>
        </w:rPr>
        <w:t>Плановый объем финансирования подпрограммы на 202</w:t>
      </w:r>
      <w:r w:rsidR="00323685" w:rsidRPr="00795EB0">
        <w:rPr>
          <w:i/>
        </w:rPr>
        <w:t>5</w:t>
      </w:r>
      <w:r w:rsidRPr="00795EB0">
        <w:rPr>
          <w:i/>
        </w:rPr>
        <w:t xml:space="preserve"> год</w:t>
      </w:r>
      <w:r w:rsidR="008B6C07" w:rsidRPr="00795EB0">
        <w:t xml:space="preserve"> </w:t>
      </w:r>
      <w:r w:rsidR="006312F1" w:rsidRPr="00795EB0">
        <w:rPr>
          <w:i/>
        </w:rPr>
        <w:t xml:space="preserve">увеличен за счет средств бюджета городского округа Тольятти на </w:t>
      </w:r>
      <w:r w:rsidR="002465E2" w:rsidRPr="00795EB0">
        <w:rPr>
          <w:i/>
        </w:rPr>
        <w:t>77 663</w:t>
      </w:r>
      <w:r w:rsidR="006312F1" w:rsidRPr="00795EB0">
        <w:rPr>
          <w:i/>
        </w:rPr>
        <w:t xml:space="preserve"> тыс. руб. и изменен с </w:t>
      </w:r>
      <w:r w:rsidR="002465E2" w:rsidRPr="00795EB0">
        <w:rPr>
          <w:i/>
        </w:rPr>
        <w:t>235 737</w:t>
      </w:r>
      <w:r w:rsidR="006312F1" w:rsidRPr="00795EB0">
        <w:rPr>
          <w:i/>
        </w:rPr>
        <w:t xml:space="preserve"> тыс. руб. на </w:t>
      </w:r>
      <w:r w:rsidR="002465E2" w:rsidRPr="00795EB0">
        <w:rPr>
          <w:i/>
        </w:rPr>
        <w:t>313 400</w:t>
      </w:r>
      <w:r w:rsidR="006312F1" w:rsidRPr="00795EB0">
        <w:rPr>
          <w:i/>
        </w:rPr>
        <w:t xml:space="preserve"> тыс. руб. </w:t>
      </w:r>
    </w:p>
    <w:p w14:paraId="0D40117B" w14:textId="706A7B12" w:rsidR="00B845CD" w:rsidRPr="00795EB0" w:rsidRDefault="00B845CD" w:rsidP="00831643">
      <w:pPr>
        <w:ind w:firstLine="709"/>
        <w:jc w:val="both"/>
      </w:pPr>
    </w:p>
    <w:p w14:paraId="7FCE221C" w14:textId="2683C2E6" w:rsidR="0010516A" w:rsidRPr="00795EB0" w:rsidRDefault="002F6BAA" w:rsidP="005144CA">
      <w:pPr>
        <w:jc w:val="both"/>
        <w:rPr>
          <w:b/>
        </w:rPr>
      </w:pPr>
      <w:r w:rsidRPr="00795EB0">
        <w:tab/>
      </w:r>
      <w:r w:rsidR="0010516A" w:rsidRPr="00795EB0">
        <w:t xml:space="preserve">2. Подпрограмма </w:t>
      </w:r>
      <w:r w:rsidR="0010516A" w:rsidRPr="00795EB0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2233A4E1" w14:textId="77777777" w:rsidR="00FB7012" w:rsidRPr="00795EB0" w:rsidRDefault="00FB7012" w:rsidP="00831643">
      <w:pPr>
        <w:ind w:firstLine="708"/>
        <w:jc w:val="both"/>
      </w:pPr>
    </w:p>
    <w:p w14:paraId="6EF97A4E" w14:textId="706C6E46" w:rsidR="0074373E" w:rsidRPr="00795EB0" w:rsidRDefault="005F2EA4" w:rsidP="00F72F8F">
      <w:pPr>
        <w:ind w:firstLine="708"/>
        <w:jc w:val="both"/>
      </w:pPr>
      <w:r w:rsidRPr="00795EB0">
        <w:t xml:space="preserve">2.1. </w:t>
      </w:r>
      <w:r w:rsidR="005258CC" w:rsidRPr="00795EB0">
        <w:t xml:space="preserve"> </w:t>
      </w:r>
      <w:r w:rsidR="0074373E" w:rsidRPr="00795EB0">
        <w:t xml:space="preserve">По мероприятию 2.1.4. «Выполнение работ по капитальному ремонту автомобильных дорог общего пользования местного значения городского округа Тольятти, в </w:t>
      </w:r>
      <w:proofErr w:type="spellStart"/>
      <w:r w:rsidR="0074373E" w:rsidRPr="00795EB0">
        <w:t>т.ч</w:t>
      </w:r>
      <w:proofErr w:type="spellEnd"/>
      <w:r w:rsidR="0074373E" w:rsidRPr="00795EB0">
        <w:t>. строительный контроль»</w:t>
      </w:r>
      <w:r w:rsidR="008A5CF4" w:rsidRPr="00795EB0">
        <w:t>:</w:t>
      </w:r>
      <w:r w:rsidR="0074373E" w:rsidRPr="00795EB0">
        <w:t xml:space="preserve"> </w:t>
      </w:r>
    </w:p>
    <w:p w14:paraId="00091186" w14:textId="77777777" w:rsidR="008A5CF4" w:rsidRPr="00795EB0" w:rsidRDefault="004E74BE" w:rsidP="00C641A7">
      <w:pPr>
        <w:ind w:firstLine="708"/>
        <w:jc w:val="both"/>
      </w:pPr>
      <w:r w:rsidRPr="00795EB0">
        <w:t xml:space="preserve">В связи с необходимостью перерегистрации муниципального контракта на выполнение работ по капитальному ремонту автодороги по ул. Никонова (от ул. Железнодорожная до ул. </w:t>
      </w:r>
      <w:proofErr w:type="spellStart"/>
      <w:r w:rsidRPr="00795EB0">
        <w:t>Ингельберга</w:t>
      </w:r>
      <w:proofErr w:type="spellEnd"/>
      <w:r w:rsidRPr="00795EB0">
        <w:t>), необходимо дополнительное финансирование в сумме 2 837 тыс. руб.</w:t>
      </w:r>
      <w:r w:rsidR="008A5CF4" w:rsidRPr="00795EB0">
        <w:t>:</w:t>
      </w:r>
    </w:p>
    <w:p w14:paraId="4589E0FD" w14:textId="77777777" w:rsidR="008A5CF4" w:rsidRPr="00795EB0" w:rsidRDefault="008A5CF4" w:rsidP="00C641A7">
      <w:pPr>
        <w:ind w:firstLine="708"/>
        <w:jc w:val="both"/>
      </w:pPr>
      <w:r w:rsidRPr="00795EB0">
        <w:t>- п</w:t>
      </w:r>
      <w:r w:rsidR="004E74BE" w:rsidRPr="00795EB0">
        <w:t xml:space="preserve">о строке 2.1.4.12 «Осуществление строительного контроля на объекте: "Капитальный ремонт автодороги по улице Никонова (от  улицы Железнодорожная  до улицы </w:t>
      </w:r>
      <w:proofErr w:type="spellStart"/>
      <w:r w:rsidR="004E74BE" w:rsidRPr="00795EB0">
        <w:t>Ингельберга</w:t>
      </w:r>
      <w:proofErr w:type="spellEnd"/>
      <w:r w:rsidR="004E74BE" w:rsidRPr="00795EB0">
        <w:t>) городского округа Тольятти Самарской области"» финансирование уменьшится на 2 837 тыс. руб. за счет средств местного бюджета и изменится с</w:t>
      </w:r>
      <w:r w:rsidR="00BD3302" w:rsidRPr="00795EB0">
        <w:t xml:space="preserve"> 4 096 тыс. руб. на 1 259 тыс. руб.</w:t>
      </w:r>
      <w:r w:rsidRPr="00795EB0">
        <w:t>;</w:t>
      </w:r>
    </w:p>
    <w:p w14:paraId="0D29A284" w14:textId="1C93EF1C" w:rsidR="00C641A7" w:rsidRPr="00795EB0" w:rsidRDefault="008A5CF4" w:rsidP="00C641A7">
      <w:pPr>
        <w:ind w:firstLine="708"/>
        <w:jc w:val="both"/>
      </w:pPr>
      <w:r w:rsidRPr="00795EB0">
        <w:t>- п</w:t>
      </w:r>
      <w:r w:rsidR="00BD3302" w:rsidRPr="00795EB0">
        <w:t>о</w:t>
      </w:r>
      <w:r w:rsidR="004E74BE" w:rsidRPr="00795EB0">
        <w:t xml:space="preserve"> </w:t>
      </w:r>
      <w:r w:rsidR="00BD3302" w:rsidRPr="00795EB0">
        <w:t>строке</w:t>
      </w:r>
      <w:r w:rsidR="00C641A7" w:rsidRPr="00795EB0">
        <w:t xml:space="preserve"> 2.1.4.16 «Капитальный ремонт автодороги по улице Никонова (от  улицы Железнодорожная  до улицы </w:t>
      </w:r>
      <w:proofErr w:type="spellStart"/>
      <w:r w:rsidR="00C641A7" w:rsidRPr="00795EB0">
        <w:t>Ингельберга</w:t>
      </w:r>
      <w:proofErr w:type="spellEnd"/>
      <w:r w:rsidR="00C641A7" w:rsidRPr="00795EB0">
        <w:t xml:space="preserve">) городского округа Тольятти Самарской области» </w:t>
      </w:r>
      <w:r w:rsidR="00BD3302" w:rsidRPr="00795EB0">
        <w:t>ф</w:t>
      </w:r>
      <w:r w:rsidR="00C641A7" w:rsidRPr="00795EB0">
        <w:t xml:space="preserve">инансирование увеличится на 2 837 тыс. руб. за счет средств местного бюджета и изменится с </w:t>
      </w:r>
      <w:r w:rsidR="0073130B" w:rsidRPr="00795EB0">
        <w:t>106 186</w:t>
      </w:r>
      <w:r w:rsidR="00C641A7" w:rsidRPr="00795EB0">
        <w:t xml:space="preserve"> тыс. руб. на </w:t>
      </w:r>
      <w:r w:rsidR="0073130B" w:rsidRPr="00795EB0">
        <w:t>109 023</w:t>
      </w:r>
      <w:r w:rsidR="00C641A7" w:rsidRPr="00795EB0">
        <w:t xml:space="preserve"> тыс. руб.</w:t>
      </w:r>
    </w:p>
    <w:p w14:paraId="33EA06A3" w14:textId="7248B978" w:rsidR="008A5CF4" w:rsidRPr="00795EB0" w:rsidRDefault="00082EE2" w:rsidP="00D96B5D">
      <w:pPr>
        <w:ind w:firstLine="708"/>
        <w:jc w:val="both"/>
      </w:pPr>
      <w:r w:rsidRPr="00795EB0">
        <w:t xml:space="preserve">   </w:t>
      </w:r>
      <w:r w:rsidR="008A5CF4" w:rsidRPr="00795EB0">
        <w:t>Финансирование по мероприятию  и показатели (индикаторы) не изменятся.</w:t>
      </w:r>
    </w:p>
    <w:p w14:paraId="05715BAD" w14:textId="340D5F2D" w:rsidR="00082EE2" w:rsidRPr="00795EB0" w:rsidRDefault="00082EE2" w:rsidP="00D96B5D">
      <w:pPr>
        <w:ind w:firstLine="708"/>
        <w:jc w:val="both"/>
      </w:pPr>
      <w:r w:rsidRPr="00795EB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3B4DC4" w14:textId="1BD67A9B" w:rsidR="002F6C7A" w:rsidRPr="00795EB0" w:rsidRDefault="00082EE2" w:rsidP="00150268">
      <w:pPr>
        <w:ind w:firstLine="708"/>
        <w:jc w:val="both"/>
      </w:pPr>
      <w:r w:rsidRPr="00795EB0">
        <w:t>2.</w:t>
      </w:r>
      <w:r w:rsidR="000F634A" w:rsidRPr="00795EB0">
        <w:t>2</w:t>
      </w:r>
      <w:r w:rsidRPr="00795EB0">
        <w:t xml:space="preserve">. </w:t>
      </w:r>
      <w:r w:rsidR="00EE0ED7" w:rsidRPr="00795EB0">
        <w:t>П</w:t>
      </w:r>
      <w:r w:rsidR="00E5197F" w:rsidRPr="00795EB0">
        <w:t>о мероприятию 2.1.5. «Выполнение работ по ремонту автомобильных дорог общего пользования местного значения городского округа Тольятти»</w:t>
      </w:r>
      <w:r w:rsidR="002F64EB" w:rsidRPr="00795EB0">
        <w:t xml:space="preserve"> финансирование у</w:t>
      </w:r>
      <w:r w:rsidR="00714AA9" w:rsidRPr="00795EB0">
        <w:t>велич</w:t>
      </w:r>
      <w:r w:rsidR="002F64EB" w:rsidRPr="00795EB0">
        <w:t>ится</w:t>
      </w:r>
      <w:r w:rsidR="00150268" w:rsidRPr="00795EB0">
        <w:t xml:space="preserve"> на </w:t>
      </w:r>
      <w:r w:rsidR="00F0637D" w:rsidRPr="00795EB0">
        <w:t>7 916</w:t>
      </w:r>
      <w:r w:rsidR="00150268" w:rsidRPr="00795EB0">
        <w:t xml:space="preserve"> тыс. руб. и изменится с </w:t>
      </w:r>
      <w:r w:rsidR="000F634A" w:rsidRPr="00795EB0">
        <w:t>1 630 468</w:t>
      </w:r>
      <w:r w:rsidR="00150268" w:rsidRPr="00795EB0">
        <w:t xml:space="preserve"> тыс. руб. на 1</w:t>
      </w:r>
      <w:r w:rsidR="00F0637D" w:rsidRPr="00795EB0">
        <w:t> </w:t>
      </w:r>
      <w:r w:rsidR="002C6C52" w:rsidRPr="00795EB0">
        <w:t>638</w:t>
      </w:r>
      <w:r w:rsidR="00F0637D" w:rsidRPr="00795EB0">
        <w:t xml:space="preserve"> 384</w:t>
      </w:r>
      <w:r w:rsidR="00150268" w:rsidRPr="00795EB0">
        <w:t xml:space="preserve"> тыс. руб.</w:t>
      </w:r>
    </w:p>
    <w:p w14:paraId="3A8D25C5" w14:textId="46CC0CA8" w:rsidR="00E5197F" w:rsidRPr="00795EB0" w:rsidRDefault="002F6C7A" w:rsidP="002F6C7A">
      <w:pPr>
        <w:jc w:val="both"/>
      </w:pPr>
      <w:r w:rsidRPr="00795EB0">
        <w:t>-</w:t>
      </w:r>
      <w:r w:rsidR="002F64EB" w:rsidRPr="00795EB0">
        <w:t xml:space="preserve"> за счет средств бюджета горо</w:t>
      </w:r>
      <w:r w:rsidR="00B3305D" w:rsidRPr="00795EB0">
        <w:t xml:space="preserve">дского округа Тольятти </w:t>
      </w:r>
      <w:r w:rsidR="00150268" w:rsidRPr="00795EB0">
        <w:t xml:space="preserve">увеличится </w:t>
      </w:r>
      <w:r w:rsidR="00B3305D" w:rsidRPr="00795EB0">
        <w:t xml:space="preserve">на </w:t>
      </w:r>
      <w:r w:rsidR="00F0637D" w:rsidRPr="00795EB0">
        <w:t>7 916</w:t>
      </w:r>
      <w:r w:rsidR="00B3305D" w:rsidRPr="00795EB0">
        <w:t xml:space="preserve"> тыс. руб. </w:t>
      </w:r>
      <w:r w:rsidR="002F64EB" w:rsidRPr="00795EB0">
        <w:t xml:space="preserve">и изменится с </w:t>
      </w:r>
      <w:r w:rsidR="00F0637D" w:rsidRPr="00795EB0">
        <w:t>226 340</w:t>
      </w:r>
      <w:r w:rsidR="002F64EB" w:rsidRPr="00795EB0">
        <w:t xml:space="preserve"> тыс. руб. на </w:t>
      </w:r>
      <w:r w:rsidR="002C6C52" w:rsidRPr="00795EB0">
        <w:t>2</w:t>
      </w:r>
      <w:r w:rsidR="00F0637D" w:rsidRPr="00795EB0">
        <w:t>34 256</w:t>
      </w:r>
      <w:r w:rsidR="00B3305D" w:rsidRPr="00795EB0">
        <w:t xml:space="preserve"> тыс. руб.</w:t>
      </w:r>
      <w:r w:rsidR="00150268" w:rsidRPr="00795EB0">
        <w:t>;</w:t>
      </w:r>
    </w:p>
    <w:p w14:paraId="16139CDC" w14:textId="12AC1306" w:rsidR="00150268" w:rsidRPr="00795EB0" w:rsidRDefault="00150268" w:rsidP="002F6C7A">
      <w:pPr>
        <w:jc w:val="both"/>
      </w:pPr>
      <w:r w:rsidRPr="00795EB0">
        <w:t xml:space="preserve">- за счет средств областного бюджета </w:t>
      </w:r>
      <w:r w:rsidR="002C6C52" w:rsidRPr="00795EB0">
        <w:t xml:space="preserve">не изменится - </w:t>
      </w:r>
      <w:r w:rsidRPr="00795EB0">
        <w:t>1</w:t>
      </w:r>
      <w:r w:rsidR="00F404AC" w:rsidRPr="00795EB0">
        <w:t> 404 12</w:t>
      </w:r>
      <w:r w:rsidRPr="00795EB0">
        <w:t xml:space="preserve">8 тыс. руб. </w:t>
      </w:r>
    </w:p>
    <w:p w14:paraId="29C414B8" w14:textId="77777777" w:rsidR="00F10255" w:rsidRPr="00795EB0" w:rsidRDefault="00F10255" w:rsidP="00AC7E33">
      <w:pPr>
        <w:ind w:firstLine="709"/>
        <w:jc w:val="both"/>
      </w:pPr>
    </w:p>
    <w:p w14:paraId="77AFDEDA" w14:textId="4EF40B89" w:rsidR="00EA1EB9" w:rsidRPr="00795EB0" w:rsidRDefault="00EA1EB9" w:rsidP="00341C3B">
      <w:pPr>
        <w:ind w:firstLine="708"/>
        <w:jc w:val="both"/>
      </w:pPr>
      <w:proofErr w:type="gramStart"/>
      <w:r w:rsidRPr="00795EB0">
        <w:t xml:space="preserve">По строке </w:t>
      </w:r>
      <w:r w:rsidR="00393644" w:rsidRPr="00795EB0">
        <w:t>2.</w:t>
      </w:r>
      <w:r w:rsidR="00AE49D1" w:rsidRPr="00795EB0">
        <w:t>1.5.5</w:t>
      </w:r>
      <w:r w:rsidR="003854FE" w:rsidRPr="00795EB0">
        <w:t xml:space="preserve"> </w:t>
      </w:r>
      <w:r w:rsidRPr="00795EB0">
        <w:t>«</w:t>
      </w:r>
      <w:r w:rsidR="00AE49D1" w:rsidRPr="00795EB0">
        <w:t>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</w:t>
      </w:r>
      <w:r w:rsidRPr="00795EB0">
        <w:t>»</w:t>
      </w:r>
      <w:r w:rsidR="00341C3B" w:rsidRPr="00795EB0">
        <w:t xml:space="preserve"> в связи с потребностью в услугах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10-ти объектах ремонта дорог </w:t>
      </w:r>
      <w:r w:rsidRPr="00795EB0">
        <w:t xml:space="preserve">финансирование увеличится </w:t>
      </w:r>
      <w:r w:rsidR="000F634A" w:rsidRPr="00795EB0">
        <w:t>за счет средств бюджета городского округа</w:t>
      </w:r>
      <w:proofErr w:type="gramEnd"/>
      <w:r w:rsidR="000F634A" w:rsidRPr="00795EB0">
        <w:t xml:space="preserve"> Тольятти </w:t>
      </w:r>
      <w:r w:rsidRPr="00795EB0">
        <w:t xml:space="preserve">на </w:t>
      </w:r>
      <w:r w:rsidR="00AE49D1" w:rsidRPr="00795EB0">
        <w:t>768</w:t>
      </w:r>
      <w:r w:rsidRPr="00795EB0">
        <w:t xml:space="preserve"> тыс. руб. и изменится с </w:t>
      </w:r>
      <w:r w:rsidR="00AE49D1" w:rsidRPr="00795EB0">
        <w:t>2 062</w:t>
      </w:r>
      <w:r w:rsidRPr="00795EB0">
        <w:t xml:space="preserve"> тыс. руб. на </w:t>
      </w:r>
      <w:r w:rsidR="00AE49D1" w:rsidRPr="00795EB0">
        <w:t>2 830</w:t>
      </w:r>
      <w:r w:rsidRPr="00795EB0">
        <w:t xml:space="preserve"> тыс. руб.</w:t>
      </w:r>
    </w:p>
    <w:p w14:paraId="57F1582A" w14:textId="7522CC57" w:rsidR="00EA1EB9" w:rsidRPr="00795EB0" w:rsidRDefault="00D2294F" w:rsidP="00AC7E33">
      <w:pPr>
        <w:ind w:firstLine="709"/>
        <w:jc w:val="both"/>
      </w:pPr>
      <w:r w:rsidRPr="00795EB0">
        <w:t>Показатель (индикатор) «</w:t>
      </w:r>
      <w:r w:rsidR="00341C3B" w:rsidRPr="00795EB0">
        <w:t>Количество представленных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</w:t>
      </w:r>
      <w:r w:rsidRPr="00795EB0">
        <w:t xml:space="preserve">» увеличится на </w:t>
      </w:r>
      <w:r w:rsidR="000707B9" w:rsidRPr="00795EB0">
        <w:t>1</w:t>
      </w:r>
      <w:r w:rsidR="00341C3B" w:rsidRPr="00795EB0">
        <w:t>0</w:t>
      </w:r>
      <w:r w:rsidR="000707B9" w:rsidRPr="00795EB0">
        <w:t xml:space="preserve"> </w:t>
      </w:r>
      <w:proofErr w:type="spellStart"/>
      <w:proofErr w:type="gramStart"/>
      <w:r w:rsidR="00341C3B" w:rsidRPr="00795EB0">
        <w:t>шт</w:t>
      </w:r>
      <w:proofErr w:type="spellEnd"/>
      <w:proofErr w:type="gramEnd"/>
      <w:r w:rsidR="000707B9" w:rsidRPr="00795EB0">
        <w:t xml:space="preserve"> </w:t>
      </w:r>
      <w:r w:rsidRPr="00795EB0">
        <w:t xml:space="preserve">и составит </w:t>
      </w:r>
      <w:r w:rsidR="00341C3B" w:rsidRPr="00795EB0">
        <w:t>26 шт</w:t>
      </w:r>
      <w:r w:rsidR="000707B9" w:rsidRPr="00795EB0">
        <w:t>.</w:t>
      </w:r>
    </w:p>
    <w:p w14:paraId="379F555A" w14:textId="77777777" w:rsidR="009A1DC8" w:rsidRPr="00795EB0" w:rsidRDefault="009A1DC8" w:rsidP="00AC7E33">
      <w:pPr>
        <w:ind w:firstLine="709"/>
        <w:jc w:val="both"/>
      </w:pPr>
    </w:p>
    <w:p w14:paraId="34FCD65C" w14:textId="673E5790" w:rsidR="009A1DC8" w:rsidRPr="00795EB0" w:rsidRDefault="009A1DC8" w:rsidP="009A1DC8">
      <w:pPr>
        <w:ind w:firstLine="709"/>
        <w:jc w:val="both"/>
      </w:pPr>
      <w:r w:rsidRPr="00795EB0">
        <w:t xml:space="preserve">Введена новая строка 2.1.5.109 «Ликвидация островка безопасности с увеличением числа полос движения до 3-х по ул. Офицерская», мероприятие рекомендовано отделом ГАИ У МВД России по </w:t>
      </w:r>
      <w:proofErr w:type="spellStart"/>
      <w:r w:rsidRPr="00795EB0">
        <w:t>г</w:t>
      </w:r>
      <w:proofErr w:type="gramStart"/>
      <w:r w:rsidRPr="00795EB0">
        <w:t>.Т</w:t>
      </w:r>
      <w:proofErr w:type="gramEnd"/>
      <w:r w:rsidRPr="00795EB0">
        <w:t>ольятти</w:t>
      </w:r>
      <w:proofErr w:type="spellEnd"/>
      <w:r w:rsidRPr="00795EB0">
        <w:t xml:space="preserve"> для повышения безопасности дорожного движения, на выполнение предусмотрено 769 тыс. руб. за счет средств</w:t>
      </w:r>
      <w:r w:rsidR="000F634A" w:rsidRPr="00795EB0">
        <w:t xml:space="preserve"> бюджета</w:t>
      </w:r>
      <w:r w:rsidRPr="00795EB0">
        <w:t xml:space="preserve"> городского округа Тольятти.              </w:t>
      </w:r>
    </w:p>
    <w:p w14:paraId="23AED182" w14:textId="77777777" w:rsidR="00B55C9C" w:rsidRPr="00795EB0" w:rsidRDefault="009A1DC8" w:rsidP="009A1DC8">
      <w:pPr>
        <w:ind w:firstLine="709"/>
        <w:jc w:val="both"/>
      </w:pPr>
      <w:r w:rsidRPr="00795EB0">
        <w:t>Показатель (индикатор)</w:t>
      </w:r>
      <w:r w:rsidR="00B55C9C" w:rsidRPr="00795EB0">
        <w:t>:</w:t>
      </w:r>
    </w:p>
    <w:p w14:paraId="769A332F" w14:textId="5E0B52B9" w:rsidR="009A1DC8" w:rsidRPr="00795EB0" w:rsidRDefault="00B55C9C" w:rsidP="009A1DC8">
      <w:pPr>
        <w:ind w:firstLine="709"/>
        <w:jc w:val="both"/>
      </w:pPr>
      <w:r w:rsidRPr="00795EB0">
        <w:t>-</w:t>
      </w:r>
      <w:r w:rsidR="009A1DC8" w:rsidRPr="00795EB0">
        <w:t xml:space="preserve"> «Количество ликвидируемых мест разворота транспортных средств,  подходов к пешеходным переходам, разрывов в разделительной полосе, несанкционированных примыканий, заездных карманов, парковок, устроенных пешеходных дорожек, пешеходных переходов, островков безопасности, искусственных дорожных неровностей, шумовых полос, информационных щитов индивидуального проектирования, </w:t>
      </w:r>
      <w:proofErr w:type="spellStart"/>
      <w:r w:rsidR="009A1DC8" w:rsidRPr="00795EB0">
        <w:t>световозвращателей</w:t>
      </w:r>
      <w:proofErr w:type="spellEnd"/>
      <w:r w:rsidR="009A1DC8" w:rsidRPr="00795EB0">
        <w:t xml:space="preserve"> дорожных» составит 1 шт.</w:t>
      </w:r>
      <w:r w:rsidRPr="00795EB0">
        <w:t>;</w:t>
      </w:r>
    </w:p>
    <w:p w14:paraId="0E153127" w14:textId="26E30105" w:rsidR="00B55C9C" w:rsidRPr="00795EB0" w:rsidRDefault="00B55C9C" w:rsidP="009A1DC8">
      <w:pPr>
        <w:ind w:firstLine="709"/>
        <w:jc w:val="both"/>
      </w:pPr>
      <w:r w:rsidRPr="00795EB0">
        <w:t>- «Количество установленных дорожных знаков» составит 1 шт.</w:t>
      </w:r>
    </w:p>
    <w:p w14:paraId="11206AD3" w14:textId="77777777" w:rsidR="00B55C9C" w:rsidRPr="00795EB0" w:rsidRDefault="00B55C9C" w:rsidP="00B55C9C">
      <w:pPr>
        <w:jc w:val="both"/>
      </w:pPr>
    </w:p>
    <w:p w14:paraId="543932E0" w14:textId="77777777" w:rsidR="009A1DC8" w:rsidRPr="00795EB0" w:rsidRDefault="009A1DC8" w:rsidP="009A1DC8">
      <w:pPr>
        <w:ind w:firstLine="709"/>
        <w:jc w:val="both"/>
      </w:pPr>
    </w:p>
    <w:p w14:paraId="34BA29EC" w14:textId="6EC2A945" w:rsidR="009A1DC8" w:rsidRPr="00795EB0" w:rsidRDefault="009A1DC8" w:rsidP="009A1DC8">
      <w:pPr>
        <w:ind w:firstLine="709"/>
        <w:jc w:val="both"/>
      </w:pPr>
      <w:r w:rsidRPr="00795EB0">
        <w:t xml:space="preserve">Введена новая строка 2.1.5.111 «Перенос места для разворота ул. 40 лет Победы (17 и 17А кварталами)», на выполнение предусмотрено </w:t>
      </w:r>
      <w:r w:rsidR="000F634A" w:rsidRPr="00795EB0">
        <w:t>2 147</w:t>
      </w:r>
      <w:r w:rsidRPr="00795EB0">
        <w:t xml:space="preserve"> тыс. руб. за счет средств </w:t>
      </w:r>
      <w:r w:rsidR="000F634A" w:rsidRPr="00795EB0">
        <w:t xml:space="preserve">бюджета </w:t>
      </w:r>
      <w:r w:rsidRPr="00795EB0">
        <w:t xml:space="preserve">городского округа Тольятти.              </w:t>
      </w:r>
    </w:p>
    <w:p w14:paraId="3161A759" w14:textId="565EFE6A" w:rsidR="009A1DC8" w:rsidRPr="00795EB0" w:rsidRDefault="009A1DC8" w:rsidP="009A1DC8">
      <w:pPr>
        <w:ind w:firstLine="709"/>
        <w:jc w:val="both"/>
      </w:pPr>
      <w:r w:rsidRPr="00795EB0">
        <w:t>Введен показатель (индикатор) «</w:t>
      </w:r>
      <w:r w:rsidR="000F634A" w:rsidRPr="00795EB0">
        <w:t>Количество устроенных, построенных заездов, проездов, автомобильных дорог общего пользования местного значения городского округа Тольятти</w:t>
      </w:r>
      <w:r w:rsidRPr="00795EB0">
        <w:t xml:space="preserve">» плановое значение которого в 2025 году  </w:t>
      </w:r>
      <w:r w:rsidR="000F634A" w:rsidRPr="00795EB0">
        <w:t>1</w:t>
      </w:r>
      <w:r w:rsidRPr="00795EB0">
        <w:t xml:space="preserve"> шт.</w:t>
      </w:r>
    </w:p>
    <w:p w14:paraId="5BB59A88" w14:textId="77777777" w:rsidR="00D2294F" w:rsidRPr="00795EB0" w:rsidRDefault="00D2294F" w:rsidP="00AC7E33">
      <w:pPr>
        <w:ind w:firstLine="709"/>
        <w:jc w:val="both"/>
      </w:pPr>
    </w:p>
    <w:p w14:paraId="3A75CD6E" w14:textId="26FC48E4" w:rsidR="00D2294F" w:rsidRPr="00795EB0" w:rsidRDefault="005C4E5F" w:rsidP="00D2294F">
      <w:pPr>
        <w:ind w:firstLine="709"/>
        <w:jc w:val="both"/>
      </w:pPr>
      <w:r w:rsidRPr="00795EB0">
        <w:t xml:space="preserve">Введена новая строка </w:t>
      </w:r>
      <w:r w:rsidR="003854FE" w:rsidRPr="00795EB0">
        <w:t>2.1.5.1</w:t>
      </w:r>
      <w:r w:rsidR="00AE49D1" w:rsidRPr="00795EB0">
        <w:t>11</w:t>
      </w:r>
      <w:r w:rsidR="003854FE" w:rsidRPr="00795EB0">
        <w:t xml:space="preserve"> </w:t>
      </w:r>
      <w:r w:rsidRPr="00795EB0">
        <w:t xml:space="preserve">«Строительный контроль </w:t>
      </w:r>
      <w:r w:rsidR="00524676" w:rsidRPr="00795EB0">
        <w:t>при ремонте автомобильных дорог</w:t>
      </w:r>
      <w:r w:rsidRPr="00795EB0">
        <w:t>»</w:t>
      </w:r>
      <w:r w:rsidR="00815A2B" w:rsidRPr="00795EB0">
        <w:t>,</w:t>
      </w:r>
      <w:r w:rsidRPr="00795EB0">
        <w:t xml:space="preserve"> </w:t>
      </w:r>
      <w:r w:rsidR="00815A2B" w:rsidRPr="00795EB0">
        <w:t>на выполнение</w:t>
      </w:r>
      <w:r w:rsidRPr="00795EB0">
        <w:t xml:space="preserve"> предусмотрено </w:t>
      </w:r>
      <w:r w:rsidR="00F0637D" w:rsidRPr="00795EB0">
        <w:t>4 232</w:t>
      </w:r>
      <w:r w:rsidR="00D2294F" w:rsidRPr="00795EB0">
        <w:t xml:space="preserve"> тыс. руб. за счет средств городского округа Тольятти.              </w:t>
      </w:r>
    </w:p>
    <w:p w14:paraId="60F64752" w14:textId="0FAB45BE" w:rsidR="00D2294F" w:rsidRPr="00795EB0" w:rsidRDefault="00524676" w:rsidP="00D2294F">
      <w:pPr>
        <w:ind w:firstLine="709"/>
        <w:jc w:val="both"/>
      </w:pPr>
      <w:r w:rsidRPr="00795EB0">
        <w:t>Введен показатель</w:t>
      </w:r>
      <w:r w:rsidR="00D2294F" w:rsidRPr="00795EB0">
        <w:t xml:space="preserve"> </w:t>
      </w:r>
      <w:r w:rsidR="005C4E5F" w:rsidRPr="00795EB0">
        <w:t>(</w:t>
      </w:r>
      <w:r w:rsidR="00D2294F" w:rsidRPr="00795EB0">
        <w:t>индикатор</w:t>
      </w:r>
      <w:r w:rsidR="005C4E5F" w:rsidRPr="00795EB0">
        <w:t>)</w:t>
      </w:r>
      <w:r w:rsidR="00D2294F" w:rsidRPr="00795EB0">
        <w:t xml:space="preserve"> «</w:t>
      </w:r>
      <w:r w:rsidRPr="00795EB0">
        <w:t>Количество разработанной документации по строительному контролю при ремонте автомобильных дорог</w:t>
      </w:r>
      <w:r w:rsidR="005C4E5F" w:rsidRPr="00795EB0">
        <w:t xml:space="preserve">» </w:t>
      </w:r>
      <w:r w:rsidRPr="00795EB0">
        <w:t xml:space="preserve">плановое значение которого в 2025 году </w:t>
      </w:r>
      <w:r w:rsidR="00F0637D" w:rsidRPr="00795EB0">
        <w:t>4</w:t>
      </w:r>
      <w:r w:rsidR="00D2294F" w:rsidRPr="00795EB0">
        <w:t xml:space="preserve"> шт.</w:t>
      </w:r>
    </w:p>
    <w:p w14:paraId="1E8AFFB4" w14:textId="77777777" w:rsidR="00D2294F" w:rsidRPr="00795EB0" w:rsidRDefault="00D2294F" w:rsidP="00D2294F">
      <w:pPr>
        <w:ind w:firstLine="709"/>
        <w:jc w:val="both"/>
      </w:pPr>
    </w:p>
    <w:p w14:paraId="19EB9563" w14:textId="6F0438BC" w:rsidR="00481DA3" w:rsidRPr="00795EB0" w:rsidRDefault="00481DA3" w:rsidP="003E1D8F">
      <w:pPr>
        <w:ind w:firstLine="708"/>
        <w:jc w:val="both"/>
      </w:pPr>
      <w:r w:rsidRPr="00795EB0">
        <w:t>2.</w:t>
      </w:r>
      <w:r w:rsidR="00B6255B" w:rsidRPr="00795EB0">
        <w:t>3</w:t>
      </w:r>
      <w:r w:rsidR="003E1D8F" w:rsidRPr="00795EB0">
        <w:t>. По маршруту следования к месту проведения спортивных соревнований, проводимых в рамках Международного спортивного форума «</w:t>
      </w:r>
      <w:proofErr w:type="gramStart"/>
      <w:r w:rsidR="003E1D8F" w:rsidRPr="00795EB0">
        <w:t>Россия-спортивная</w:t>
      </w:r>
      <w:proofErr w:type="gramEnd"/>
      <w:r w:rsidR="003E1D8F" w:rsidRPr="00795EB0">
        <w:t xml:space="preserve"> держава» необходимо укрепление обочин </w:t>
      </w:r>
      <w:proofErr w:type="spellStart"/>
      <w:r w:rsidR="003E1D8F" w:rsidRPr="00795EB0">
        <w:t>асфальтогранулятом</w:t>
      </w:r>
      <w:proofErr w:type="spellEnd"/>
      <w:r w:rsidR="003E1D8F" w:rsidRPr="00795EB0">
        <w:t>, расположенных на участке: Лесопаркового и Комсомольского шоссе. Затраты на осуществление данного мероприятия составляют 4</w:t>
      </w:r>
      <w:r w:rsidR="000D412D" w:rsidRPr="00795EB0">
        <w:t> </w:t>
      </w:r>
      <w:r w:rsidR="003E1D8F" w:rsidRPr="00795EB0">
        <w:t>95</w:t>
      </w:r>
      <w:r w:rsidR="000D412D" w:rsidRPr="00795EB0">
        <w:t>9 тыс.</w:t>
      </w:r>
      <w:r w:rsidR="003E1D8F" w:rsidRPr="00795EB0">
        <w:t xml:space="preserve"> руб.:</w:t>
      </w:r>
    </w:p>
    <w:p w14:paraId="3FA22D3A" w14:textId="79815314" w:rsidR="003E1D8F" w:rsidRPr="00795EB0" w:rsidRDefault="000D412D" w:rsidP="00B976FF">
      <w:pPr>
        <w:ind w:firstLine="708"/>
        <w:jc w:val="both"/>
      </w:pPr>
      <w:r w:rsidRPr="00795EB0">
        <w:t xml:space="preserve">Введено новое мероприятие </w:t>
      </w:r>
      <w:r w:rsidR="00A31C3B" w:rsidRPr="00795EB0">
        <w:t xml:space="preserve">2.1.10 «Укрепление обочин автомобильных дорог </w:t>
      </w:r>
      <w:proofErr w:type="spellStart"/>
      <w:r w:rsidR="00A31C3B" w:rsidRPr="00795EB0">
        <w:t>асфальтогранулятом</w:t>
      </w:r>
      <w:proofErr w:type="spellEnd"/>
      <w:r w:rsidR="00A31C3B" w:rsidRPr="00795EB0">
        <w:t xml:space="preserve">» </w:t>
      </w:r>
      <w:r w:rsidR="003E1D8F" w:rsidRPr="00795EB0">
        <w:t xml:space="preserve"> </w:t>
      </w:r>
      <w:r w:rsidR="00A31C3B" w:rsidRPr="00795EB0">
        <w:t>с</w:t>
      </w:r>
      <w:r w:rsidR="00FC6081" w:rsidRPr="00795EB0">
        <w:t xml:space="preserve"> </w:t>
      </w:r>
      <w:r w:rsidR="00A31C3B" w:rsidRPr="00795EB0">
        <w:t>финансированием</w:t>
      </w:r>
      <w:r w:rsidR="00C5245A" w:rsidRPr="00795EB0">
        <w:t xml:space="preserve"> 4 959 тыс. руб.</w:t>
      </w:r>
      <w:r w:rsidR="00B976FF" w:rsidRPr="00795EB0">
        <w:t xml:space="preserve"> </w:t>
      </w:r>
    </w:p>
    <w:p w14:paraId="603ED443" w14:textId="6F92B3CE" w:rsidR="002951A3" w:rsidRPr="00795EB0" w:rsidRDefault="001F4B24" w:rsidP="002951A3">
      <w:pPr>
        <w:ind w:firstLine="709"/>
        <w:jc w:val="both"/>
      </w:pPr>
      <w:r w:rsidRPr="00795EB0">
        <w:t>Введен показатель (индикатор) «</w:t>
      </w:r>
      <w:r w:rsidR="008A595B" w:rsidRPr="00795EB0">
        <w:t xml:space="preserve">Площадь укрепленных путем отсыпки </w:t>
      </w:r>
      <w:proofErr w:type="spellStart"/>
      <w:r w:rsidR="008A595B" w:rsidRPr="00795EB0">
        <w:t>асфальтогранулятом</w:t>
      </w:r>
      <w:proofErr w:type="spellEnd"/>
      <w:r w:rsidR="008A595B" w:rsidRPr="00795EB0">
        <w:t xml:space="preserve"> обочин автомобильных дорог» плановое значение которого в 2025 году  15 тыс.м</w:t>
      </w:r>
      <w:proofErr w:type="gramStart"/>
      <w:r w:rsidR="008A595B" w:rsidRPr="00795EB0">
        <w:t>2</w:t>
      </w:r>
      <w:proofErr w:type="gramEnd"/>
      <w:r w:rsidR="008A595B" w:rsidRPr="00795EB0">
        <w:t>.</w:t>
      </w:r>
    </w:p>
    <w:p w14:paraId="4E332B97" w14:textId="77777777" w:rsidR="0047161B" w:rsidRPr="00795EB0" w:rsidRDefault="00C83952" w:rsidP="001346E8">
      <w:pPr>
        <w:autoSpaceDE w:val="0"/>
        <w:autoSpaceDN w:val="0"/>
        <w:adjustRightInd w:val="0"/>
        <w:jc w:val="both"/>
      </w:pPr>
      <w:r w:rsidRPr="00795EB0">
        <w:tab/>
      </w:r>
    </w:p>
    <w:p w14:paraId="37E5D5A9" w14:textId="1C1C31AD" w:rsidR="0006593F" w:rsidRPr="00795EB0" w:rsidRDefault="0010516A" w:rsidP="0047161B">
      <w:pPr>
        <w:autoSpaceDE w:val="0"/>
        <w:autoSpaceDN w:val="0"/>
        <w:adjustRightInd w:val="0"/>
        <w:ind w:firstLine="708"/>
        <w:jc w:val="both"/>
        <w:rPr>
          <w:i/>
        </w:rPr>
      </w:pPr>
      <w:r w:rsidRPr="00795EB0">
        <w:rPr>
          <w:i/>
        </w:rPr>
        <w:t>Плановый объем финансирования подпрограммы</w:t>
      </w:r>
      <w:r w:rsidR="00C62E1B" w:rsidRPr="00795EB0">
        <w:rPr>
          <w:i/>
        </w:rPr>
        <w:t xml:space="preserve"> на 2025 год,</w:t>
      </w:r>
      <w:r w:rsidRPr="00795EB0">
        <w:rPr>
          <w:i/>
        </w:rPr>
        <w:t xml:space="preserve"> у</w:t>
      </w:r>
      <w:r w:rsidR="0021125B" w:rsidRPr="00795EB0">
        <w:rPr>
          <w:i/>
        </w:rPr>
        <w:t>велич</w:t>
      </w:r>
      <w:r w:rsidRPr="00795EB0">
        <w:rPr>
          <w:i/>
        </w:rPr>
        <w:t xml:space="preserve">ен </w:t>
      </w:r>
      <w:r w:rsidR="00C670E7" w:rsidRPr="00795EB0">
        <w:rPr>
          <w:i/>
        </w:rPr>
        <w:t>на</w:t>
      </w:r>
      <w:r w:rsidR="00CC6970" w:rsidRPr="00795EB0">
        <w:rPr>
          <w:i/>
        </w:rPr>
        <w:t xml:space="preserve"> </w:t>
      </w:r>
      <w:r w:rsidR="00F0637D" w:rsidRPr="00795EB0">
        <w:rPr>
          <w:i/>
        </w:rPr>
        <w:t>12 875</w:t>
      </w:r>
      <w:r w:rsidRPr="00795EB0">
        <w:rPr>
          <w:i/>
        </w:rPr>
        <w:t xml:space="preserve"> тыс. руб.</w:t>
      </w:r>
      <w:r w:rsidR="0006593F" w:rsidRPr="00795EB0">
        <w:rPr>
          <w:i/>
        </w:rPr>
        <w:t xml:space="preserve"> </w:t>
      </w:r>
      <w:r w:rsidR="00B53A34" w:rsidRPr="00795EB0">
        <w:rPr>
          <w:i/>
        </w:rPr>
        <w:t>(без учета сре</w:t>
      </w:r>
      <w:proofErr w:type="gramStart"/>
      <w:r w:rsidR="00B53A34" w:rsidRPr="00795EB0">
        <w:rPr>
          <w:i/>
        </w:rPr>
        <w:t>дств пр</w:t>
      </w:r>
      <w:proofErr w:type="gramEnd"/>
      <w:r w:rsidR="00B53A34" w:rsidRPr="00795EB0">
        <w:rPr>
          <w:i/>
        </w:rPr>
        <w:t>едусмотренных на оплату ранее принятых обязательств</w:t>
      </w:r>
      <w:r w:rsidR="0004046F" w:rsidRPr="00795EB0">
        <w:rPr>
          <w:i/>
        </w:rPr>
        <w:t xml:space="preserve"> </w:t>
      </w:r>
      <w:r w:rsidR="00F0637D" w:rsidRPr="00795EB0">
        <w:rPr>
          <w:i/>
        </w:rPr>
        <w:t>–</w:t>
      </w:r>
      <w:r w:rsidR="0004046F" w:rsidRPr="00795EB0">
        <w:rPr>
          <w:i/>
        </w:rPr>
        <w:t xml:space="preserve"> </w:t>
      </w:r>
      <w:r w:rsidR="00F0637D" w:rsidRPr="00795EB0">
        <w:rPr>
          <w:i/>
        </w:rPr>
        <w:t>33 082</w:t>
      </w:r>
      <w:r w:rsidR="0004046F" w:rsidRPr="00795EB0">
        <w:rPr>
          <w:i/>
        </w:rPr>
        <w:t xml:space="preserve"> тыс. руб.</w:t>
      </w:r>
      <w:r w:rsidR="00B53A34" w:rsidRPr="00795EB0">
        <w:rPr>
          <w:i/>
        </w:rPr>
        <w:t xml:space="preserve">) </w:t>
      </w:r>
      <w:r w:rsidR="0006593F" w:rsidRPr="00795EB0">
        <w:rPr>
          <w:i/>
        </w:rPr>
        <w:t xml:space="preserve">и изменен с </w:t>
      </w:r>
      <w:r w:rsidR="00B53A34" w:rsidRPr="00795EB0">
        <w:rPr>
          <w:i/>
        </w:rPr>
        <w:t>1</w:t>
      </w:r>
      <w:r w:rsidR="00F0637D" w:rsidRPr="00795EB0">
        <w:rPr>
          <w:i/>
        </w:rPr>
        <w:t> 804 038</w:t>
      </w:r>
      <w:r w:rsidR="0006593F" w:rsidRPr="00795EB0">
        <w:rPr>
          <w:i/>
        </w:rPr>
        <w:t xml:space="preserve"> тыс. руб. на 1</w:t>
      </w:r>
      <w:r w:rsidR="00F0637D" w:rsidRPr="00795EB0">
        <w:rPr>
          <w:i/>
        </w:rPr>
        <w:t> </w:t>
      </w:r>
      <w:r w:rsidR="0006593F" w:rsidRPr="00795EB0">
        <w:rPr>
          <w:i/>
        </w:rPr>
        <w:t>8</w:t>
      </w:r>
      <w:r w:rsidR="00F0637D" w:rsidRPr="00795EB0">
        <w:rPr>
          <w:i/>
        </w:rPr>
        <w:t>16 913</w:t>
      </w:r>
      <w:r w:rsidR="0006593F" w:rsidRPr="00795EB0">
        <w:rPr>
          <w:i/>
        </w:rPr>
        <w:t xml:space="preserve"> тыс. руб.</w:t>
      </w:r>
      <w:r w:rsidR="00F404AC" w:rsidRPr="00795EB0">
        <w:rPr>
          <w:i/>
        </w:rPr>
        <w:t>:</w:t>
      </w:r>
      <w:r w:rsidRPr="00795EB0">
        <w:rPr>
          <w:i/>
        </w:rPr>
        <w:t xml:space="preserve"> </w:t>
      </w:r>
    </w:p>
    <w:p w14:paraId="2BDF18FD" w14:textId="5E25E29A" w:rsidR="0010516A" w:rsidRPr="00795EB0" w:rsidRDefault="0006593F" w:rsidP="0006593F">
      <w:pPr>
        <w:jc w:val="both"/>
        <w:rPr>
          <w:i/>
        </w:rPr>
      </w:pPr>
      <w:r w:rsidRPr="00795EB0">
        <w:rPr>
          <w:i/>
        </w:rPr>
        <w:t xml:space="preserve">- </w:t>
      </w:r>
      <w:r w:rsidR="00703494" w:rsidRPr="00795EB0">
        <w:rPr>
          <w:i/>
        </w:rPr>
        <w:t>за счет средств бюджета городского округа Тольятти</w:t>
      </w:r>
      <w:r w:rsidRPr="00795EB0">
        <w:rPr>
          <w:i/>
        </w:rPr>
        <w:t xml:space="preserve"> увеличен на 1</w:t>
      </w:r>
      <w:r w:rsidR="00F0637D" w:rsidRPr="00795EB0">
        <w:rPr>
          <w:i/>
        </w:rPr>
        <w:t>2 875</w:t>
      </w:r>
      <w:r w:rsidRPr="00795EB0">
        <w:rPr>
          <w:i/>
        </w:rPr>
        <w:t xml:space="preserve"> тыс. руб. </w:t>
      </w:r>
      <w:r w:rsidR="00703494" w:rsidRPr="00795EB0">
        <w:rPr>
          <w:i/>
        </w:rPr>
        <w:t xml:space="preserve"> </w:t>
      </w:r>
      <w:r w:rsidR="0010516A" w:rsidRPr="00795EB0">
        <w:rPr>
          <w:i/>
        </w:rPr>
        <w:t xml:space="preserve">и изменен с </w:t>
      </w:r>
      <w:r w:rsidR="00F0637D" w:rsidRPr="00795EB0">
        <w:rPr>
          <w:i/>
        </w:rPr>
        <w:t>301 370</w:t>
      </w:r>
      <w:r w:rsidR="002805C7" w:rsidRPr="00795EB0">
        <w:rPr>
          <w:i/>
        </w:rPr>
        <w:t xml:space="preserve"> </w:t>
      </w:r>
      <w:r w:rsidR="0010516A" w:rsidRPr="00795EB0">
        <w:rPr>
          <w:i/>
        </w:rPr>
        <w:t xml:space="preserve">тыс. руб. на </w:t>
      </w:r>
      <w:r w:rsidR="00B53A34" w:rsidRPr="00795EB0">
        <w:rPr>
          <w:i/>
        </w:rPr>
        <w:t>3</w:t>
      </w:r>
      <w:r w:rsidR="00F0637D" w:rsidRPr="00795EB0">
        <w:rPr>
          <w:i/>
        </w:rPr>
        <w:t>14 245</w:t>
      </w:r>
      <w:r w:rsidR="00703494" w:rsidRPr="00795EB0">
        <w:rPr>
          <w:i/>
        </w:rPr>
        <w:t xml:space="preserve"> тыс. руб.</w:t>
      </w:r>
    </w:p>
    <w:p w14:paraId="02100BB2" w14:textId="12470476" w:rsidR="00C903C2" w:rsidRPr="00795EB0" w:rsidRDefault="0006593F" w:rsidP="00831643">
      <w:pPr>
        <w:jc w:val="both"/>
        <w:rPr>
          <w:i/>
        </w:rPr>
      </w:pPr>
      <w:r w:rsidRPr="00795EB0">
        <w:rPr>
          <w:i/>
        </w:rPr>
        <w:t xml:space="preserve">- за счет средств областного бюджета </w:t>
      </w:r>
      <w:r w:rsidR="00B53A34" w:rsidRPr="00795EB0">
        <w:rPr>
          <w:i/>
        </w:rPr>
        <w:t>не изменится -</w:t>
      </w:r>
      <w:r w:rsidRPr="00795EB0">
        <w:rPr>
          <w:i/>
        </w:rPr>
        <w:t xml:space="preserve"> 1 502 668 тыс. руб. </w:t>
      </w:r>
    </w:p>
    <w:p w14:paraId="4F58FC83" w14:textId="77777777" w:rsidR="0006593F" w:rsidRPr="00795EB0" w:rsidRDefault="0006593F" w:rsidP="00831643">
      <w:pPr>
        <w:jc w:val="both"/>
      </w:pPr>
    </w:p>
    <w:p w14:paraId="6181FB11" w14:textId="513CE842" w:rsidR="009D2A61" w:rsidRPr="00795EB0" w:rsidRDefault="009D2A61" w:rsidP="009D2A61">
      <w:pPr>
        <w:ind w:right="-23" w:firstLine="708"/>
        <w:jc w:val="both"/>
        <w:rPr>
          <w:b/>
        </w:rPr>
      </w:pPr>
      <w:r w:rsidRPr="00795EB0">
        <w:t xml:space="preserve">3. Подпрограмма </w:t>
      </w:r>
      <w:r w:rsidRPr="00795EB0">
        <w:rPr>
          <w:b/>
        </w:rPr>
        <w:t>«Содержание улично-дорожной сети на 2021-2025 гг.».</w:t>
      </w:r>
    </w:p>
    <w:p w14:paraId="28A70BE3" w14:textId="77777777" w:rsidR="009D2A61" w:rsidRPr="00795EB0" w:rsidRDefault="009D2A61" w:rsidP="009D2A61">
      <w:pPr>
        <w:ind w:right="-23" w:firstLine="708"/>
        <w:jc w:val="both"/>
        <w:rPr>
          <w:b/>
        </w:rPr>
      </w:pPr>
    </w:p>
    <w:p w14:paraId="66BCFC60" w14:textId="77777777" w:rsidR="0013377A" w:rsidRPr="00795EB0" w:rsidRDefault="009D2A61" w:rsidP="002A0821">
      <w:pPr>
        <w:ind w:right="-23" w:firstLine="708"/>
        <w:jc w:val="both"/>
      </w:pPr>
      <w:r w:rsidRPr="00795EB0">
        <w:t xml:space="preserve">3.1. </w:t>
      </w:r>
      <w:r w:rsidR="0013377A" w:rsidRPr="00795EB0">
        <w:t xml:space="preserve">Для заключения муниципального контракта </w:t>
      </w:r>
      <w:r w:rsidR="005F6893" w:rsidRPr="00795EB0">
        <w:t>на содержание улично-дорожной сети с 01.10.2025 в связи с окончанием действия муниципального контракта с ООО «АВТОДОРИНЖИНИРИНГ» финансирование увеличено</w:t>
      </w:r>
      <w:r w:rsidR="0013377A" w:rsidRPr="00795EB0">
        <w:t>:</w:t>
      </w:r>
    </w:p>
    <w:p w14:paraId="22030035" w14:textId="3C3436BF" w:rsidR="00D819C9" w:rsidRPr="00795EB0" w:rsidRDefault="0013377A" w:rsidP="002A0821">
      <w:pPr>
        <w:ind w:right="-23" w:firstLine="708"/>
        <w:jc w:val="both"/>
      </w:pPr>
      <w:r w:rsidRPr="00795EB0">
        <w:t xml:space="preserve">- По мероприятию 3.1.1. «Содержание автомобильных дорог, в том числе: посадочных площадок ООТ, тротуаров, разделительных полос, элементов системы водоотвода, путепроводов, удерживающих барьерных ограждений» </w:t>
      </w:r>
      <w:r w:rsidR="005F6893" w:rsidRPr="00795EB0">
        <w:t xml:space="preserve"> на 2 510 тыс. руб.</w:t>
      </w:r>
      <w:r w:rsidRPr="00795EB0">
        <w:t xml:space="preserve"> и изменено с 538 530 тыс. руб. на 541 040 тыс. руб.</w:t>
      </w:r>
    </w:p>
    <w:p w14:paraId="270DF7FF" w14:textId="1F41633F" w:rsidR="005F6893" w:rsidRPr="00795EB0" w:rsidRDefault="005F6893" w:rsidP="002A0821">
      <w:pPr>
        <w:ind w:right="-23" w:firstLine="708"/>
        <w:jc w:val="both"/>
      </w:pPr>
      <w:r w:rsidRPr="00795EB0">
        <w:t xml:space="preserve">Показатель (индикатор) «Площадь содержания автомобильных дорог» </w:t>
      </w:r>
      <w:r w:rsidR="00E6124B" w:rsidRPr="00795EB0">
        <w:t>в связи с включением новых объектов которые ранее не входили в содержание увеличится на 153,24  тыс</w:t>
      </w:r>
      <w:proofErr w:type="gramStart"/>
      <w:r w:rsidR="00E6124B" w:rsidRPr="00795EB0">
        <w:t>.м</w:t>
      </w:r>
      <w:proofErr w:type="gramEnd"/>
      <w:r w:rsidR="00E6124B" w:rsidRPr="00795EB0">
        <w:t>2 и составит 6 483,75 тыс.м2</w:t>
      </w:r>
      <w:r w:rsidRPr="00795EB0">
        <w:t>.</w:t>
      </w:r>
    </w:p>
    <w:p w14:paraId="071B121B" w14:textId="15D16321" w:rsidR="00255DBE" w:rsidRPr="00795EB0" w:rsidRDefault="00255DBE" w:rsidP="00255DBE">
      <w:pPr>
        <w:ind w:right="-23" w:firstLine="708"/>
        <w:jc w:val="both"/>
      </w:pPr>
      <w:r w:rsidRPr="00795EB0">
        <w:t xml:space="preserve">- </w:t>
      </w:r>
      <w:r w:rsidR="0013377A" w:rsidRPr="00795EB0">
        <w:t>По мероприятию 3.1.2 «Содержание надземных и подземных пешеходных переходов»</w:t>
      </w:r>
      <w:r w:rsidRPr="00795EB0">
        <w:t xml:space="preserve"> на 1 186 тыс. руб. и изменено с 1 055 тыс. руб. на 2 241 тыс. руб.</w:t>
      </w:r>
    </w:p>
    <w:p w14:paraId="0536696C" w14:textId="77777777" w:rsidR="00255DBE" w:rsidRPr="00795EB0" w:rsidRDefault="00255DBE" w:rsidP="00255DBE">
      <w:pPr>
        <w:ind w:right="-23" w:firstLine="708"/>
        <w:jc w:val="both"/>
      </w:pPr>
      <w:r w:rsidRPr="00795EB0">
        <w:t>Показатель (индикатор) «Площадь дорожных сооружений, находящихся на содержании» не изменится.</w:t>
      </w:r>
    </w:p>
    <w:p w14:paraId="7299CF35" w14:textId="77777777" w:rsidR="00D819C9" w:rsidRPr="00795EB0" w:rsidRDefault="00D819C9" w:rsidP="002A0821">
      <w:pPr>
        <w:ind w:right="-23" w:firstLine="708"/>
        <w:jc w:val="both"/>
      </w:pPr>
    </w:p>
    <w:p w14:paraId="28542637" w14:textId="682BC7B8" w:rsidR="00976499" w:rsidRPr="00795EB0" w:rsidRDefault="009D2A61" w:rsidP="002A0821">
      <w:pPr>
        <w:ind w:right="-23" w:firstLine="708"/>
        <w:jc w:val="both"/>
      </w:pPr>
      <w:r w:rsidRPr="00795EB0">
        <w:t>По мероприятию 3.2</w:t>
      </w:r>
      <w:r w:rsidR="002A0821" w:rsidRPr="00795EB0">
        <w:t>.1</w:t>
      </w:r>
      <w:r w:rsidRPr="00795EB0">
        <w:t>. «</w:t>
      </w:r>
      <w:r w:rsidR="002A0821" w:rsidRPr="00795EB0">
        <w:t>Нанесение горизонтальной дорожной разметки</w:t>
      </w:r>
      <w:r w:rsidRPr="00795EB0">
        <w:t>»</w:t>
      </w:r>
      <w:r w:rsidR="002A0821" w:rsidRPr="00795EB0">
        <w:t xml:space="preserve"> </w:t>
      </w:r>
      <w:r w:rsidR="00976499" w:rsidRPr="00795EB0">
        <w:t xml:space="preserve">необходимо увеличение финансирования </w:t>
      </w:r>
      <w:proofErr w:type="gramStart"/>
      <w:r w:rsidR="002A0821" w:rsidRPr="00795EB0">
        <w:t>на</w:t>
      </w:r>
      <w:proofErr w:type="gramEnd"/>
      <w:r w:rsidR="00976499" w:rsidRPr="00795EB0">
        <w:t>:</w:t>
      </w:r>
    </w:p>
    <w:p w14:paraId="37E615A0" w14:textId="77777777" w:rsidR="00976499" w:rsidRPr="00795EB0" w:rsidRDefault="00976499" w:rsidP="00976499">
      <w:pPr>
        <w:ind w:right="-23"/>
        <w:jc w:val="both"/>
      </w:pPr>
      <w:proofErr w:type="gramStart"/>
      <w:r w:rsidRPr="00795EB0">
        <w:lastRenderedPageBreak/>
        <w:t>-</w:t>
      </w:r>
      <w:r w:rsidR="002A0821" w:rsidRPr="00795EB0">
        <w:t xml:space="preserve">  выполнение мероприятий по ликвидации очагов аварийности на улично</w:t>
      </w:r>
      <w:r w:rsidRPr="00795EB0">
        <w:t>-</w:t>
      </w:r>
      <w:r w:rsidR="002A0821" w:rsidRPr="00795EB0">
        <w:t>дорожной сети городского округа Тольятти, а именно нанесение горизонтальной дорожной разметки 1.14.1 (в бело-желтом исполнении), 1.16.1, 1.25 термопластичными материалами (участок ул. Заставная – Московский проспект - ул. Дзержинс</w:t>
      </w:r>
      <w:r w:rsidRPr="00795EB0">
        <w:t>кого; участок ул. Лесная, д.36);</w:t>
      </w:r>
      <w:proofErr w:type="gramEnd"/>
    </w:p>
    <w:p w14:paraId="1692B75B" w14:textId="3AF48AC9" w:rsidR="00976499" w:rsidRPr="00795EB0" w:rsidRDefault="00976499" w:rsidP="00976499">
      <w:pPr>
        <w:ind w:right="-23" w:firstLine="708"/>
        <w:jc w:val="both"/>
      </w:pPr>
      <w:r w:rsidRPr="00795EB0">
        <w:t>- выполнение инженерных мероприятий, запланированных для реализации в 2025 году, направленных на повышение безопасности дорожного движения, рекомендованных ГИБДД У МВД России по г. Тольятти, а именно нанесение горизонтальной дорожной разметки 1.14.1 (в бело-желтом исполнении), 1.16.1, 1.25 термопластичными материалами (Майский проезд в районе дома № 15А).</w:t>
      </w:r>
      <w:r w:rsidRPr="00795EB0">
        <w:cr/>
      </w:r>
      <w:r w:rsidRPr="00795EB0">
        <w:tab/>
        <w:t>Финансирование увеличено на 751 тыс. руб., и изменено с 69 885 тыс. руб. на 70 636 тыс. руб.</w:t>
      </w:r>
    </w:p>
    <w:p w14:paraId="6902DBA5" w14:textId="6570AB2F" w:rsidR="00976499" w:rsidRPr="00795EB0" w:rsidRDefault="003D400B" w:rsidP="00976499">
      <w:pPr>
        <w:ind w:right="-23"/>
        <w:jc w:val="both"/>
      </w:pPr>
      <w:r w:rsidRPr="00795EB0">
        <w:tab/>
        <w:t>В связи с рекомендацией КСП введен новый показатель (индикатор)</w:t>
      </w:r>
      <w:r w:rsidR="00397BE7" w:rsidRPr="00795EB0">
        <w:t xml:space="preserve"> «Соответствие нанесенной дорожной разметки утвержденной дислокации горизонтальной дорожной разметки» с плановым значением 100%.</w:t>
      </w:r>
    </w:p>
    <w:p w14:paraId="655E9A58" w14:textId="43B0ED20" w:rsidR="00D819C9" w:rsidRPr="00795EB0" w:rsidRDefault="00D819C9" w:rsidP="00D819C9">
      <w:pPr>
        <w:ind w:right="-23" w:firstLine="708"/>
        <w:jc w:val="both"/>
      </w:pPr>
      <w:r w:rsidRPr="00795EB0">
        <w:t>Показатель (индикатор) «Количество типов дорожной разметки» не изменится.</w:t>
      </w:r>
    </w:p>
    <w:p w14:paraId="6CC9E098" w14:textId="2DB139A3" w:rsidR="002A0821" w:rsidRPr="00795EB0" w:rsidRDefault="00976499" w:rsidP="00976499">
      <w:pPr>
        <w:ind w:right="-23"/>
        <w:jc w:val="both"/>
      </w:pPr>
      <w:r w:rsidRPr="00795EB0">
        <w:t xml:space="preserve"> </w:t>
      </w:r>
      <w:r w:rsidR="002A0821" w:rsidRPr="00795EB0">
        <w:t xml:space="preserve"> </w:t>
      </w:r>
    </w:p>
    <w:p w14:paraId="3611BCBA" w14:textId="19D76D54" w:rsidR="009D2A61" w:rsidRPr="00795EB0" w:rsidRDefault="00DB77C2" w:rsidP="00DB77C2">
      <w:pPr>
        <w:ind w:right="-23" w:firstLine="708"/>
        <w:jc w:val="both"/>
        <w:rPr>
          <w:i/>
        </w:rPr>
      </w:pPr>
      <w:r w:rsidRPr="00795EB0">
        <w:rPr>
          <w:i/>
        </w:rPr>
        <w:t xml:space="preserve">Плановый объем финансирования подпрограммы </w:t>
      </w:r>
      <w:r w:rsidR="000E0839" w:rsidRPr="00795EB0">
        <w:rPr>
          <w:i/>
        </w:rPr>
        <w:t xml:space="preserve">на 2025 год </w:t>
      </w:r>
      <w:r w:rsidRPr="00795EB0">
        <w:rPr>
          <w:i/>
        </w:rPr>
        <w:t xml:space="preserve">увеличен за счет средств бюджета городского округа Тольятти на </w:t>
      </w:r>
      <w:r w:rsidR="00BE2C39" w:rsidRPr="00795EB0">
        <w:rPr>
          <w:i/>
        </w:rPr>
        <w:t>4 447</w:t>
      </w:r>
      <w:r w:rsidRPr="00795EB0">
        <w:rPr>
          <w:i/>
        </w:rPr>
        <w:t xml:space="preserve"> тыс. руб. и изменен с 61</w:t>
      </w:r>
      <w:r w:rsidR="00BE2C39" w:rsidRPr="00795EB0">
        <w:rPr>
          <w:i/>
        </w:rPr>
        <w:t>3 143</w:t>
      </w:r>
      <w:r w:rsidRPr="00795EB0">
        <w:rPr>
          <w:i/>
        </w:rPr>
        <w:t xml:space="preserve"> тыс. руб. на 61</w:t>
      </w:r>
      <w:r w:rsidR="00BE2C39" w:rsidRPr="00795EB0">
        <w:rPr>
          <w:i/>
        </w:rPr>
        <w:t>7 590</w:t>
      </w:r>
      <w:r w:rsidRPr="00795EB0">
        <w:rPr>
          <w:i/>
        </w:rPr>
        <w:t xml:space="preserve"> тыс. руб.</w:t>
      </w:r>
    </w:p>
    <w:p w14:paraId="7B9F7484" w14:textId="77777777" w:rsidR="00DB77C2" w:rsidRPr="00795EB0" w:rsidRDefault="00DB77C2" w:rsidP="00DB77C2">
      <w:pPr>
        <w:ind w:right="-23" w:firstLine="708"/>
        <w:jc w:val="both"/>
        <w:rPr>
          <w:i/>
        </w:rPr>
      </w:pPr>
    </w:p>
    <w:p w14:paraId="5687B700" w14:textId="12BC5D43" w:rsidR="00537C56" w:rsidRPr="00795EB0" w:rsidRDefault="00537C56" w:rsidP="00537C56">
      <w:pPr>
        <w:ind w:right="-23" w:firstLine="708"/>
        <w:jc w:val="both"/>
        <w:rPr>
          <w:b/>
        </w:rPr>
      </w:pPr>
      <w:r w:rsidRPr="00795EB0">
        <w:t xml:space="preserve">4. Подпрограмма </w:t>
      </w:r>
      <w:r w:rsidRPr="00795EB0">
        <w:rPr>
          <w:b/>
        </w:rPr>
        <w:t>«Развитие городского пассажирского транспорта в городском округе Тольятти на период 2021-2025 гг.».</w:t>
      </w:r>
    </w:p>
    <w:p w14:paraId="5F5289D0" w14:textId="77777777" w:rsidR="00AD728B" w:rsidRPr="00795EB0" w:rsidRDefault="00AD728B" w:rsidP="00537C56">
      <w:pPr>
        <w:ind w:right="-23" w:firstLine="708"/>
        <w:jc w:val="both"/>
      </w:pPr>
    </w:p>
    <w:p w14:paraId="64567BCA" w14:textId="693442C9" w:rsidR="0038673A" w:rsidRPr="00795EB0" w:rsidRDefault="00537C56" w:rsidP="00880BF3">
      <w:pPr>
        <w:ind w:right="-23" w:firstLine="708"/>
        <w:jc w:val="both"/>
      </w:pPr>
      <w:r w:rsidRPr="00795EB0">
        <w:t>4.1. По мероприятию 4.2.4. «Выполнение работ по осуществлению регулярных перевозок пассажиров и багажа по регулируемым тарифам»</w:t>
      </w:r>
      <w:r w:rsidR="0038673A" w:rsidRPr="00795EB0">
        <w:t xml:space="preserve"> финансирование</w:t>
      </w:r>
      <w:r w:rsidR="003279D9" w:rsidRPr="00795EB0">
        <w:t xml:space="preserve"> уменьшено </w:t>
      </w:r>
      <w:r w:rsidR="00880BF3" w:rsidRPr="00795EB0">
        <w:t xml:space="preserve">за счёт свободного остатка средств, полученного после размещения муниципального заказа </w:t>
      </w:r>
      <w:r w:rsidR="003279D9" w:rsidRPr="00795EB0">
        <w:t xml:space="preserve">на </w:t>
      </w:r>
      <w:r w:rsidR="007F3573" w:rsidRPr="00795EB0">
        <w:t>169 325</w:t>
      </w:r>
      <w:r w:rsidR="003279D9" w:rsidRPr="00795EB0">
        <w:t xml:space="preserve"> тыс. руб. </w:t>
      </w:r>
      <w:r w:rsidR="00880BF3" w:rsidRPr="00795EB0">
        <w:t xml:space="preserve">(средства бюджета городского округа Тольятти) </w:t>
      </w:r>
      <w:r w:rsidR="003279D9" w:rsidRPr="00795EB0">
        <w:t xml:space="preserve">и </w:t>
      </w:r>
      <w:r w:rsidR="0038673A" w:rsidRPr="00795EB0">
        <w:t xml:space="preserve"> изменено с </w:t>
      </w:r>
      <w:r w:rsidR="007F3573" w:rsidRPr="00795EB0">
        <w:t>1 857 872</w:t>
      </w:r>
      <w:r w:rsidR="0038673A" w:rsidRPr="00795EB0">
        <w:t xml:space="preserve"> тыс. руб. на 1</w:t>
      </w:r>
      <w:r w:rsidR="007F3573" w:rsidRPr="00795EB0">
        <w:t> 688 547</w:t>
      </w:r>
      <w:r w:rsidR="0038673A" w:rsidRPr="00795EB0">
        <w:t xml:space="preserve"> тыс. руб.:</w:t>
      </w:r>
    </w:p>
    <w:p w14:paraId="682B54B9" w14:textId="77777777" w:rsidR="00880BF3" w:rsidRPr="00795EB0" w:rsidRDefault="00880BF3" w:rsidP="00F94838">
      <w:pPr>
        <w:ind w:right="-23" w:firstLine="708"/>
        <w:jc w:val="both"/>
      </w:pPr>
      <w:proofErr w:type="gramStart"/>
      <w:r w:rsidRPr="00795EB0">
        <w:t>Свободный остаток средств образовался в связи с сокращением финансирования из бюджета Самарской области, а также установлением доли участия городского округа в размере 1% в соответствии с утверждёнными Правилами предоставления и методикой распределения иных межбюджетных трансфертов из областного бюджета бюджетам городских округов Самарской области (постановление Правительства Самарской области от 27.11.2013 № 677 в ред. от 04.04.2025).</w:t>
      </w:r>
      <w:proofErr w:type="gramEnd"/>
    </w:p>
    <w:p w14:paraId="52E08E5F" w14:textId="26D48B1A" w:rsidR="00FC4ADD" w:rsidRPr="00795EB0" w:rsidRDefault="00537C56" w:rsidP="00F61766">
      <w:pPr>
        <w:ind w:right="-23" w:firstLine="708"/>
        <w:jc w:val="both"/>
      </w:pPr>
      <w:r w:rsidRPr="00795EB0">
        <w:t>Показатель (ин</w:t>
      </w:r>
      <w:r w:rsidR="00655B36" w:rsidRPr="00795EB0">
        <w:t>дикатор)</w:t>
      </w:r>
      <w:r w:rsidR="001E077F" w:rsidRPr="00795EB0">
        <w:t xml:space="preserve"> </w:t>
      </w:r>
      <w:r w:rsidR="00D27677" w:rsidRPr="00795EB0">
        <w:t>«Количество заключенных контрактов на выполнение регулярных перевозок пассажиров и багажа по регулируемым тарифам»</w:t>
      </w:r>
      <w:r w:rsidR="004545C2" w:rsidRPr="00795EB0">
        <w:t xml:space="preserve"> </w:t>
      </w:r>
      <w:r w:rsidR="00880BF3" w:rsidRPr="00795EB0">
        <w:t xml:space="preserve">исключен, так как не отражает эффективность реализации </w:t>
      </w:r>
      <w:r w:rsidR="00397BE7" w:rsidRPr="00795EB0">
        <w:t xml:space="preserve">мероприятия </w:t>
      </w:r>
      <w:r w:rsidR="00880BF3" w:rsidRPr="00795EB0">
        <w:t xml:space="preserve">муниципальной программы. </w:t>
      </w:r>
      <w:r w:rsidR="00E002CF" w:rsidRPr="00795EB0">
        <w:t>Данный вывод отражен в заключени</w:t>
      </w:r>
      <w:proofErr w:type="gramStart"/>
      <w:r w:rsidR="00E002CF" w:rsidRPr="00795EB0">
        <w:t>и</w:t>
      </w:r>
      <w:proofErr w:type="gramEnd"/>
      <w:r w:rsidR="00E002CF" w:rsidRPr="00795EB0">
        <w:t xml:space="preserve"> КСП по проекту новой муниципальной программы на основании изменений, внесенных в действующую программу в течение 2025 года, так как контракты заключались не на весь год, а на различные периоды (квартал, полугодие).</w:t>
      </w:r>
    </w:p>
    <w:p w14:paraId="723A8DE0" w14:textId="7254F324" w:rsidR="003F1EF3" w:rsidRPr="00795EB0" w:rsidRDefault="00671753" w:rsidP="00671753">
      <w:pPr>
        <w:ind w:right="-23" w:firstLine="708"/>
        <w:jc w:val="both"/>
      </w:pPr>
      <w:r w:rsidRPr="00795EB0">
        <w:t>Показатели (индикаторы) «Регулярность выполнения перевозок по заключенным муниципальным контрактам» и «Количество действующих маршрутов на выполнение регулярных перевозок пассажиров и багажа по регулируемым тарифам» не изменятся.</w:t>
      </w:r>
    </w:p>
    <w:p w14:paraId="7B2E74F3" w14:textId="77777777" w:rsidR="00671753" w:rsidRPr="00795EB0" w:rsidRDefault="00671753" w:rsidP="003F1EF3">
      <w:pPr>
        <w:ind w:right="-23" w:firstLine="708"/>
        <w:jc w:val="both"/>
      </w:pPr>
    </w:p>
    <w:p w14:paraId="65D8D21D" w14:textId="684831EB" w:rsidR="009C4C53" w:rsidRPr="00795EB0" w:rsidRDefault="008A4F54" w:rsidP="009C4C53">
      <w:pPr>
        <w:ind w:right="-23" w:firstLine="708"/>
        <w:jc w:val="both"/>
        <w:rPr>
          <w:i/>
        </w:rPr>
      </w:pPr>
      <w:r w:rsidRPr="00795EB0">
        <w:rPr>
          <w:i/>
        </w:rPr>
        <w:t xml:space="preserve">Плановый объем финансирования подпрограммы </w:t>
      </w:r>
      <w:r w:rsidR="000E0839" w:rsidRPr="00795EB0">
        <w:rPr>
          <w:i/>
        </w:rPr>
        <w:t xml:space="preserve">на 2025 год </w:t>
      </w:r>
      <w:r w:rsidR="00817E04" w:rsidRPr="00795EB0">
        <w:rPr>
          <w:i/>
        </w:rPr>
        <w:t>у</w:t>
      </w:r>
      <w:r w:rsidR="003279D9" w:rsidRPr="00795EB0">
        <w:rPr>
          <w:i/>
        </w:rPr>
        <w:t>меньш</w:t>
      </w:r>
      <w:r w:rsidRPr="00795EB0">
        <w:rPr>
          <w:i/>
        </w:rPr>
        <w:t xml:space="preserve">ен на </w:t>
      </w:r>
      <w:r w:rsidR="00E002CF" w:rsidRPr="00795EB0">
        <w:rPr>
          <w:i/>
        </w:rPr>
        <w:t>169 325</w:t>
      </w:r>
      <w:r w:rsidRPr="00795EB0">
        <w:rPr>
          <w:i/>
        </w:rPr>
        <w:t xml:space="preserve"> тыс. руб. и изменен с </w:t>
      </w:r>
      <w:r w:rsidR="00E002CF" w:rsidRPr="00795EB0">
        <w:rPr>
          <w:i/>
        </w:rPr>
        <w:t>2 060 055</w:t>
      </w:r>
      <w:r w:rsidR="003279D9" w:rsidRPr="00795EB0">
        <w:rPr>
          <w:i/>
        </w:rPr>
        <w:t xml:space="preserve"> </w:t>
      </w:r>
      <w:r w:rsidR="00173C6A" w:rsidRPr="00795EB0">
        <w:rPr>
          <w:i/>
        </w:rPr>
        <w:t xml:space="preserve"> </w:t>
      </w:r>
      <w:r w:rsidRPr="00795EB0">
        <w:rPr>
          <w:i/>
        </w:rPr>
        <w:t xml:space="preserve">тыс. руб. на </w:t>
      </w:r>
      <w:r w:rsidR="00E002CF" w:rsidRPr="00795EB0">
        <w:rPr>
          <w:i/>
        </w:rPr>
        <w:t>1 890 730</w:t>
      </w:r>
      <w:r w:rsidRPr="00795EB0">
        <w:rPr>
          <w:i/>
        </w:rPr>
        <w:t xml:space="preserve"> тыс. руб.</w:t>
      </w:r>
    </w:p>
    <w:p w14:paraId="19C7B539" w14:textId="7B547111" w:rsidR="009C4C53" w:rsidRPr="00795EB0" w:rsidRDefault="009C4C53" w:rsidP="009C4C53">
      <w:pPr>
        <w:ind w:right="-23" w:firstLine="708"/>
        <w:jc w:val="both"/>
        <w:rPr>
          <w:i/>
        </w:rPr>
      </w:pPr>
      <w:r w:rsidRPr="00795EB0">
        <w:rPr>
          <w:i/>
        </w:rPr>
        <w:t>- за счет средств бюджета городского округа Тольятти у</w:t>
      </w:r>
      <w:r w:rsidR="0032343A" w:rsidRPr="00795EB0">
        <w:rPr>
          <w:i/>
        </w:rPr>
        <w:t>меньш</w:t>
      </w:r>
      <w:r w:rsidRPr="00795EB0">
        <w:rPr>
          <w:i/>
        </w:rPr>
        <w:t xml:space="preserve">ено на </w:t>
      </w:r>
      <w:r w:rsidR="00E002CF" w:rsidRPr="00795EB0">
        <w:rPr>
          <w:i/>
        </w:rPr>
        <w:t xml:space="preserve">169 325 </w:t>
      </w:r>
      <w:r w:rsidRPr="00795EB0">
        <w:rPr>
          <w:i/>
        </w:rPr>
        <w:t xml:space="preserve">тыс. руб. и изменено с </w:t>
      </w:r>
      <w:r w:rsidR="00E002CF" w:rsidRPr="00795EB0">
        <w:rPr>
          <w:i/>
        </w:rPr>
        <w:t xml:space="preserve">413 060 </w:t>
      </w:r>
      <w:r w:rsidRPr="00795EB0">
        <w:rPr>
          <w:i/>
        </w:rPr>
        <w:t xml:space="preserve">тыс. руб. на </w:t>
      </w:r>
      <w:r w:rsidR="00E002CF" w:rsidRPr="00795EB0">
        <w:rPr>
          <w:i/>
        </w:rPr>
        <w:t>243 735</w:t>
      </w:r>
      <w:r w:rsidRPr="00795EB0">
        <w:rPr>
          <w:i/>
        </w:rPr>
        <w:t xml:space="preserve"> тыс. руб.; </w:t>
      </w:r>
    </w:p>
    <w:p w14:paraId="1D7FFE96" w14:textId="3A1D91BE" w:rsidR="009C4C53" w:rsidRDefault="009C4C53" w:rsidP="009C4C53">
      <w:pPr>
        <w:ind w:right="-23" w:firstLine="708"/>
        <w:jc w:val="both"/>
        <w:rPr>
          <w:i/>
        </w:rPr>
      </w:pPr>
      <w:r w:rsidRPr="00795EB0">
        <w:rPr>
          <w:i/>
        </w:rPr>
        <w:t xml:space="preserve">- за счет средств областного бюджета финансирование </w:t>
      </w:r>
      <w:r w:rsidR="00E002CF" w:rsidRPr="00795EB0">
        <w:rPr>
          <w:i/>
        </w:rPr>
        <w:t>не изменится -</w:t>
      </w:r>
      <w:r w:rsidR="00173C6A" w:rsidRPr="00795EB0">
        <w:rPr>
          <w:i/>
        </w:rPr>
        <w:t>1</w:t>
      </w:r>
      <w:r w:rsidR="006F492D" w:rsidRPr="00795EB0">
        <w:rPr>
          <w:i/>
        </w:rPr>
        <w:t> 646 995</w:t>
      </w:r>
      <w:r w:rsidRPr="00795EB0">
        <w:rPr>
          <w:i/>
        </w:rPr>
        <w:t xml:space="preserve"> тыс. руб.</w:t>
      </w:r>
    </w:p>
    <w:p w14:paraId="27D199DD" w14:textId="77777777" w:rsidR="00013A63" w:rsidRDefault="00013A63" w:rsidP="009C4C53">
      <w:pPr>
        <w:ind w:right="-23" w:firstLine="708"/>
        <w:jc w:val="both"/>
        <w:rPr>
          <w:i/>
        </w:rPr>
      </w:pPr>
    </w:p>
    <w:p w14:paraId="2F0875D3" w14:textId="0B771284" w:rsidR="00013A63" w:rsidRPr="00013A63" w:rsidRDefault="00013A63" w:rsidP="009C4C53">
      <w:pPr>
        <w:ind w:right="-23" w:firstLine="708"/>
        <w:jc w:val="both"/>
      </w:pPr>
      <w:r>
        <w:lastRenderedPageBreak/>
        <w:t>В Показатели конечного</w:t>
      </w:r>
      <w:r w:rsidR="0012405A">
        <w:t xml:space="preserve"> результата внесено значение «4</w:t>
      </w:r>
      <w:r>
        <w:t>,00 %» показателя «</w:t>
      </w:r>
      <w:r w:rsidRPr="00013A63">
        <w:t>Количество погибших в дорожно-транспортных происшествиях, человек на 100 тыс. населения»</w:t>
      </w:r>
      <w:bookmarkStart w:id="4" w:name="_GoBack"/>
      <w:bookmarkEnd w:id="4"/>
      <w:r>
        <w:t xml:space="preserve">, в соответствии с </w:t>
      </w:r>
      <w:r w:rsidRPr="00013A63">
        <w:t>Региональны</w:t>
      </w:r>
      <w:r>
        <w:t>м</w:t>
      </w:r>
      <w:r w:rsidRPr="00013A63">
        <w:t xml:space="preserve"> проект</w:t>
      </w:r>
      <w:r>
        <w:t>ом</w:t>
      </w:r>
      <w:r w:rsidRPr="00013A63">
        <w:t xml:space="preserve"> «Безопасность дорожного движения»</w:t>
      </w:r>
      <w:r>
        <w:t xml:space="preserve"> Национального проекта «Инфраструктура для жизни».</w:t>
      </w:r>
    </w:p>
    <w:p w14:paraId="152B4EAE" w14:textId="3B03BF1E" w:rsidR="008A4F54" w:rsidRPr="00795EB0" w:rsidRDefault="008A4F54" w:rsidP="007A6FFF">
      <w:pPr>
        <w:ind w:right="-23" w:firstLine="708"/>
        <w:jc w:val="both"/>
        <w:rPr>
          <w:i/>
        </w:rPr>
      </w:pPr>
    </w:p>
    <w:bookmarkEnd w:id="1"/>
    <w:bookmarkEnd w:id="2"/>
    <w:bookmarkEnd w:id="3"/>
    <w:p w14:paraId="4E707619" w14:textId="77777777" w:rsidR="007620C4" w:rsidRPr="00795EB0" w:rsidRDefault="007620C4" w:rsidP="00831643"/>
    <w:p w14:paraId="3550E74D" w14:textId="4C7711CC" w:rsidR="007851EA" w:rsidRPr="00795EB0" w:rsidRDefault="00B460B5" w:rsidP="00831643">
      <w:pPr>
        <w:rPr>
          <w:sz w:val="20"/>
          <w:szCs w:val="20"/>
        </w:rPr>
      </w:pPr>
      <w:r w:rsidRPr="00795EB0">
        <w:t>Заместитель</w:t>
      </w:r>
      <w:r w:rsidR="0009058F" w:rsidRPr="00795EB0">
        <w:t xml:space="preserve"> руководителя департамента       </w:t>
      </w:r>
      <w:r w:rsidRPr="00795EB0">
        <w:t xml:space="preserve"> </w:t>
      </w:r>
      <w:r w:rsidR="0009058F" w:rsidRPr="00795EB0">
        <w:t xml:space="preserve">          </w:t>
      </w:r>
      <w:r w:rsidR="009C6ED8" w:rsidRPr="00795EB0">
        <w:t xml:space="preserve"> </w:t>
      </w:r>
      <w:r w:rsidR="0009058F" w:rsidRPr="00795EB0">
        <w:t xml:space="preserve">                                  </w:t>
      </w:r>
      <w:r w:rsidR="009C6ED8" w:rsidRPr="00795EB0">
        <w:t xml:space="preserve">С.Ф. </w:t>
      </w:r>
      <w:proofErr w:type="spellStart"/>
      <w:r w:rsidR="009C6ED8" w:rsidRPr="00795EB0">
        <w:t>Святогорский</w:t>
      </w:r>
      <w:proofErr w:type="spellEnd"/>
      <w:r w:rsidR="0009058F" w:rsidRPr="00795EB0">
        <w:t xml:space="preserve">                 </w:t>
      </w:r>
    </w:p>
    <w:p w14:paraId="14F81BC9" w14:textId="77777777" w:rsidR="0009058F" w:rsidRPr="00795EB0" w:rsidRDefault="0009058F" w:rsidP="00831643">
      <w:pPr>
        <w:rPr>
          <w:sz w:val="20"/>
          <w:szCs w:val="20"/>
        </w:rPr>
      </w:pPr>
    </w:p>
    <w:p w14:paraId="0CCA5732" w14:textId="77777777" w:rsidR="00670B96" w:rsidRPr="00795EB0" w:rsidRDefault="00670B96" w:rsidP="00831643">
      <w:pPr>
        <w:rPr>
          <w:sz w:val="20"/>
          <w:szCs w:val="20"/>
        </w:rPr>
      </w:pPr>
    </w:p>
    <w:p w14:paraId="35942078" w14:textId="732CB81E" w:rsidR="006B6BBC" w:rsidRPr="00795EB0" w:rsidRDefault="003C5B51" w:rsidP="00831643">
      <w:pPr>
        <w:rPr>
          <w:sz w:val="20"/>
          <w:szCs w:val="20"/>
        </w:rPr>
      </w:pPr>
      <w:r w:rsidRPr="00795EB0">
        <w:rPr>
          <w:sz w:val="20"/>
          <w:szCs w:val="20"/>
        </w:rPr>
        <w:t>Н.Ю. Уткина</w:t>
      </w:r>
    </w:p>
    <w:p w14:paraId="58CAF8D6" w14:textId="0EF294AE" w:rsidR="00F94838" w:rsidRDefault="003C5B51" w:rsidP="00831643">
      <w:pPr>
        <w:rPr>
          <w:sz w:val="20"/>
          <w:szCs w:val="20"/>
        </w:rPr>
      </w:pPr>
      <w:r w:rsidRPr="00795EB0">
        <w:rPr>
          <w:sz w:val="20"/>
          <w:szCs w:val="20"/>
        </w:rPr>
        <w:t>54-</w:t>
      </w:r>
      <w:r w:rsidR="00715892" w:rsidRPr="00795EB0">
        <w:rPr>
          <w:sz w:val="20"/>
          <w:szCs w:val="20"/>
        </w:rPr>
        <w:t>4</w:t>
      </w:r>
      <w:r w:rsidRPr="00795EB0">
        <w:rPr>
          <w:sz w:val="20"/>
          <w:szCs w:val="20"/>
        </w:rPr>
        <w:t>4-</w:t>
      </w:r>
      <w:r w:rsidR="00715892" w:rsidRPr="00795EB0">
        <w:rPr>
          <w:sz w:val="20"/>
          <w:szCs w:val="20"/>
        </w:rPr>
        <w:t>33</w:t>
      </w:r>
      <w:r w:rsidRPr="00795EB0">
        <w:rPr>
          <w:sz w:val="20"/>
          <w:szCs w:val="20"/>
        </w:rPr>
        <w:t xml:space="preserve"> (49-97)</w:t>
      </w:r>
    </w:p>
    <w:sectPr w:rsidR="00F94838" w:rsidSect="001E2EB9">
      <w:footerReference w:type="default" r:id="rId9"/>
      <w:headerReference w:type="first" r:id="rId10"/>
      <w:footerReference w:type="first" r:id="rId11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F7CFD" w14:textId="77777777" w:rsidR="00E4714E" w:rsidRDefault="00E4714E" w:rsidP="001A5639">
      <w:r>
        <w:separator/>
      </w:r>
    </w:p>
  </w:endnote>
  <w:endnote w:type="continuationSeparator" w:id="0">
    <w:p w14:paraId="1BC4E985" w14:textId="77777777" w:rsidR="00E4714E" w:rsidRDefault="00E4714E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3D1D3CD9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5A">
          <w:rPr>
            <w:noProof/>
          </w:rPr>
          <w:t>7</w:t>
        </w:r>
        <w:r>
          <w:fldChar w:fldCharType="end"/>
        </w:r>
      </w:p>
    </w:sdtContent>
  </w:sdt>
  <w:p w14:paraId="5784DE6B" w14:textId="77777777" w:rsidR="001E2EB9" w:rsidRDefault="001E2E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1512A380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5A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1E2EB9" w:rsidRDefault="001E2E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348CE" w14:textId="77777777" w:rsidR="00E4714E" w:rsidRDefault="00E4714E" w:rsidP="001A5639">
      <w:r>
        <w:separator/>
      </w:r>
    </w:p>
  </w:footnote>
  <w:footnote w:type="continuationSeparator" w:id="0">
    <w:p w14:paraId="716DCD97" w14:textId="77777777" w:rsidR="00E4714E" w:rsidRDefault="00E4714E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93C50" w14:textId="7FBCD908" w:rsidR="001E2EB9" w:rsidRDefault="001E2EB9">
    <w:pPr>
      <w:pStyle w:val="ab"/>
      <w:jc w:val="center"/>
    </w:pPr>
  </w:p>
  <w:p w14:paraId="6832A609" w14:textId="77777777" w:rsidR="001E2EB9" w:rsidRDefault="001E2E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0F66639E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106C3478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9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2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5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7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27"/>
  </w:num>
  <w:num w:numId="5">
    <w:abstractNumId w:val="34"/>
  </w:num>
  <w:num w:numId="6">
    <w:abstractNumId w:val="4"/>
  </w:num>
  <w:num w:numId="7">
    <w:abstractNumId w:val="3"/>
  </w:num>
  <w:num w:numId="8">
    <w:abstractNumId w:val="17"/>
  </w:num>
  <w:num w:numId="9">
    <w:abstractNumId w:val="35"/>
  </w:num>
  <w:num w:numId="10">
    <w:abstractNumId w:val="14"/>
  </w:num>
  <w:num w:numId="11">
    <w:abstractNumId w:val="13"/>
  </w:num>
  <w:num w:numId="12">
    <w:abstractNumId w:val="44"/>
  </w:num>
  <w:num w:numId="13">
    <w:abstractNumId w:val="6"/>
  </w:num>
  <w:num w:numId="14">
    <w:abstractNumId w:val="38"/>
  </w:num>
  <w:num w:numId="15">
    <w:abstractNumId w:val="5"/>
  </w:num>
  <w:num w:numId="16">
    <w:abstractNumId w:val="36"/>
  </w:num>
  <w:num w:numId="17">
    <w:abstractNumId w:val="15"/>
  </w:num>
  <w:num w:numId="18">
    <w:abstractNumId w:val="0"/>
  </w:num>
  <w:num w:numId="19">
    <w:abstractNumId w:val="18"/>
  </w:num>
  <w:num w:numId="20">
    <w:abstractNumId w:val="24"/>
  </w:num>
  <w:num w:numId="21">
    <w:abstractNumId w:val="8"/>
  </w:num>
  <w:num w:numId="22">
    <w:abstractNumId w:val="11"/>
  </w:num>
  <w:num w:numId="23">
    <w:abstractNumId w:val="2"/>
  </w:num>
  <w:num w:numId="24">
    <w:abstractNumId w:val="31"/>
  </w:num>
  <w:num w:numId="25">
    <w:abstractNumId w:val="42"/>
  </w:num>
  <w:num w:numId="26">
    <w:abstractNumId w:val="41"/>
  </w:num>
  <w:num w:numId="27">
    <w:abstractNumId w:val="28"/>
  </w:num>
  <w:num w:numId="28">
    <w:abstractNumId w:val="21"/>
  </w:num>
  <w:num w:numId="29">
    <w:abstractNumId w:val="26"/>
  </w:num>
  <w:num w:numId="30">
    <w:abstractNumId w:val="43"/>
  </w:num>
  <w:num w:numId="31">
    <w:abstractNumId w:val="1"/>
  </w:num>
  <w:num w:numId="32">
    <w:abstractNumId w:val="7"/>
  </w:num>
  <w:num w:numId="33">
    <w:abstractNumId w:val="19"/>
  </w:num>
  <w:num w:numId="34">
    <w:abstractNumId w:val="45"/>
  </w:num>
  <w:num w:numId="35">
    <w:abstractNumId w:val="46"/>
  </w:num>
  <w:num w:numId="36">
    <w:abstractNumId w:val="25"/>
  </w:num>
  <w:num w:numId="37">
    <w:abstractNumId w:val="40"/>
  </w:num>
  <w:num w:numId="38">
    <w:abstractNumId w:val="30"/>
  </w:num>
  <w:num w:numId="39">
    <w:abstractNumId w:val="20"/>
  </w:num>
  <w:num w:numId="40">
    <w:abstractNumId w:val="16"/>
  </w:num>
  <w:num w:numId="41">
    <w:abstractNumId w:val="12"/>
  </w:num>
  <w:num w:numId="42">
    <w:abstractNumId w:val="23"/>
  </w:num>
  <w:num w:numId="43">
    <w:abstractNumId w:val="33"/>
  </w:num>
  <w:num w:numId="44">
    <w:abstractNumId w:val="39"/>
  </w:num>
  <w:num w:numId="45">
    <w:abstractNumId w:val="37"/>
  </w:num>
  <w:num w:numId="46">
    <w:abstractNumId w:val="1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1B19"/>
    <w:rsid w:val="00001F34"/>
    <w:rsid w:val="0000213A"/>
    <w:rsid w:val="000021AD"/>
    <w:rsid w:val="00002391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68D"/>
    <w:rsid w:val="0001084D"/>
    <w:rsid w:val="000112AD"/>
    <w:rsid w:val="00011498"/>
    <w:rsid w:val="00012116"/>
    <w:rsid w:val="0001234F"/>
    <w:rsid w:val="00012387"/>
    <w:rsid w:val="00012625"/>
    <w:rsid w:val="00013562"/>
    <w:rsid w:val="00013A63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42E"/>
    <w:rsid w:val="00020B5B"/>
    <w:rsid w:val="00020CCC"/>
    <w:rsid w:val="00020DEB"/>
    <w:rsid w:val="000213D4"/>
    <w:rsid w:val="0002149B"/>
    <w:rsid w:val="00021691"/>
    <w:rsid w:val="000217AD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6701"/>
    <w:rsid w:val="0004046F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4A4B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6F2"/>
    <w:rsid w:val="000618BF"/>
    <w:rsid w:val="00061C66"/>
    <w:rsid w:val="00062F2A"/>
    <w:rsid w:val="00063A2E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3F"/>
    <w:rsid w:val="000659BA"/>
    <w:rsid w:val="00065ABE"/>
    <w:rsid w:val="00067BBB"/>
    <w:rsid w:val="000703B4"/>
    <w:rsid w:val="000707B9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6791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2EE2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3B2E"/>
    <w:rsid w:val="000A41E4"/>
    <w:rsid w:val="000A4353"/>
    <w:rsid w:val="000A4BD7"/>
    <w:rsid w:val="000A4D5D"/>
    <w:rsid w:val="000A4E14"/>
    <w:rsid w:val="000A4FDF"/>
    <w:rsid w:val="000A5137"/>
    <w:rsid w:val="000A5AE4"/>
    <w:rsid w:val="000A5DD9"/>
    <w:rsid w:val="000A5F5D"/>
    <w:rsid w:val="000B04F8"/>
    <w:rsid w:val="000B0B18"/>
    <w:rsid w:val="000B0F2A"/>
    <w:rsid w:val="000B16EC"/>
    <w:rsid w:val="000B1F60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EB6"/>
    <w:rsid w:val="000C2259"/>
    <w:rsid w:val="000C29A4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0E72"/>
    <w:rsid w:val="000D1F67"/>
    <w:rsid w:val="000D3868"/>
    <w:rsid w:val="000D3EBF"/>
    <w:rsid w:val="000D412D"/>
    <w:rsid w:val="000D43CA"/>
    <w:rsid w:val="000D4C33"/>
    <w:rsid w:val="000D579B"/>
    <w:rsid w:val="000D5D7C"/>
    <w:rsid w:val="000D5E83"/>
    <w:rsid w:val="000D63B9"/>
    <w:rsid w:val="000D63C8"/>
    <w:rsid w:val="000D64BE"/>
    <w:rsid w:val="000D65E3"/>
    <w:rsid w:val="000D6B0F"/>
    <w:rsid w:val="000D72F8"/>
    <w:rsid w:val="000D7C34"/>
    <w:rsid w:val="000E0839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06F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34A"/>
    <w:rsid w:val="000F685E"/>
    <w:rsid w:val="000F6908"/>
    <w:rsid w:val="000F6F89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6799"/>
    <w:rsid w:val="00107434"/>
    <w:rsid w:val="00107B90"/>
    <w:rsid w:val="001104DC"/>
    <w:rsid w:val="00111237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05A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0856"/>
    <w:rsid w:val="0013142E"/>
    <w:rsid w:val="001326F1"/>
    <w:rsid w:val="0013377A"/>
    <w:rsid w:val="00133864"/>
    <w:rsid w:val="00133880"/>
    <w:rsid w:val="00133E7E"/>
    <w:rsid w:val="001346E8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268"/>
    <w:rsid w:val="0015046F"/>
    <w:rsid w:val="00150849"/>
    <w:rsid w:val="00150E25"/>
    <w:rsid w:val="0015151D"/>
    <w:rsid w:val="00151B1C"/>
    <w:rsid w:val="00151F26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1E46"/>
    <w:rsid w:val="00161F5D"/>
    <w:rsid w:val="001620E7"/>
    <w:rsid w:val="001620EF"/>
    <w:rsid w:val="001621BC"/>
    <w:rsid w:val="001622B4"/>
    <w:rsid w:val="0016364E"/>
    <w:rsid w:val="00164835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11F2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C6A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90CAB"/>
    <w:rsid w:val="0019196F"/>
    <w:rsid w:val="001920A8"/>
    <w:rsid w:val="00192814"/>
    <w:rsid w:val="00192D69"/>
    <w:rsid w:val="00192DFD"/>
    <w:rsid w:val="001937CB"/>
    <w:rsid w:val="001939F5"/>
    <w:rsid w:val="00194561"/>
    <w:rsid w:val="0019542C"/>
    <w:rsid w:val="001959E4"/>
    <w:rsid w:val="00195EE4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077F"/>
    <w:rsid w:val="001E143E"/>
    <w:rsid w:val="001E1DCD"/>
    <w:rsid w:val="001E1F1D"/>
    <w:rsid w:val="001E2EB9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4B24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17F1"/>
    <w:rsid w:val="00222D35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65E2"/>
    <w:rsid w:val="002471AD"/>
    <w:rsid w:val="002471DD"/>
    <w:rsid w:val="002479C5"/>
    <w:rsid w:val="00247FD7"/>
    <w:rsid w:val="00252118"/>
    <w:rsid w:val="0025211A"/>
    <w:rsid w:val="00252F06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5DBE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403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5C6"/>
    <w:rsid w:val="00285A3F"/>
    <w:rsid w:val="00286228"/>
    <w:rsid w:val="002867B5"/>
    <w:rsid w:val="00286991"/>
    <w:rsid w:val="00286E21"/>
    <w:rsid w:val="0028721D"/>
    <w:rsid w:val="002876E1"/>
    <w:rsid w:val="00287870"/>
    <w:rsid w:val="00287BDD"/>
    <w:rsid w:val="00287CB6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1A3"/>
    <w:rsid w:val="0029542D"/>
    <w:rsid w:val="0029584F"/>
    <w:rsid w:val="0029666F"/>
    <w:rsid w:val="00297F34"/>
    <w:rsid w:val="002A0821"/>
    <w:rsid w:val="002A0DE5"/>
    <w:rsid w:val="002A100C"/>
    <w:rsid w:val="002A1161"/>
    <w:rsid w:val="002A1B67"/>
    <w:rsid w:val="002A23F0"/>
    <w:rsid w:val="002A285A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43FF"/>
    <w:rsid w:val="002B5167"/>
    <w:rsid w:val="002B575F"/>
    <w:rsid w:val="002B5E5A"/>
    <w:rsid w:val="002B6395"/>
    <w:rsid w:val="002B64C0"/>
    <w:rsid w:val="002B6DF0"/>
    <w:rsid w:val="002C02DE"/>
    <w:rsid w:val="002C0413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6C52"/>
    <w:rsid w:val="002C70DE"/>
    <w:rsid w:val="002C7243"/>
    <w:rsid w:val="002C77A2"/>
    <w:rsid w:val="002C77C2"/>
    <w:rsid w:val="002D0145"/>
    <w:rsid w:val="002D024C"/>
    <w:rsid w:val="002D09C1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C7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18EC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17E46"/>
    <w:rsid w:val="00320678"/>
    <w:rsid w:val="00320E4A"/>
    <w:rsid w:val="00321695"/>
    <w:rsid w:val="00321FE1"/>
    <w:rsid w:val="00322A52"/>
    <w:rsid w:val="00322CF3"/>
    <w:rsid w:val="00323207"/>
    <w:rsid w:val="0032343A"/>
    <w:rsid w:val="0032361B"/>
    <w:rsid w:val="00323685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279D9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571"/>
    <w:rsid w:val="003415FA"/>
    <w:rsid w:val="00341C3B"/>
    <w:rsid w:val="00342CA1"/>
    <w:rsid w:val="00342D66"/>
    <w:rsid w:val="00342DA9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13D8"/>
    <w:rsid w:val="0036214A"/>
    <w:rsid w:val="003625A3"/>
    <w:rsid w:val="00363179"/>
    <w:rsid w:val="0036325A"/>
    <w:rsid w:val="00363372"/>
    <w:rsid w:val="00364C72"/>
    <w:rsid w:val="003656AB"/>
    <w:rsid w:val="0036627D"/>
    <w:rsid w:val="00366524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54FE"/>
    <w:rsid w:val="0038673A"/>
    <w:rsid w:val="003876A6"/>
    <w:rsid w:val="00390337"/>
    <w:rsid w:val="003909B8"/>
    <w:rsid w:val="00390FA7"/>
    <w:rsid w:val="003915F2"/>
    <w:rsid w:val="00393644"/>
    <w:rsid w:val="003940C8"/>
    <w:rsid w:val="00395665"/>
    <w:rsid w:val="0039600C"/>
    <w:rsid w:val="00397373"/>
    <w:rsid w:val="00397AFF"/>
    <w:rsid w:val="00397BE7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65D"/>
    <w:rsid w:val="003B3B13"/>
    <w:rsid w:val="003B3B14"/>
    <w:rsid w:val="003B444A"/>
    <w:rsid w:val="003B5291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9F9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9D9"/>
    <w:rsid w:val="003D400B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D8F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14FB"/>
    <w:rsid w:val="003F17E0"/>
    <w:rsid w:val="003F1EF3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631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18F9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6ECE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52A5"/>
    <w:rsid w:val="00447ABA"/>
    <w:rsid w:val="00447F0D"/>
    <w:rsid w:val="00451481"/>
    <w:rsid w:val="00451B8E"/>
    <w:rsid w:val="00451EBA"/>
    <w:rsid w:val="004520C6"/>
    <w:rsid w:val="004524CD"/>
    <w:rsid w:val="00452EE1"/>
    <w:rsid w:val="00454171"/>
    <w:rsid w:val="004545C2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131"/>
    <w:rsid w:val="00470BEA"/>
    <w:rsid w:val="00470C8C"/>
    <w:rsid w:val="0047161B"/>
    <w:rsid w:val="00471A9A"/>
    <w:rsid w:val="00472247"/>
    <w:rsid w:val="00473F5E"/>
    <w:rsid w:val="00474256"/>
    <w:rsid w:val="004743C3"/>
    <w:rsid w:val="0047474B"/>
    <w:rsid w:val="004752C0"/>
    <w:rsid w:val="0047540D"/>
    <w:rsid w:val="00475523"/>
    <w:rsid w:val="00475633"/>
    <w:rsid w:val="00475B85"/>
    <w:rsid w:val="00475BCC"/>
    <w:rsid w:val="00476380"/>
    <w:rsid w:val="004763F7"/>
    <w:rsid w:val="00476915"/>
    <w:rsid w:val="00476D9E"/>
    <w:rsid w:val="004776B9"/>
    <w:rsid w:val="00477B95"/>
    <w:rsid w:val="00477BE1"/>
    <w:rsid w:val="00480204"/>
    <w:rsid w:val="004802C0"/>
    <w:rsid w:val="004802F1"/>
    <w:rsid w:val="00481DA3"/>
    <w:rsid w:val="0048236D"/>
    <w:rsid w:val="00482438"/>
    <w:rsid w:val="0048262C"/>
    <w:rsid w:val="00484A9D"/>
    <w:rsid w:val="0048504D"/>
    <w:rsid w:val="00485BBD"/>
    <w:rsid w:val="00486448"/>
    <w:rsid w:val="004865A7"/>
    <w:rsid w:val="0048680C"/>
    <w:rsid w:val="00486D60"/>
    <w:rsid w:val="00487BBE"/>
    <w:rsid w:val="00487C8F"/>
    <w:rsid w:val="00487D49"/>
    <w:rsid w:val="0049016D"/>
    <w:rsid w:val="004907E0"/>
    <w:rsid w:val="00490863"/>
    <w:rsid w:val="00491618"/>
    <w:rsid w:val="00491632"/>
    <w:rsid w:val="00491ECE"/>
    <w:rsid w:val="00492112"/>
    <w:rsid w:val="004926DF"/>
    <w:rsid w:val="00492A6E"/>
    <w:rsid w:val="004947FF"/>
    <w:rsid w:val="00494CAD"/>
    <w:rsid w:val="00495086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A7821"/>
    <w:rsid w:val="004B01E7"/>
    <w:rsid w:val="004B01EA"/>
    <w:rsid w:val="004B087C"/>
    <w:rsid w:val="004B172E"/>
    <w:rsid w:val="004B2BD8"/>
    <w:rsid w:val="004B2BE9"/>
    <w:rsid w:val="004B2D38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4CD"/>
    <w:rsid w:val="004C57AB"/>
    <w:rsid w:val="004C5979"/>
    <w:rsid w:val="004C5CC1"/>
    <w:rsid w:val="004C6102"/>
    <w:rsid w:val="004C65A8"/>
    <w:rsid w:val="004C67BD"/>
    <w:rsid w:val="004C6957"/>
    <w:rsid w:val="004D1F1D"/>
    <w:rsid w:val="004D1F20"/>
    <w:rsid w:val="004D2CFD"/>
    <w:rsid w:val="004D3502"/>
    <w:rsid w:val="004D40D6"/>
    <w:rsid w:val="004D443F"/>
    <w:rsid w:val="004D4944"/>
    <w:rsid w:val="004D4DDB"/>
    <w:rsid w:val="004D50A1"/>
    <w:rsid w:val="004D5E74"/>
    <w:rsid w:val="004D637B"/>
    <w:rsid w:val="004D66A7"/>
    <w:rsid w:val="004D6EE7"/>
    <w:rsid w:val="004D708F"/>
    <w:rsid w:val="004D715F"/>
    <w:rsid w:val="004D735E"/>
    <w:rsid w:val="004D74AD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4BE"/>
    <w:rsid w:val="004E7D1F"/>
    <w:rsid w:val="004F0975"/>
    <w:rsid w:val="004F0E57"/>
    <w:rsid w:val="004F13E6"/>
    <w:rsid w:val="004F1763"/>
    <w:rsid w:val="004F176D"/>
    <w:rsid w:val="004F18E7"/>
    <w:rsid w:val="004F204E"/>
    <w:rsid w:val="004F2063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0A6A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268"/>
    <w:rsid w:val="0051291D"/>
    <w:rsid w:val="00512D6B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676"/>
    <w:rsid w:val="0052488E"/>
    <w:rsid w:val="005257A2"/>
    <w:rsid w:val="005258CC"/>
    <w:rsid w:val="005264EB"/>
    <w:rsid w:val="00526DD7"/>
    <w:rsid w:val="005276F9"/>
    <w:rsid w:val="00527A08"/>
    <w:rsid w:val="00530C0C"/>
    <w:rsid w:val="00530C7C"/>
    <w:rsid w:val="005336DC"/>
    <w:rsid w:val="00533799"/>
    <w:rsid w:val="00534052"/>
    <w:rsid w:val="00534653"/>
    <w:rsid w:val="00534C8E"/>
    <w:rsid w:val="00534EBE"/>
    <w:rsid w:val="00534F4D"/>
    <w:rsid w:val="00536A2D"/>
    <w:rsid w:val="00536A54"/>
    <w:rsid w:val="00537C56"/>
    <w:rsid w:val="0054052C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FCA"/>
    <w:rsid w:val="005760F8"/>
    <w:rsid w:val="005762D6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4931"/>
    <w:rsid w:val="00586CF5"/>
    <w:rsid w:val="00586F2E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3EA"/>
    <w:rsid w:val="005A245C"/>
    <w:rsid w:val="005A3165"/>
    <w:rsid w:val="005A38EA"/>
    <w:rsid w:val="005A43B8"/>
    <w:rsid w:val="005A477F"/>
    <w:rsid w:val="005A74BA"/>
    <w:rsid w:val="005A76D9"/>
    <w:rsid w:val="005A7928"/>
    <w:rsid w:val="005B06CA"/>
    <w:rsid w:val="005B07F4"/>
    <w:rsid w:val="005B0CD3"/>
    <w:rsid w:val="005B1105"/>
    <w:rsid w:val="005B1484"/>
    <w:rsid w:val="005B15F1"/>
    <w:rsid w:val="005B1823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D95"/>
    <w:rsid w:val="005C30D8"/>
    <w:rsid w:val="005C35AB"/>
    <w:rsid w:val="005C39D6"/>
    <w:rsid w:val="005C4E5F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024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6893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62F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6E0"/>
    <w:rsid w:val="00624EEA"/>
    <w:rsid w:val="006263DE"/>
    <w:rsid w:val="0062655B"/>
    <w:rsid w:val="0062746E"/>
    <w:rsid w:val="006307C9"/>
    <w:rsid w:val="00630951"/>
    <w:rsid w:val="00630C90"/>
    <w:rsid w:val="006312F1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816"/>
    <w:rsid w:val="00654F54"/>
    <w:rsid w:val="0065520F"/>
    <w:rsid w:val="006552AE"/>
    <w:rsid w:val="006555BF"/>
    <w:rsid w:val="00655B36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B2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753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239"/>
    <w:rsid w:val="00681A0C"/>
    <w:rsid w:val="006822A8"/>
    <w:rsid w:val="0068233C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689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599"/>
    <w:rsid w:val="006B19CB"/>
    <w:rsid w:val="006B1B99"/>
    <w:rsid w:val="006B1EA2"/>
    <w:rsid w:val="006B22CE"/>
    <w:rsid w:val="006B255F"/>
    <w:rsid w:val="006B286D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A1D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5566"/>
    <w:rsid w:val="006C58F9"/>
    <w:rsid w:val="006C61CD"/>
    <w:rsid w:val="006C68C8"/>
    <w:rsid w:val="006C6918"/>
    <w:rsid w:val="006D1456"/>
    <w:rsid w:val="006D1908"/>
    <w:rsid w:val="006D2AF9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1F60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492D"/>
    <w:rsid w:val="006F6CB3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E36"/>
    <w:rsid w:val="00705F92"/>
    <w:rsid w:val="00705FB6"/>
    <w:rsid w:val="0070663E"/>
    <w:rsid w:val="0070674B"/>
    <w:rsid w:val="007103A3"/>
    <w:rsid w:val="007106FD"/>
    <w:rsid w:val="00711510"/>
    <w:rsid w:val="00711DDB"/>
    <w:rsid w:val="007128ED"/>
    <w:rsid w:val="0071307B"/>
    <w:rsid w:val="0071416A"/>
    <w:rsid w:val="0071421E"/>
    <w:rsid w:val="0071431E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0F0E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30B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1E95"/>
    <w:rsid w:val="0074255E"/>
    <w:rsid w:val="00742C91"/>
    <w:rsid w:val="0074329E"/>
    <w:rsid w:val="0074373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1849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37C5"/>
    <w:rsid w:val="00793988"/>
    <w:rsid w:val="00793B75"/>
    <w:rsid w:val="00793CFD"/>
    <w:rsid w:val="00794AE6"/>
    <w:rsid w:val="00795D00"/>
    <w:rsid w:val="00795EB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FDA"/>
    <w:rsid w:val="007C612D"/>
    <w:rsid w:val="007C630E"/>
    <w:rsid w:val="007C66C8"/>
    <w:rsid w:val="007C6D98"/>
    <w:rsid w:val="007C764D"/>
    <w:rsid w:val="007D0070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573"/>
    <w:rsid w:val="007F3925"/>
    <w:rsid w:val="007F3E83"/>
    <w:rsid w:val="007F3F02"/>
    <w:rsid w:val="007F3FE5"/>
    <w:rsid w:val="007F404F"/>
    <w:rsid w:val="007F40A5"/>
    <w:rsid w:val="007F5A09"/>
    <w:rsid w:val="007F7266"/>
    <w:rsid w:val="007F784A"/>
    <w:rsid w:val="00802A68"/>
    <w:rsid w:val="0080328C"/>
    <w:rsid w:val="008037B4"/>
    <w:rsid w:val="008038EE"/>
    <w:rsid w:val="00803DCD"/>
    <w:rsid w:val="00804784"/>
    <w:rsid w:val="00804DB4"/>
    <w:rsid w:val="00805098"/>
    <w:rsid w:val="008058AC"/>
    <w:rsid w:val="008059A7"/>
    <w:rsid w:val="00805EF2"/>
    <w:rsid w:val="00806176"/>
    <w:rsid w:val="008101D9"/>
    <w:rsid w:val="00810513"/>
    <w:rsid w:val="0081087B"/>
    <w:rsid w:val="008116CE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2B"/>
    <w:rsid w:val="00815AF6"/>
    <w:rsid w:val="00815C4B"/>
    <w:rsid w:val="00815F76"/>
    <w:rsid w:val="00816D39"/>
    <w:rsid w:val="00816F8E"/>
    <w:rsid w:val="00817A14"/>
    <w:rsid w:val="00817E0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F2D"/>
    <w:rsid w:val="008267B0"/>
    <w:rsid w:val="00826A70"/>
    <w:rsid w:val="00826C11"/>
    <w:rsid w:val="0082773D"/>
    <w:rsid w:val="00831643"/>
    <w:rsid w:val="00831D5F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A0"/>
    <w:rsid w:val="008771EC"/>
    <w:rsid w:val="00877CDA"/>
    <w:rsid w:val="00877DBF"/>
    <w:rsid w:val="008801F6"/>
    <w:rsid w:val="008805D5"/>
    <w:rsid w:val="008809BE"/>
    <w:rsid w:val="00880BF3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87CA6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429"/>
    <w:rsid w:val="008A595B"/>
    <w:rsid w:val="008A5B17"/>
    <w:rsid w:val="008A5CF4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B4D"/>
    <w:rsid w:val="008B2CE1"/>
    <w:rsid w:val="008B2FB9"/>
    <w:rsid w:val="008B2FFB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435F"/>
    <w:rsid w:val="008C4484"/>
    <w:rsid w:val="008C5F88"/>
    <w:rsid w:val="008C7419"/>
    <w:rsid w:val="008D0555"/>
    <w:rsid w:val="008D0622"/>
    <w:rsid w:val="008D0BF6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D7EBD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3A9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3BB"/>
    <w:rsid w:val="009005A1"/>
    <w:rsid w:val="009008DB"/>
    <w:rsid w:val="00900B8A"/>
    <w:rsid w:val="00901176"/>
    <w:rsid w:val="009019FF"/>
    <w:rsid w:val="00901A61"/>
    <w:rsid w:val="00901D76"/>
    <w:rsid w:val="00902065"/>
    <w:rsid w:val="0090246C"/>
    <w:rsid w:val="009030E0"/>
    <w:rsid w:val="009036AE"/>
    <w:rsid w:val="00903D20"/>
    <w:rsid w:val="00903E61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7FF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3B3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3A5"/>
    <w:rsid w:val="00926546"/>
    <w:rsid w:val="00927864"/>
    <w:rsid w:val="00927F38"/>
    <w:rsid w:val="009306A6"/>
    <w:rsid w:val="00930AD1"/>
    <w:rsid w:val="00931528"/>
    <w:rsid w:val="0093199C"/>
    <w:rsid w:val="009324E1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22D"/>
    <w:rsid w:val="009742EE"/>
    <w:rsid w:val="00975AEA"/>
    <w:rsid w:val="00976499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517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A72"/>
    <w:rsid w:val="00993DB3"/>
    <w:rsid w:val="0099533A"/>
    <w:rsid w:val="0099580F"/>
    <w:rsid w:val="0099595A"/>
    <w:rsid w:val="00996E3F"/>
    <w:rsid w:val="00996F3C"/>
    <w:rsid w:val="009975B7"/>
    <w:rsid w:val="009A01A1"/>
    <w:rsid w:val="009A0E89"/>
    <w:rsid w:val="009A1331"/>
    <w:rsid w:val="009A19FA"/>
    <w:rsid w:val="009A1DC8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092D"/>
    <w:rsid w:val="009C13C8"/>
    <w:rsid w:val="009C17E5"/>
    <w:rsid w:val="009C3973"/>
    <w:rsid w:val="009C3D8C"/>
    <w:rsid w:val="009C3F9B"/>
    <w:rsid w:val="009C4C53"/>
    <w:rsid w:val="009C5616"/>
    <w:rsid w:val="009C5835"/>
    <w:rsid w:val="009C6204"/>
    <w:rsid w:val="009C677B"/>
    <w:rsid w:val="009C6ED8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50E"/>
    <w:rsid w:val="009D2A61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9B3"/>
    <w:rsid w:val="009E0B83"/>
    <w:rsid w:val="009E12AB"/>
    <w:rsid w:val="009E197B"/>
    <w:rsid w:val="009E2D1A"/>
    <w:rsid w:val="009E38B3"/>
    <w:rsid w:val="009E3955"/>
    <w:rsid w:val="009E6B30"/>
    <w:rsid w:val="009E79F7"/>
    <w:rsid w:val="009E7FF8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F0"/>
    <w:rsid w:val="009F78F7"/>
    <w:rsid w:val="00A00C06"/>
    <w:rsid w:val="00A0100D"/>
    <w:rsid w:val="00A01180"/>
    <w:rsid w:val="00A015AE"/>
    <w:rsid w:val="00A0174B"/>
    <w:rsid w:val="00A02BBF"/>
    <w:rsid w:val="00A02EC7"/>
    <w:rsid w:val="00A04483"/>
    <w:rsid w:val="00A0470A"/>
    <w:rsid w:val="00A04762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B2F"/>
    <w:rsid w:val="00A14396"/>
    <w:rsid w:val="00A14B29"/>
    <w:rsid w:val="00A14C98"/>
    <w:rsid w:val="00A15BEC"/>
    <w:rsid w:val="00A15DC8"/>
    <w:rsid w:val="00A165BD"/>
    <w:rsid w:val="00A16B2B"/>
    <w:rsid w:val="00A16D7E"/>
    <w:rsid w:val="00A1716E"/>
    <w:rsid w:val="00A17256"/>
    <w:rsid w:val="00A178D1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5C59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1C3B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10F"/>
    <w:rsid w:val="00A52E7F"/>
    <w:rsid w:val="00A5314E"/>
    <w:rsid w:val="00A5374A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5FFC"/>
    <w:rsid w:val="00A76B70"/>
    <w:rsid w:val="00A76D1F"/>
    <w:rsid w:val="00A802B9"/>
    <w:rsid w:val="00A80D7D"/>
    <w:rsid w:val="00A80E9E"/>
    <w:rsid w:val="00A812D0"/>
    <w:rsid w:val="00A81C88"/>
    <w:rsid w:val="00A8213A"/>
    <w:rsid w:val="00A82A41"/>
    <w:rsid w:val="00A82D8B"/>
    <w:rsid w:val="00A82D8E"/>
    <w:rsid w:val="00A83274"/>
    <w:rsid w:val="00A842C3"/>
    <w:rsid w:val="00A85D5F"/>
    <w:rsid w:val="00A85E88"/>
    <w:rsid w:val="00A865D7"/>
    <w:rsid w:val="00A87837"/>
    <w:rsid w:val="00A87A3E"/>
    <w:rsid w:val="00A90D2F"/>
    <w:rsid w:val="00A91186"/>
    <w:rsid w:val="00A9173E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5B43"/>
    <w:rsid w:val="00AC6550"/>
    <w:rsid w:val="00AC6562"/>
    <w:rsid w:val="00AC70CC"/>
    <w:rsid w:val="00AC7E33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9D1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97D"/>
    <w:rsid w:val="00B16FA1"/>
    <w:rsid w:val="00B17AC3"/>
    <w:rsid w:val="00B17F10"/>
    <w:rsid w:val="00B20BB9"/>
    <w:rsid w:val="00B21AFA"/>
    <w:rsid w:val="00B2309A"/>
    <w:rsid w:val="00B244FD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3A34"/>
    <w:rsid w:val="00B54916"/>
    <w:rsid w:val="00B54D5B"/>
    <w:rsid w:val="00B55BEF"/>
    <w:rsid w:val="00B55C9C"/>
    <w:rsid w:val="00B55CCE"/>
    <w:rsid w:val="00B5636C"/>
    <w:rsid w:val="00B5663D"/>
    <w:rsid w:val="00B568A9"/>
    <w:rsid w:val="00B57C89"/>
    <w:rsid w:val="00B6085C"/>
    <w:rsid w:val="00B60F03"/>
    <w:rsid w:val="00B619E3"/>
    <w:rsid w:val="00B6255B"/>
    <w:rsid w:val="00B6298F"/>
    <w:rsid w:val="00B62C45"/>
    <w:rsid w:val="00B62F1E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35F3"/>
    <w:rsid w:val="00B758F6"/>
    <w:rsid w:val="00B7595E"/>
    <w:rsid w:val="00B75D41"/>
    <w:rsid w:val="00B77069"/>
    <w:rsid w:val="00B77117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5D65"/>
    <w:rsid w:val="00B86768"/>
    <w:rsid w:val="00B8684B"/>
    <w:rsid w:val="00B86F50"/>
    <w:rsid w:val="00B87A08"/>
    <w:rsid w:val="00B92245"/>
    <w:rsid w:val="00B9232E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976FF"/>
    <w:rsid w:val="00BA028C"/>
    <w:rsid w:val="00BA203B"/>
    <w:rsid w:val="00BA204F"/>
    <w:rsid w:val="00BA20C8"/>
    <w:rsid w:val="00BA23C0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30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2C39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2B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3F54"/>
    <w:rsid w:val="00C043DE"/>
    <w:rsid w:val="00C0442D"/>
    <w:rsid w:val="00C04F5B"/>
    <w:rsid w:val="00C050C2"/>
    <w:rsid w:val="00C054D7"/>
    <w:rsid w:val="00C05A0A"/>
    <w:rsid w:val="00C05FFE"/>
    <w:rsid w:val="00C0686C"/>
    <w:rsid w:val="00C069FF"/>
    <w:rsid w:val="00C06A2B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130"/>
    <w:rsid w:val="00C12350"/>
    <w:rsid w:val="00C12414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23A"/>
    <w:rsid w:val="00C335AD"/>
    <w:rsid w:val="00C35547"/>
    <w:rsid w:val="00C35CD3"/>
    <w:rsid w:val="00C3615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1BB0"/>
    <w:rsid w:val="00C52202"/>
    <w:rsid w:val="00C52443"/>
    <w:rsid w:val="00C5245A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1A7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4F8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E60"/>
    <w:rsid w:val="00C81FB1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1DE"/>
    <w:rsid w:val="00C92514"/>
    <w:rsid w:val="00C9255B"/>
    <w:rsid w:val="00C92C20"/>
    <w:rsid w:val="00C92E02"/>
    <w:rsid w:val="00C92E21"/>
    <w:rsid w:val="00C9310D"/>
    <w:rsid w:val="00C93389"/>
    <w:rsid w:val="00C93395"/>
    <w:rsid w:val="00C937A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A01EA"/>
    <w:rsid w:val="00CA1C5F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11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8DC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32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294F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677"/>
    <w:rsid w:val="00D27715"/>
    <w:rsid w:val="00D3003C"/>
    <w:rsid w:val="00D3075A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192"/>
    <w:rsid w:val="00D423A1"/>
    <w:rsid w:val="00D425FB"/>
    <w:rsid w:val="00D42A13"/>
    <w:rsid w:val="00D43300"/>
    <w:rsid w:val="00D43B35"/>
    <w:rsid w:val="00D447AA"/>
    <w:rsid w:val="00D45332"/>
    <w:rsid w:val="00D455EC"/>
    <w:rsid w:val="00D45AE4"/>
    <w:rsid w:val="00D45CFE"/>
    <w:rsid w:val="00D45F4D"/>
    <w:rsid w:val="00D470F1"/>
    <w:rsid w:val="00D47548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350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699"/>
    <w:rsid w:val="00D758FC"/>
    <w:rsid w:val="00D7598F"/>
    <w:rsid w:val="00D75A0B"/>
    <w:rsid w:val="00D75D8F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9C9"/>
    <w:rsid w:val="00D81CC7"/>
    <w:rsid w:val="00D827F6"/>
    <w:rsid w:val="00D82E6C"/>
    <w:rsid w:val="00D832A1"/>
    <w:rsid w:val="00D834E0"/>
    <w:rsid w:val="00D8410C"/>
    <w:rsid w:val="00D847B4"/>
    <w:rsid w:val="00D847EF"/>
    <w:rsid w:val="00D84A7E"/>
    <w:rsid w:val="00D850D8"/>
    <w:rsid w:val="00D865C6"/>
    <w:rsid w:val="00D8682A"/>
    <w:rsid w:val="00D9015C"/>
    <w:rsid w:val="00D9058F"/>
    <w:rsid w:val="00D90DAE"/>
    <w:rsid w:val="00D930AB"/>
    <w:rsid w:val="00D93241"/>
    <w:rsid w:val="00D94874"/>
    <w:rsid w:val="00D94BD6"/>
    <w:rsid w:val="00D957DB"/>
    <w:rsid w:val="00D95A25"/>
    <w:rsid w:val="00D96B5D"/>
    <w:rsid w:val="00D96F00"/>
    <w:rsid w:val="00D977A6"/>
    <w:rsid w:val="00D9795B"/>
    <w:rsid w:val="00D97C1D"/>
    <w:rsid w:val="00DA005C"/>
    <w:rsid w:val="00DA144A"/>
    <w:rsid w:val="00DA18F8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1CE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7C2"/>
    <w:rsid w:val="00DB7A79"/>
    <w:rsid w:val="00DB7B26"/>
    <w:rsid w:val="00DB7C2F"/>
    <w:rsid w:val="00DC03B9"/>
    <w:rsid w:val="00DC0461"/>
    <w:rsid w:val="00DC1317"/>
    <w:rsid w:val="00DC1623"/>
    <w:rsid w:val="00DC209B"/>
    <w:rsid w:val="00DC3F08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31F"/>
    <w:rsid w:val="00DD4434"/>
    <w:rsid w:val="00DD4932"/>
    <w:rsid w:val="00DD4B20"/>
    <w:rsid w:val="00DD60BC"/>
    <w:rsid w:val="00DD625F"/>
    <w:rsid w:val="00DD63C8"/>
    <w:rsid w:val="00DD6E7D"/>
    <w:rsid w:val="00DD728C"/>
    <w:rsid w:val="00DD7625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4CE3"/>
    <w:rsid w:val="00DE60BD"/>
    <w:rsid w:val="00DE6941"/>
    <w:rsid w:val="00DF00F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02CF"/>
    <w:rsid w:val="00E01085"/>
    <w:rsid w:val="00E01C17"/>
    <w:rsid w:val="00E02031"/>
    <w:rsid w:val="00E034FD"/>
    <w:rsid w:val="00E03E91"/>
    <w:rsid w:val="00E0477E"/>
    <w:rsid w:val="00E04FC0"/>
    <w:rsid w:val="00E05B3F"/>
    <w:rsid w:val="00E05B7B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946"/>
    <w:rsid w:val="00E20C7F"/>
    <w:rsid w:val="00E20D80"/>
    <w:rsid w:val="00E2229B"/>
    <w:rsid w:val="00E2240B"/>
    <w:rsid w:val="00E22EAD"/>
    <w:rsid w:val="00E23399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36867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14E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5BE3"/>
    <w:rsid w:val="00E5729B"/>
    <w:rsid w:val="00E5735B"/>
    <w:rsid w:val="00E57805"/>
    <w:rsid w:val="00E60240"/>
    <w:rsid w:val="00E60677"/>
    <w:rsid w:val="00E6124B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505"/>
    <w:rsid w:val="00E74A15"/>
    <w:rsid w:val="00E74BC1"/>
    <w:rsid w:val="00E74FAF"/>
    <w:rsid w:val="00E7576E"/>
    <w:rsid w:val="00E75883"/>
    <w:rsid w:val="00E75F58"/>
    <w:rsid w:val="00E760A1"/>
    <w:rsid w:val="00E773D8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DA1"/>
    <w:rsid w:val="00E94F06"/>
    <w:rsid w:val="00E958FE"/>
    <w:rsid w:val="00E96A2A"/>
    <w:rsid w:val="00E97628"/>
    <w:rsid w:val="00EA06FF"/>
    <w:rsid w:val="00EA1278"/>
    <w:rsid w:val="00EA183A"/>
    <w:rsid w:val="00EA1EB9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134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003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6FE"/>
    <w:rsid w:val="00EE7732"/>
    <w:rsid w:val="00EE78E4"/>
    <w:rsid w:val="00EE7B45"/>
    <w:rsid w:val="00EF0000"/>
    <w:rsid w:val="00EF15CB"/>
    <w:rsid w:val="00EF2030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49C2"/>
    <w:rsid w:val="00F05D17"/>
    <w:rsid w:val="00F05E5F"/>
    <w:rsid w:val="00F05FC7"/>
    <w:rsid w:val="00F062F4"/>
    <w:rsid w:val="00F0637D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289"/>
    <w:rsid w:val="00F13676"/>
    <w:rsid w:val="00F13D60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6DE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368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4AC"/>
    <w:rsid w:val="00F408BF"/>
    <w:rsid w:val="00F41823"/>
    <w:rsid w:val="00F42EC0"/>
    <w:rsid w:val="00F42F95"/>
    <w:rsid w:val="00F4402B"/>
    <w:rsid w:val="00F442D1"/>
    <w:rsid w:val="00F4482E"/>
    <w:rsid w:val="00F4504E"/>
    <w:rsid w:val="00F45854"/>
    <w:rsid w:val="00F45E21"/>
    <w:rsid w:val="00F46178"/>
    <w:rsid w:val="00F46840"/>
    <w:rsid w:val="00F46A68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5CC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9D9"/>
    <w:rsid w:val="00F60DFA"/>
    <w:rsid w:val="00F614B0"/>
    <w:rsid w:val="00F61766"/>
    <w:rsid w:val="00F61F84"/>
    <w:rsid w:val="00F620FC"/>
    <w:rsid w:val="00F62802"/>
    <w:rsid w:val="00F62842"/>
    <w:rsid w:val="00F63595"/>
    <w:rsid w:val="00F63728"/>
    <w:rsid w:val="00F642E0"/>
    <w:rsid w:val="00F6444B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2F8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439"/>
    <w:rsid w:val="00F87661"/>
    <w:rsid w:val="00F90564"/>
    <w:rsid w:val="00F905BD"/>
    <w:rsid w:val="00F910A6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838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3D63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2DCF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5E5B"/>
    <w:rsid w:val="00FB608C"/>
    <w:rsid w:val="00FB6982"/>
    <w:rsid w:val="00FB6F0E"/>
    <w:rsid w:val="00FB7012"/>
    <w:rsid w:val="00FB7CD5"/>
    <w:rsid w:val="00FC0FEB"/>
    <w:rsid w:val="00FC12C9"/>
    <w:rsid w:val="00FC13D9"/>
    <w:rsid w:val="00FC1754"/>
    <w:rsid w:val="00FC17E5"/>
    <w:rsid w:val="00FC1F0C"/>
    <w:rsid w:val="00FC4ADD"/>
    <w:rsid w:val="00FC4EAA"/>
    <w:rsid w:val="00FC50DD"/>
    <w:rsid w:val="00FC535B"/>
    <w:rsid w:val="00FC58CE"/>
    <w:rsid w:val="00FC5DEC"/>
    <w:rsid w:val="00FC6081"/>
    <w:rsid w:val="00FC6400"/>
    <w:rsid w:val="00FC6791"/>
    <w:rsid w:val="00FC6DB3"/>
    <w:rsid w:val="00FC729B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736"/>
    <w:rsid w:val="00FE4D86"/>
    <w:rsid w:val="00FE611F"/>
    <w:rsid w:val="00FE6192"/>
    <w:rsid w:val="00FE644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D5EC-8B26-4016-ACD7-DD82F8CC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6684</TotalTime>
  <Pages>7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18304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Уткина Наталья Юрьевна</cp:lastModifiedBy>
  <cp:revision>238</cp:revision>
  <cp:lastPrinted>2025-07-21T04:20:00Z</cp:lastPrinted>
  <dcterms:created xsi:type="dcterms:W3CDTF">2024-11-06T10:51:00Z</dcterms:created>
  <dcterms:modified xsi:type="dcterms:W3CDTF">2025-07-21T04:20:00Z</dcterms:modified>
</cp:coreProperties>
</file>