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99" w:rsidRPr="002C053B" w:rsidRDefault="00D92599" w:rsidP="00AB7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3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B7C6A" w:rsidRDefault="00AB7C6A" w:rsidP="00AB7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9F" w:rsidRPr="0073269F" w:rsidRDefault="0008325A" w:rsidP="00AB7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F">
        <w:rPr>
          <w:rFonts w:ascii="Times New Roman" w:hAnsi="Times New Roman" w:cs="Times New Roman"/>
          <w:b/>
          <w:sz w:val="24"/>
          <w:szCs w:val="24"/>
        </w:rPr>
        <w:t>к</w:t>
      </w:r>
      <w:r w:rsidR="00D92599" w:rsidRPr="00732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C6A">
        <w:rPr>
          <w:rFonts w:ascii="Times New Roman" w:hAnsi="Times New Roman" w:cs="Times New Roman"/>
          <w:b/>
          <w:sz w:val="24"/>
          <w:szCs w:val="24"/>
        </w:rPr>
        <w:t>проекту</w:t>
      </w:r>
      <w:r w:rsidR="00B91143">
        <w:rPr>
          <w:rFonts w:ascii="Times New Roman" w:hAnsi="Times New Roman" w:cs="Times New Roman"/>
          <w:b/>
          <w:sz w:val="24"/>
          <w:szCs w:val="24"/>
        </w:rPr>
        <w:t xml:space="preserve"> изменения в</w:t>
      </w:r>
      <w:r w:rsidR="00AB7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C6A" w:rsidRPr="00AB7C6A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B91143">
        <w:rPr>
          <w:rFonts w:ascii="Times New Roman" w:hAnsi="Times New Roman" w:cs="Times New Roman"/>
          <w:b/>
          <w:sz w:val="24"/>
          <w:szCs w:val="24"/>
        </w:rPr>
        <w:t>е</w:t>
      </w:r>
      <w:r w:rsidR="00AB7C6A" w:rsidRPr="00AB7C6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Тольятти</w:t>
      </w:r>
      <w:r w:rsidR="00B91143">
        <w:rPr>
          <w:rFonts w:ascii="Times New Roman" w:hAnsi="Times New Roman" w:cs="Times New Roman"/>
          <w:b/>
          <w:sz w:val="24"/>
          <w:szCs w:val="24"/>
        </w:rPr>
        <w:t xml:space="preserve">               от 25.07.2022 № 1566/п-1</w:t>
      </w:r>
    </w:p>
    <w:p w:rsidR="00D92599" w:rsidRPr="002C053B" w:rsidRDefault="00AB7C6A" w:rsidP="00AB7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C6A">
        <w:rPr>
          <w:rFonts w:ascii="Times New Roman" w:hAnsi="Times New Roman" w:cs="Times New Roman"/>
          <w:b/>
          <w:sz w:val="24"/>
          <w:szCs w:val="24"/>
        </w:rPr>
        <w:t>«Об утверждении нормативов финансовых затрат на содержание, ремонт и капитальный ремонт автомобильных дорог общего пользования местного значения городского округа Тольятти»</w:t>
      </w:r>
    </w:p>
    <w:p w:rsidR="00D92599" w:rsidRPr="002C053B" w:rsidRDefault="00D92599" w:rsidP="00D925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4EC" w:rsidRDefault="00794224" w:rsidP="001202A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224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5C599C">
        <w:rPr>
          <w:rFonts w:ascii="Times New Roman" w:hAnsi="Times New Roman" w:cs="Times New Roman"/>
          <w:sz w:val="24"/>
          <w:szCs w:val="24"/>
        </w:rPr>
        <w:t xml:space="preserve">статьи 34 </w:t>
      </w:r>
      <w:r w:rsidR="005C599C" w:rsidRPr="005C599C">
        <w:rPr>
          <w:rFonts w:ascii="Times New Roman" w:hAnsi="Times New Roman" w:cs="Times New Roman"/>
          <w:sz w:val="24"/>
          <w:szCs w:val="24"/>
        </w:rPr>
        <w:t>Федеральн</w:t>
      </w:r>
      <w:r w:rsidR="005C599C">
        <w:rPr>
          <w:rFonts w:ascii="Times New Roman" w:hAnsi="Times New Roman" w:cs="Times New Roman"/>
          <w:sz w:val="24"/>
          <w:szCs w:val="24"/>
        </w:rPr>
        <w:t>ого</w:t>
      </w:r>
      <w:r w:rsidR="005C599C" w:rsidRPr="005C599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C599C">
        <w:rPr>
          <w:rFonts w:ascii="Times New Roman" w:hAnsi="Times New Roman" w:cs="Times New Roman"/>
          <w:sz w:val="24"/>
          <w:szCs w:val="24"/>
        </w:rPr>
        <w:t>а</w:t>
      </w:r>
      <w:r w:rsidR="005C599C" w:rsidRPr="005C599C">
        <w:rPr>
          <w:rFonts w:ascii="Times New Roman" w:hAnsi="Times New Roman" w:cs="Times New Roman"/>
          <w:sz w:val="24"/>
          <w:szCs w:val="24"/>
        </w:rPr>
        <w:t xml:space="preserve"> от 08.11.2007 </w:t>
      </w:r>
      <w:r w:rsidR="005C599C">
        <w:rPr>
          <w:rFonts w:ascii="Times New Roman" w:hAnsi="Times New Roman" w:cs="Times New Roman"/>
          <w:sz w:val="24"/>
          <w:szCs w:val="24"/>
        </w:rPr>
        <w:t>№</w:t>
      </w:r>
      <w:r w:rsidR="005C599C" w:rsidRPr="005C599C">
        <w:rPr>
          <w:rFonts w:ascii="Times New Roman" w:hAnsi="Times New Roman" w:cs="Times New Roman"/>
          <w:sz w:val="24"/>
          <w:szCs w:val="24"/>
        </w:rPr>
        <w:t xml:space="preserve"> 257-ФЗ </w:t>
      </w:r>
      <w:r w:rsidR="005C599C">
        <w:rPr>
          <w:rFonts w:ascii="Times New Roman" w:hAnsi="Times New Roman" w:cs="Times New Roman"/>
          <w:sz w:val="24"/>
          <w:szCs w:val="24"/>
        </w:rPr>
        <w:t>«</w:t>
      </w:r>
      <w:r w:rsidR="005C599C" w:rsidRPr="005C599C">
        <w:rPr>
          <w:rFonts w:ascii="Times New Roman" w:hAnsi="Times New Roman" w:cs="Times New Roman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5C599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94224">
        <w:rPr>
          <w:rFonts w:ascii="Times New Roman" w:hAnsi="Times New Roman" w:cs="Times New Roman"/>
          <w:sz w:val="24"/>
          <w:szCs w:val="24"/>
        </w:rPr>
        <w:t xml:space="preserve">епартаментом </w:t>
      </w:r>
      <w:r w:rsidR="00B91143">
        <w:rPr>
          <w:rFonts w:ascii="Times New Roman" w:hAnsi="Times New Roman" w:cs="Times New Roman"/>
          <w:sz w:val="24"/>
          <w:szCs w:val="24"/>
        </w:rPr>
        <w:t>дорожного хозяйства и транспорта г</w:t>
      </w:r>
      <w:r w:rsidR="00D758E2"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="00B91143">
        <w:rPr>
          <w:rFonts w:ascii="Times New Roman" w:hAnsi="Times New Roman" w:cs="Times New Roman"/>
          <w:sz w:val="24"/>
          <w:szCs w:val="24"/>
        </w:rPr>
        <w:t>о</w:t>
      </w:r>
      <w:r w:rsidR="00D758E2">
        <w:rPr>
          <w:rFonts w:ascii="Times New Roman" w:hAnsi="Times New Roman" w:cs="Times New Roman"/>
          <w:sz w:val="24"/>
          <w:szCs w:val="24"/>
        </w:rPr>
        <w:t xml:space="preserve">круга </w:t>
      </w:r>
      <w:r w:rsidR="00B91143">
        <w:rPr>
          <w:rFonts w:ascii="Times New Roman" w:hAnsi="Times New Roman" w:cs="Times New Roman"/>
          <w:sz w:val="24"/>
          <w:szCs w:val="24"/>
        </w:rPr>
        <w:t xml:space="preserve">Тольятти </w:t>
      </w:r>
      <w:r w:rsidRPr="00794224">
        <w:rPr>
          <w:rFonts w:ascii="Times New Roman" w:hAnsi="Times New Roman" w:cs="Times New Roman"/>
          <w:sz w:val="24"/>
          <w:szCs w:val="24"/>
        </w:rPr>
        <w:t>разработан</w:t>
      </w:r>
      <w:r w:rsidR="001628EC">
        <w:rPr>
          <w:rFonts w:ascii="Times New Roman" w:hAnsi="Times New Roman" w:cs="Times New Roman"/>
          <w:sz w:val="24"/>
          <w:szCs w:val="24"/>
        </w:rPr>
        <w:t xml:space="preserve"> проект нормативов финансовых затрат на содержание, капитальный ремонт и ремонт автомобильных дорог</w:t>
      </w:r>
      <w:r w:rsidR="002D64EC">
        <w:rPr>
          <w:rFonts w:ascii="Times New Roman" w:hAnsi="Times New Roman" w:cs="Times New Roman"/>
          <w:sz w:val="24"/>
          <w:szCs w:val="24"/>
        </w:rPr>
        <w:t xml:space="preserve">, который утвержден постановлением </w:t>
      </w:r>
      <w:r w:rsidR="00B91143" w:rsidRPr="00B91143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 от 25.07.2022 № 1566/п-1</w:t>
      </w:r>
      <w:r w:rsidR="00B91143">
        <w:rPr>
          <w:rFonts w:ascii="Times New Roman" w:hAnsi="Times New Roman" w:cs="Times New Roman"/>
          <w:sz w:val="24"/>
          <w:szCs w:val="24"/>
        </w:rPr>
        <w:t>.</w:t>
      </w:r>
    </w:p>
    <w:p w:rsidR="000F7B3A" w:rsidRDefault="000F7B3A" w:rsidP="001202A9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настоящих изменениях в Постановление уточнен порядок определения значения </w:t>
      </w:r>
      <w:r w:rsidR="004C68AA">
        <w:rPr>
          <w:rFonts w:ascii="Times New Roman" w:hAnsi="Times New Roman" w:cs="Times New Roman"/>
          <w:sz w:val="24"/>
          <w:szCs w:val="24"/>
        </w:rPr>
        <w:t>коэффициент</w:t>
      </w:r>
      <w:r>
        <w:rPr>
          <w:rFonts w:ascii="Times New Roman" w:hAnsi="Times New Roman" w:cs="Times New Roman"/>
          <w:sz w:val="24"/>
          <w:szCs w:val="24"/>
        </w:rPr>
        <w:t>а инфляции.</w:t>
      </w:r>
    </w:p>
    <w:p w:rsidR="000F7B3A" w:rsidRPr="000F7B3A" w:rsidRDefault="000F7B3A" w:rsidP="00DE0A47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F7B3A">
        <w:rPr>
          <w:rFonts w:ascii="Times New Roman" w:hAnsi="Times New Roman" w:cs="Times New Roman"/>
          <w:b w:val="0"/>
          <w:sz w:val="24"/>
          <w:szCs w:val="24"/>
        </w:rPr>
        <w:t>Изменен</w:t>
      </w:r>
      <w:r w:rsidR="00DE0A47">
        <w:rPr>
          <w:rFonts w:ascii="Times New Roman" w:hAnsi="Times New Roman" w:cs="Times New Roman"/>
          <w:b w:val="0"/>
          <w:sz w:val="24"/>
          <w:szCs w:val="24"/>
        </w:rPr>
        <w:t>ы</w:t>
      </w:r>
      <w:r w:rsidRPr="000F7B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показатели </w:t>
      </w:r>
      <w:r w:rsidRPr="000F7B3A">
        <w:rPr>
          <w:rFonts w:ascii="Times New Roman" w:hAnsi="Times New Roman" w:cs="Times New Roman"/>
          <w:b w:val="0"/>
          <w:sz w:val="24"/>
          <w:szCs w:val="24"/>
        </w:rPr>
        <w:t>таблиц</w:t>
      </w:r>
      <w:r>
        <w:rPr>
          <w:rFonts w:ascii="Times New Roman" w:hAnsi="Times New Roman" w:cs="Times New Roman"/>
          <w:b w:val="0"/>
          <w:sz w:val="24"/>
          <w:szCs w:val="24"/>
        </w:rPr>
        <w:t>ы</w:t>
      </w:r>
      <w:r w:rsidRPr="000F7B3A">
        <w:rPr>
          <w:rFonts w:ascii="Times New Roman" w:hAnsi="Times New Roman" w:cs="Times New Roman"/>
          <w:b w:val="0"/>
          <w:sz w:val="24"/>
          <w:szCs w:val="24"/>
        </w:rPr>
        <w:t xml:space="preserve"> «Коэффициенты, учитывающие дифференциацию стоимости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F7B3A">
        <w:rPr>
          <w:rFonts w:ascii="Times New Roman" w:hAnsi="Times New Roman" w:cs="Times New Roman"/>
          <w:b w:val="0"/>
          <w:sz w:val="24"/>
          <w:szCs w:val="24"/>
        </w:rPr>
        <w:t xml:space="preserve">работ на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0F7B3A">
        <w:rPr>
          <w:rFonts w:ascii="Times New Roman" w:hAnsi="Times New Roman" w:cs="Times New Roman"/>
          <w:b w:val="0"/>
          <w:sz w:val="24"/>
          <w:szCs w:val="24"/>
        </w:rPr>
        <w:t>апитальный ремонт и ремонт автомобильных дорог местного значения</w:t>
      </w:r>
      <w:r>
        <w:rPr>
          <w:rFonts w:ascii="Times New Roman" w:hAnsi="Times New Roman" w:cs="Times New Roman"/>
          <w:b w:val="0"/>
          <w:sz w:val="24"/>
          <w:szCs w:val="24"/>
        </w:rPr>
        <w:t>» в связи с изменениями в Постановление правительства Самарской области от 17.05.2018 № 265</w:t>
      </w:r>
      <w:r w:rsidR="00DE0A47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нормативов финансовых затрат и правил расчета размеров бюджетных ассигнований дорожного фонда Самарской области на капитальный ремонт, ремонт и содержание автомобильных дорог общего пользования регионального или межмуниципального значения в Самарской области».</w:t>
      </w:r>
    </w:p>
    <w:p w:rsidR="00CC7B51" w:rsidRDefault="00CC7B51" w:rsidP="001202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4187" w:rsidRDefault="00344187" w:rsidP="001202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B51" w:rsidRPr="00CC7B51" w:rsidRDefault="00CC7B51" w:rsidP="001202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отдела смет и договоров</w:t>
      </w:r>
      <w:r w:rsidR="00F8694E" w:rsidRPr="00F869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C7B51">
        <w:rPr>
          <w:rFonts w:ascii="Times New Roman" w:hAnsi="Times New Roman" w:cs="Times New Roman"/>
          <w:sz w:val="24"/>
          <w:szCs w:val="24"/>
        </w:rPr>
        <w:t>С.А. Алексеенко</w:t>
      </w:r>
    </w:p>
    <w:p w:rsidR="00CC7B51" w:rsidRDefault="00CC7B51" w:rsidP="001202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7B51" w:rsidRDefault="00CC7B51" w:rsidP="00EF10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7B51" w:rsidRDefault="00CC7B51" w:rsidP="00EF10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7B51" w:rsidRDefault="00CC7B51" w:rsidP="00EF10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47A6" w:rsidRDefault="00B10019" w:rsidP="00EF10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019">
        <w:rPr>
          <w:rFonts w:ascii="Times New Roman" w:hAnsi="Times New Roman" w:cs="Times New Roman"/>
          <w:sz w:val="20"/>
          <w:szCs w:val="20"/>
        </w:rPr>
        <w:t>Куклева М.М.</w:t>
      </w:r>
    </w:p>
    <w:p w:rsidR="0073269F" w:rsidRPr="00344187" w:rsidRDefault="00B10019" w:rsidP="00EF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Тел.54-45-44(4544)</w:t>
      </w:r>
      <w:bookmarkStart w:id="0" w:name="_GoBack"/>
      <w:bookmarkEnd w:id="0"/>
    </w:p>
    <w:sectPr w:rsidR="0073269F" w:rsidRPr="00344187" w:rsidSect="00266C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714F"/>
    <w:multiLevelType w:val="hybridMultilevel"/>
    <w:tmpl w:val="8342DD6C"/>
    <w:lvl w:ilvl="0" w:tplc="A9D4C1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C1C7526"/>
    <w:multiLevelType w:val="hybridMultilevel"/>
    <w:tmpl w:val="1D28F9F8"/>
    <w:lvl w:ilvl="0" w:tplc="7402E03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0A57263"/>
    <w:multiLevelType w:val="hybridMultilevel"/>
    <w:tmpl w:val="44001646"/>
    <w:lvl w:ilvl="0" w:tplc="993C0310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BA514B"/>
    <w:multiLevelType w:val="hybridMultilevel"/>
    <w:tmpl w:val="FCF4C8FC"/>
    <w:lvl w:ilvl="0" w:tplc="A9D4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66"/>
    <w:rsid w:val="00030822"/>
    <w:rsid w:val="00043686"/>
    <w:rsid w:val="00046E17"/>
    <w:rsid w:val="000563D1"/>
    <w:rsid w:val="0006319F"/>
    <w:rsid w:val="00082079"/>
    <w:rsid w:val="0008325A"/>
    <w:rsid w:val="00093467"/>
    <w:rsid w:val="000A701F"/>
    <w:rsid w:val="000D1D2D"/>
    <w:rsid w:val="000F7B3A"/>
    <w:rsid w:val="000F7F47"/>
    <w:rsid w:val="00103C6B"/>
    <w:rsid w:val="001202A9"/>
    <w:rsid w:val="00141CD5"/>
    <w:rsid w:val="00143C69"/>
    <w:rsid w:val="00157855"/>
    <w:rsid w:val="001611FC"/>
    <w:rsid w:val="001628EC"/>
    <w:rsid w:val="00195C21"/>
    <w:rsid w:val="001A36AC"/>
    <w:rsid w:val="00212897"/>
    <w:rsid w:val="00234FB7"/>
    <w:rsid w:val="00266CC7"/>
    <w:rsid w:val="00276552"/>
    <w:rsid w:val="00282675"/>
    <w:rsid w:val="002C053B"/>
    <w:rsid w:val="002D64EC"/>
    <w:rsid w:val="00325C71"/>
    <w:rsid w:val="0033706E"/>
    <w:rsid w:val="00344187"/>
    <w:rsid w:val="003450A5"/>
    <w:rsid w:val="00352EE6"/>
    <w:rsid w:val="003B407C"/>
    <w:rsid w:val="003C0CB2"/>
    <w:rsid w:val="003D2EB8"/>
    <w:rsid w:val="0041294B"/>
    <w:rsid w:val="004129E1"/>
    <w:rsid w:val="00427DED"/>
    <w:rsid w:val="00432EE4"/>
    <w:rsid w:val="004447A6"/>
    <w:rsid w:val="00483C04"/>
    <w:rsid w:val="004C68AA"/>
    <w:rsid w:val="005C599C"/>
    <w:rsid w:val="005D1B7B"/>
    <w:rsid w:val="006460E1"/>
    <w:rsid w:val="00650EDD"/>
    <w:rsid w:val="0069023B"/>
    <w:rsid w:val="006B7564"/>
    <w:rsid w:val="006F4D5B"/>
    <w:rsid w:val="00701C2A"/>
    <w:rsid w:val="00704C44"/>
    <w:rsid w:val="00722802"/>
    <w:rsid w:val="0073269F"/>
    <w:rsid w:val="00794224"/>
    <w:rsid w:val="007A4DCA"/>
    <w:rsid w:val="007C2927"/>
    <w:rsid w:val="007D490B"/>
    <w:rsid w:val="008934F8"/>
    <w:rsid w:val="008C04AD"/>
    <w:rsid w:val="008C65EF"/>
    <w:rsid w:val="009C24D1"/>
    <w:rsid w:val="00A636EC"/>
    <w:rsid w:val="00A65889"/>
    <w:rsid w:val="00A8563B"/>
    <w:rsid w:val="00A86391"/>
    <w:rsid w:val="00AB7C6A"/>
    <w:rsid w:val="00AC6F89"/>
    <w:rsid w:val="00AD040C"/>
    <w:rsid w:val="00AD42B9"/>
    <w:rsid w:val="00B10019"/>
    <w:rsid w:val="00B519C6"/>
    <w:rsid w:val="00B91143"/>
    <w:rsid w:val="00B93E19"/>
    <w:rsid w:val="00B93EA2"/>
    <w:rsid w:val="00BB5D8E"/>
    <w:rsid w:val="00BC06CE"/>
    <w:rsid w:val="00C800D6"/>
    <w:rsid w:val="00C906DF"/>
    <w:rsid w:val="00CA3F78"/>
    <w:rsid w:val="00CA655E"/>
    <w:rsid w:val="00CB18A7"/>
    <w:rsid w:val="00CC7B51"/>
    <w:rsid w:val="00CE0039"/>
    <w:rsid w:val="00CF6C52"/>
    <w:rsid w:val="00D758E2"/>
    <w:rsid w:val="00D92599"/>
    <w:rsid w:val="00DE0A47"/>
    <w:rsid w:val="00DE214B"/>
    <w:rsid w:val="00DF08C4"/>
    <w:rsid w:val="00DF10CE"/>
    <w:rsid w:val="00E16D45"/>
    <w:rsid w:val="00E345CD"/>
    <w:rsid w:val="00E400B6"/>
    <w:rsid w:val="00E72D12"/>
    <w:rsid w:val="00EA1E4B"/>
    <w:rsid w:val="00EB41D9"/>
    <w:rsid w:val="00EF10A0"/>
    <w:rsid w:val="00F2151C"/>
    <w:rsid w:val="00F51DF7"/>
    <w:rsid w:val="00F53293"/>
    <w:rsid w:val="00F73AF1"/>
    <w:rsid w:val="00F8694E"/>
    <w:rsid w:val="00FB60C0"/>
    <w:rsid w:val="00FE04D0"/>
    <w:rsid w:val="00FE1B16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1D9F"/>
  <w15:docId w15:val="{80756D0E-9E32-4510-BF6D-87F5F9CE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269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01C2A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86391"/>
    <w:rPr>
      <w:color w:val="0000FF"/>
      <w:u w:val="single"/>
    </w:rPr>
  </w:style>
  <w:style w:type="paragraph" w:customStyle="1" w:styleId="ConsPlusTitle">
    <w:name w:val="ConsPlusTitle"/>
    <w:rsid w:val="00352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93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Куклева Марина Михайловна</dc:creator>
  <cp:lastModifiedBy>Куклева Марина Михайловна</cp:lastModifiedBy>
  <cp:revision>7</cp:revision>
  <cp:lastPrinted>2022-10-05T06:10:00Z</cp:lastPrinted>
  <dcterms:created xsi:type="dcterms:W3CDTF">2022-09-19T06:24:00Z</dcterms:created>
  <dcterms:modified xsi:type="dcterms:W3CDTF">2025-06-18T09:08:00Z</dcterms:modified>
</cp:coreProperties>
</file>