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5E" w:rsidRDefault="006B055E" w:rsidP="006B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6C139A" w:rsidRDefault="006B055E" w:rsidP="002834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Pr="002E34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EC5" w:rsidRPr="00342711" w:rsidRDefault="006B055E" w:rsidP="0011442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2E3454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городского округа Тольятти </w:t>
      </w:r>
      <w:r w:rsidR="0011442D">
        <w:rPr>
          <w:rFonts w:ascii="Times New Roman" w:hAnsi="Times New Roman" w:cs="Times New Roman"/>
          <w:sz w:val="28"/>
          <w:szCs w:val="28"/>
        </w:rPr>
        <w:t xml:space="preserve">от </w:t>
      </w:r>
      <w:r w:rsidR="00E8551A">
        <w:rPr>
          <w:rFonts w:ascii="Times New Roman" w:hAnsi="Times New Roman" w:cs="Times New Roman"/>
          <w:sz w:val="28"/>
          <w:szCs w:val="28"/>
        </w:rPr>
        <w:t>19</w:t>
      </w:r>
      <w:r w:rsidR="0011442D">
        <w:rPr>
          <w:rFonts w:ascii="Times New Roman" w:hAnsi="Times New Roman" w:cs="Times New Roman"/>
          <w:sz w:val="28"/>
          <w:szCs w:val="28"/>
        </w:rPr>
        <w:t>.0</w:t>
      </w:r>
      <w:r w:rsidR="00E8551A">
        <w:rPr>
          <w:rFonts w:ascii="Times New Roman" w:hAnsi="Times New Roman" w:cs="Times New Roman"/>
          <w:sz w:val="28"/>
          <w:szCs w:val="28"/>
        </w:rPr>
        <w:t>8</w:t>
      </w:r>
      <w:r w:rsidR="0011442D">
        <w:rPr>
          <w:rFonts w:ascii="Times New Roman" w:hAnsi="Times New Roman" w:cs="Times New Roman"/>
          <w:sz w:val="28"/>
          <w:szCs w:val="28"/>
        </w:rPr>
        <w:t>.202</w:t>
      </w:r>
      <w:r w:rsidR="00E8551A">
        <w:rPr>
          <w:rFonts w:ascii="Times New Roman" w:hAnsi="Times New Roman" w:cs="Times New Roman"/>
          <w:sz w:val="28"/>
          <w:szCs w:val="28"/>
        </w:rPr>
        <w:t>4 № 1637-</w:t>
      </w:r>
      <w:r w:rsidR="0011442D">
        <w:rPr>
          <w:rFonts w:ascii="Times New Roman" w:hAnsi="Times New Roman" w:cs="Times New Roman"/>
          <w:sz w:val="28"/>
          <w:szCs w:val="28"/>
        </w:rPr>
        <w:t xml:space="preserve">п/1.3/пр. </w:t>
      </w:r>
      <w:r w:rsidR="00E8551A" w:rsidRPr="009F5774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городского округа Тольятти от 18.06.2020 № 1863-п/1 «Об утверждении Административного регламента предоставления муниципальной услуги «Предоставление пенсии за выслугу лет лицам, замещавшим должности муниципальной службы в органах местного самоуправления городского округа Тольятти»</w:t>
      </w:r>
      <w:r w:rsidR="0049750E">
        <w:rPr>
          <w:rFonts w:ascii="Times New Roman" w:hAnsi="Times New Roman"/>
          <w:sz w:val="28"/>
          <w:szCs w:val="28"/>
        </w:rPr>
        <w:t>.</w:t>
      </w:r>
    </w:p>
    <w:p w:rsidR="006B055E" w:rsidRDefault="006B055E" w:rsidP="006B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055E" w:rsidRDefault="006B055E" w:rsidP="000755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CC1C2E">
        <w:rPr>
          <w:rFonts w:ascii="Times New Roman" w:hAnsi="Times New Roman" w:cs="Times New Roman"/>
          <w:sz w:val="28"/>
          <w:szCs w:val="28"/>
        </w:rPr>
        <w:t>п</w:t>
      </w:r>
      <w:r w:rsidRPr="00075523">
        <w:rPr>
          <w:rFonts w:ascii="Times New Roman" w:hAnsi="Times New Roman" w:cs="Times New Roman"/>
          <w:sz w:val="28"/>
          <w:szCs w:val="28"/>
        </w:rPr>
        <w:t>роект</w:t>
      </w:r>
      <w:r w:rsidR="00CC1C2E" w:rsidRPr="00075523">
        <w:rPr>
          <w:rFonts w:ascii="Times New Roman" w:hAnsi="Times New Roman" w:cs="Times New Roman"/>
          <w:sz w:val="28"/>
          <w:szCs w:val="28"/>
        </w:rPr>
        <w:t>а</w:t>
      </w:r>
      <w:r w:rsidRPr="00075523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 </w:t>
      </w:r>
      <w:r w:rsidR="00E8551A">
        <w:rPr>
          <w:rFonts w:ascii="Times New Roman" w:hAnsi="Times New Roman" w:cs="Times New Roman"/>
          <w:sz w:val="28"/>
          <w:szCs w:val="28"/>
        </w:rPr>
        <w:t xml:space="preserve">от 19.08.2024 № 1637-п/1.3/пр. </w:t>
      </w:r>
      <w:r w:rsidR="00E8551A" w:rsidRPr="009F5774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городского округа Тольятти от 18.06.2020 № 1863-п/1 «Об утверждении Административного регламента предоставления муниципальной услуги «Предоставление пенсии за выслугу лет лицам, замещавшим должности муниципальной службы в органах местного самоуправления городского округа Тольятти»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055E" w:rsidRPr="00C0522A" w:rsidRDefault="006B055E" w:rsidP="006B0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Pr="00C0522A">
        <w:rPr>
          <w:rFonts w:ascii="Times New Roman" w:hAnsi="Times New Roman" w:cs="Times New Roman"/>
          <w:sz w:val="28"/>
          <w:szCs w:val="28"/>
        </w:rPr>
        <w:t>:</w:t>
      </w:r>
      <w:r w:rsidR="00C0522A" w:rsidRPr="00C0522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F0B7D" w:rsidRPr="00B323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bezlepkina</w:t>
        </w:r>
        <w:r w:rsidR="005F0B7D" w:rsidRPr="00B3238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F0B7D" w:rsidRPr="00B323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</w:t>
        </w:r>
        <w:r w:rsidR="005F0B7D" w:rsidRPr="00B32389">
          <w:rPr>
            <w:rStyle w:val="a3"/>
            <w:rFonts w:ascii="Times New Roman" w:hAnsi="Times New Roman" w:cs="Times New Roman"/>
            <w:sz w:val="28"/>
            <w:szCs w:val="28"/>
          </w:rPr>
          <w:t>@tgl.ru</w:t>
        </w:r>
      </w:hyperlink>
      <w:r w:rsidR="00C0522A" w:rsidRPr="00C0522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B055E" w:rsidRDefault="006B055E" w:rsidP="006B0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6C139A">
        <w:rPr>
          <w:rFonts w:ascii="Times New Roman" w:hAnsi="Times New Roman" w:cs="Times New Roman"/>
          <w:sz w:val="28"/>
          <w:szCs w:val="28"/>
        </w:rPr>
        <w:t>0</w:t>
      </w:r>
      <w:r w:rsidR="00E8551A">
        <w:rPr>
          <w:rFonts w:ascii="Times New Roman" w:hAnsi="Times New Roman" w:cs="Times New Roman"/>
          <w:sz w:val="28"/>
          <w:szCs w:val="28"/>
        </w:rPr>
        <w:t>5</w:t>
      </w:r>
      <w:r w:rsidR="005F0B7D" w:rsidRPr="005F0B7D">
        <w:rPr>
          <w:rFonts w:ascii="Times New Roman" w:hAnsi="Times New Roman" w:cs="Times New Roman"/>
          <w:sz w:val="28"/>
          <w:szCs w:val="28"/>
        </w:rPr>
        <w:t>.</w:t>
      </w:r>
      <w:r w:rsidR="006C139A">
        <w:rPr>
          <w:rFonts w:ascii="Times New Roman" w:hAnsi="Times New Roman" w:cs="Times New Roman"/>
          <w:sz w:val="28"/>
          <w:szCs w:val="28"/>
        </w:rPr>
        <w:t>0</w:t>
      </w:r>
      <w:r w:rsidR="00E8551A">
        <w:rPr>
          <w:rFonts w:ascii="Times New Roman" w:hAnsi="Times New Roman" w:cs="Times New Roman"/>
          <w:sz w:val="28"/>
          <w:szCs w:val="28"/>
        </w:rPr>
        <w:t>9</w:t>
      </w:r>
      <w:r w:rsidR="00CC1C2E">
        <w:rPr>
          <w:rFonts w:ascii="Times New Roman" w:hAnsi="Times New Roman" w:cs="Times New Roman"/>
          <w:sz w:val="28"/>
          <w:szCs w:val="28"/>
        </w:rPr>
        <w:t>.202</w:t>
      </w:r>
      <w:r w:rsidR="00E8551A">
        <w:rPr>
          <w:rFonts w:ascii="Times New Roman" w:hAnsi="Times New Roman" w:cs="Times New Roman"/>
          <w:sz w:val="28"/>
          <w:szCs w:val="28"/>
        </w:rPr>
        <w:t>4</w:t>
      </w:r>
      <w:r w:rsidR="00CC1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C1C2E">
        <w:rPr>
          <w:rFonts w:ascii="Times New Roman" w:hAnsi="Times New Roman" w:cs="Times New Roman"/>
          <w:sz w:val="28"/>
          <w:szCs w:val="28"/>
        </w:rPr>
        <w:t xml:space="preserve"> </w:t>
      </w:r>
      <w:r w:rsidR="00E8551A">
        <w:rPr>
          <w:rFonts w:ascii="Times New Roman" w:hAnsi="Times New Roman" w:cs="Times New Roman"/>
          <w:sz w:val="28"/>
          <w:szCs w:val="28"/>
        </w:rPr>
        <w:t>09</w:t>
      </w:r>
      <w:r w:rsidR="00CC1C2E">
        <w:rPr>
          <w:rFonts w:ascii="Times New Roman" w:hAnsi="Times New Roman" w:cs="Times New Roman"/>
          <w:sz w:val="28"/>
          <w:szCs w:val="28"/>
        </w:rPr>
        <w:t>.</w:t>
      </w:r>
      <w:r w:rsidR="00E163C9">
        <w:rPr>
          <w:rFonts w:ascii="Times New Roman" w:hAnsi="Times New Roman" w:cs="Times New Roman"/>
          <w:sz w:val="28"/>
          <w:szCs w:val="28"/>
        </w:rPr>
        <w:t>0</w:t>
      </w:r>
      <w:r w:rsidR="00E8551A">
        <w:rPr>
          <w:rFonts w:ascii="Times New Roman" w:hAnsi="Times New Roman" w:cs="Times New Roman"/>
          <w:sz w:val="28"/>
          <w:szCs w:val="28"/>
        </w:rPr>
        <w:t>9</w:t>
      </w:r>
      <w:r w:rsidR="00CC1C2E">
        <w:rPr>
          <w:rFonts w:ascii="Times New Roman" w:hAnsi="Times New Roman" w:cs="Times New Roman"/>
          <w:sz w:val="28"/>
          <w:szCs w:val="28"/>
        </w:rPr>
        <w:t>.202</w:t>
      </w:r>
      <w:r w:rsidR="00E8551A">
        <w:rPr>
          <w:rFonts w:ascii="Times New Roman" w:hAnsi="Times New Roman" w:cs="Times New Roman"/>
          <w:sz w:val="28"/>
          <w:szCs w:val="28"/>
        </w:rPr>
        <w:t>4</w:t>
      </w:r>
      <w:r w:rsidR="00CC1C2E">
        <w:rPr>
          <w:rFonts w:ascii="Times New Roman" w:hAnsi="Times New Roman" w:cs="Times New Roman"/>
          <w:sz w:val="28"/>
          <w:szCs w:val="28"/>
        </w:rPr>
        <w:t>.</w:t>
      </w:r>
    </w:p>
    <w:p w:rsidR="006B055E" w:rsidRDefault="006B055E" w:rsidP="006B0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CC1C2E" w:rsidRPr="0011442D" w:rsidRDefault="00CC1C2E" w:rsidP="0028344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42D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городского округа Тольятти </w:t>
      </w:r>
      <w:r w:rsidR="00E8551A">
        <w:rPr>
          <w:rFonts w:ascii="Times New Roman" w:hAnsi="Times New Roman" w:cs="Times New Roman"/>
          <w:sz w:val="28"/>
          <w:szCs w:val="28"/>
        </w:rPr>
        <w:t xml:space="preserve">от 19.08.2024 № 1637-п/1.3/пр. </w:t>
      </w:r>
      <w:r w:rsidR="00E8551A" w:rsidRPr="009F5774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городского округа Тольятти от 18.06.2020 № 1863-п/1 «Об утверждении Административного регламента предоставления муниципальной услуги «Предоставление пенсии за выслугу лет лицам, замещавшим должности муниципальной службы в органах местного самоуправления городского округа Тольятти»</w:t>
      </w:r>
      <w:bookmarkStart w:id="0" w:name="_GoBack"/>
      <w:bookmarkEnd w:id="0"/>
      <w:r w:rsidR="0011442D" w:rsidRPr="0011442D">
        <w:rPr>
          <w:rFonts w:ascii="Times New Roman" w:hAnsi="Times New Roman" w:cs="Times New Roman"/>
          <w:sz w:val="28"/>
          <w:szCs w:val="28"/>
        </w:rPr>
        <w:t>;</w:t>
      </w:r>
    </w:p>
    <w:p w:rsidR="00CC1C2E" w:rsidRDefault="00CC1C2E" w:rsidP="0028344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записка;</w:t>
      </w:r>
    </w:p>
    <w:p w:rsidR="00CC1C2E" w:rsidRDefault="00CC1C2E" w:rsidP="0028344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6C139A" w:rsidRDefault="006C139A" w:rsidP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B7D" w:rsidRDefault="005F0B7D" w:rsidP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отдела организационно-нормативного обеспечения работы с персоналом управления муниципальной службы и кадровой политики администрации городского округа Тольятти,</w:t>
      </w:r>
    </w:p>
    <w:p w:rsidR="006C139A" w:rsidRDefault="006C139A" w:rsidP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FB7" w:rsidRDefault="005F0B7D" w:rsidP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Безлепкина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Вячеславовна, 543224.</w:t>
      </w:r>
    </w:p>
    <w:sectPr w:rsidR="00BD4FB7" w:rsidSect="006C139A"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5676"/>
    <w:multiLevelType w:val="hybridMultilevel"/>
    <w:tmpl w:val="99B41444"/>
    <w:lvl w:ilvl="0" w:tplc="9D6A7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3A"/>
    <w:rsid w:val="00075523"/>
    <w:rsid w:val="0011442D"/>
    <w:rsid w:val="0028344B"/>
    <w:rsid w:val="002A7C9B"/>
    <w:rsid w:val="002E3454"/>
    <w:rsid w:val="002E738D"/>
    <w:rsid w:val="003977C7"/>
    <w:rsid w:val="00445B85"/>
    <w:rsid w:val="00462D9D"/>
    <w:rsid w:val="0049750E"/>
    <w:rsid w:val="005B1BA4"/>
    <w:rsid w:val="005F0B7D"/>
    <w:rsid w:val="0062364B"/>
    <w:rsid w:val="00645963"/>
    <w:rsid w:val="0064699E"/>
    <w:rsid w:val="006B055E"/>
    <w:rsid w:val="006C139A"/>
    <w:rsid w:val="006C453A"/>
    <w:rsid w:val="006D1AED"/>
    <w:rsid w:val="007D19AA"/>
    <w:rsid w:val="007D445B"/>
    <w:rsid w:val="008F0B2D"/>
    <w:rsid w:val="00945B35"/>
    <w:rsid w:val="009B399D"/>
    <w:rsid w:val="00B1046D"/>
    <w:rsid w:val="00B6621F"/>
    <w:rsid w:val="00BD4FB7"/>
    <w:rsid w:val="00C0522A"/>
    <w:rsid w:val="00C309FA"/>
    <w:rsid w:val="00C622B9"/>
    <w:rsid w:val="00CC1C2E"/>
    <w:rsid w:val="00E163C9"/>
    <w:rsid w:val="00E8551A"/>
    <w:rsid w:val="00EC64B1"/>
    <w:rsid w:val="00EF4513"/>
    <w:rsid w:val="00F80572"/>
    <w:rsid w:val="00FA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5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052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5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052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zlepkina.ev@tg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B87AF-472D-4025-BD87-B58F3B724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Безлепкина Елена Вячеславовна</dc:creator>
  <cp:lastModifiedBy>Безлепкина Елена Вячеславовна</cp:lastModifiedBy>
  <cp:revision>3</cp:revision>
  <cp:lastPrinted>2023-06-01T12:20:00Z</cp:lastPrinted>
  <dcterms:created xsi:type="dcterms:W3CDTF">2024-09-04T06:36:00Z</dcterms:created>
  <dcterms:modified xsi:type="dcterms:W3CDTF">2024-09-04T06:57:00Z</dcterms:modified>
</cp:coreProperties>
</file>