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9E22BF" w14:textId="77777777" w:rsidR="007B73BB" w:rsidRDefault="007B73BB" w:rsidP="007B7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4161BC" w14:textId="77777777" w:rsidR="00497D49" w:rsidRDefault="00497D49" w:rsidP="00497D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BC21D7" w14:textId="77777777" w:rsidR="00497D49" w:rsidRDefault="00497D49" w:rsidP="00497D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4847B6" w14:textId="77777777" w:rsidR="00497D49" w:rsidRDefault="00497D49" w:rsidP="00497D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8FF876" w14:textId="77777777" w:rsidR="00497D49" w:rsidRDefault="00497D49" w:rsidP="00497D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E8529A" w14:textId="77777777" w:rsidR="00497D49" w:rsidRDefault="00497D49" w:rsidP="00497D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DBA0C3" w14:textId="77777777" w:rsidR="00497D49" w:rsidRDefault="00497D49" w:rsidP="00497D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9557FF" w14:textId="3028EB64" w:rsidR="00497D49" w:rsidRPr="00331A4E" w:rsidRDefault="007B73BB" w:rsidP="00497D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31A4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</w:t>
      </w:r>
    </w:p>
    <w:p w14:paraId="36E9C916" w14:textId="4D847240" w:rsidR="00497D49" w:rsidRPr="00331A4E" w:rsidRDefault="007B73BB" w:rsidP="00497D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D49" w:rsidRPr="00331A4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31A4E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зменений</w:t>
      </w:r>
      <w:r w:rsidR="00497D49" w:rsidRPr="0033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1A4E">
        <w:rPr>
          <w:rFonts w:ascii="Times New Roman" w:hAnsi="Times New Roman" w:cs="Times New Roman"/>
          <w:sz w:val="28"/>
          <w:szCs w:val="28"/>
        </w:rPr>
        <w:t>в постановление администрации</w:t>
      </w:r>
    </w:p>
    <w:p w14:paraId="7D8EABB5" w14:textId="6D907881" w:rsidR="00497D49" w:rsidRPr="00331A4E" w:rsidRDefault="007B73BB" w:rsidP="00497D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A4E">
        <w:rPr>
          <w:rFonts w:ascii="Times New Roman" w:hAnsi="Times New Roman" w:cs="Times New Roman"/>
          <w:sz w:val="28"/>
          <w:szCs w:val="28"/>
        </w:rPr>
        <w:t xml:space="preserve">  городского округа Тольятти</w:t>
      </w:r>
      <w:r w:rsidR="00497D49" w:rsidRPr="00331A4E">
        <w:rPr>
          <w:rFonts w:ascii="Times New Roman" w:hAnsi="Times New Roman" w:cs="Times New Roman"/>
          <w:sz w:val="28"/>
          <w:szCs w:val="28"/>
        </w:rPr>
        <w:t xml:space="preserve"> </w:t>
      </w:r>
      <w:r w:rsidRPr="00331A4E">
        <w:rPr>
          <w:rFonts w:ascii="Times New Roman" w:hAnsi="Times New Roman" w:cs="Times New Roman"/>
          <w:sz w:val="28"/>
          <w:szCs w:val="28"/>
        </w:rPr>
        <w:t xml:space="preserve">от 09.11.2022  № 2810-п/1 </w:t>
      </w:r>
    </w:p>
    <w:p w14:paraId="4C7E8699" w14:textId="60BBF345" w:rsidR="00497D49" w:rsidRPr="00331A4E" w:rsidRDefault="007B73BB" w:rsidP="00497D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A4E">
        <w:rPr>
          <w:rFonts w:ascii="Times New Roman" w:hAnsi="Times New Roman" w:cs="Times New Roman"/>
          <w:sz w:val="28"/>
          <w:szCs w:val="28"/>
        </w:rPr>
        <w:t>«</w:t>
      </w:r>
      <w:r w:rsidRPr="00331A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нормативов состава сточных вод</w:t>
      </w:r>
      <w:r w:rsidR="00331A4E" w:rsidRPr="0033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31A4E" w:rsidRPr="00331A4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33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969FC37" w14:textId="77777777" w:rsidR="00497D49" w:rsidRPr="00331A4E" w:rsidRDefault="007B73BB" w:rsidP="00497D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A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абонентов всех организаций, осуществляющих</w:t>
      </w:r>
    </w:p>
    <w:p w14:paraId="2166B35F" w14:textId="7BFC085E" w:rsidR="00497D49" w:rsidRPr="00331A4E" w:rsidRDefault="007B73BB" w:rsidP="00497D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водоотведение </w:t>
      </w:r>
      <w:r w:rsidRPr="00331A4E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конкретной </w:t>
      </w:r>
      <w:r w:rsidRPr="00331A4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технологической</w:t>
      </w:r>
    </w:p>
    <w:p w14:paraId="5B95394D" w14:textId="06C42554" w:rsidR="00497D49" w:rsidRPr="00331A4E" w:rsidRDefault="007B73BB" w:rsidP="00497D4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3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зоны</w:t>
      </w:r>
      <w:r w:rsidRPr="00331A4E">
        <w:rPr>
          <w:rFonts w:ascii="Times New Roman" w:hAnsi="Times New Roman" w:cs="Times New Roman"/>
          <w:color w:val="000000"/>
          <w:sz w:val="28"/>
          <w:szCs w:val="28"/>
        </w:rPr>
        <w:t xml:space="preserve"> водоотведения централизованных систем</w:t>
      </w:r>
    </w:p>
    <w:p w14:paraId="545E7824" w14:textId="0ED9FB95" w:rsidR="00497D49" w:rsidRPr="00331A4E" w:rsidRDefault="007B73BB" w:rsidP="00497D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A4E">
        <w:rPr>
          <w:rFonts w:ascii="Times New Roman" w:hAnsi="Times New Roman" w:cs="Times New Roman"/>
          <w:color w:val="000000"/>
          <w:sz w:val="28"/>
          <w:szCs w:val="28"/>
        </w:rPr>
        <w:t xml:space="preserve"> водоотведения</w:t>
      </w:r>
      <w:r w:rsidRPr="0033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Тольятти  №1 и №2, </w:t>
      </w:r>
    </w:p>
    <w:p w14:paraId="0602383F" w14:textId="1E3484D5" w:rsidR="00497D49" w:rsidRPr="00331A4E" w:rsidRDefault="007B73BB" w:rsidP="00497D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централизованной системы водоотведения № 6 </w:t>
      </w:r>
    </w:p>
    <w:p w14:paraId="14138D36" w14:textId="0B3832D1" w:rsidR="007B73BB" w:rsidRPr="00331A4E" w:rsidRDefault="007B73BB" w:rsidP="00497D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A4E">
        <w:rPr>
          <w:rFonts w:ascii="Times New Roman" w:eastAsia="Times New Roman" w:hAnsi="Times New Roman" w:cs="Times New Roman"/>
          <w:sz w:val="28"/>
          <w:szCs w:val="28"/>
          <w:lang w:eastAsia="ru-RU"/>
        </w:rPr>
        <w:t>(ливневой) городского округа Тольятти»</w:t>
      </w:r>
    </w:p>
    <w:p w14:paraId="7A69ED03" w14:textId="77777777" w:rsidR="00497D49" w:rsidRPr="00331A4E" w:rsidRDefault="00497D49" w:rsidP="00497D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24D99A" w14:textId="77777777" w:rsidR="00497D49" w:rsidRPr="00331A4E" w:rsidRDefault="00497D49" w:rsidP="00497D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D1D1BEB" w14:textId="77777777" w:rsidR="007B73BB" w:rsidRPr="00331A4E" w:rsidRDefault="007B73BB" w:rsidP="007B73B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70C4F543" w14:textId="471044E9" w:rsidR="007B73BB" w:rsidRPr="00BC7CB0" w:rsidRDefault="007B73BB" w:rsidP="00C6416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 от 07.12.2011  № 416-ФЗ </w:t>
      </w:r>
      <w:r w:rsidR="00497D49" w:rsidRPr="00BC7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BC7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водоснабжении и водоотведении», </w:t>
      </w:r>
      <w:r w:rsidR="00F9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BC7CB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городского округа Тольятти, администрация городского округа Тольятти ПОСТАНОВЛЯЕТ:</w:t>
      </w:r>
    </w:p>
    <w:p w14:paraId="4F0204F3" w14:textId="0831C364" w:rsidR="007B73BB" w:rsidRPr="00CC593F" w:rsidRDefault="007B73BB" w:rsidP="00C6416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BC7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городского округа Тольятти </w:t>
      </w:r>
      <w:r w:rsidRPr="00BC7CB0">
        <w:rPr>
          <w:rFonts w:ascii="Times New Roman" w:hAnsi="Times New Roman" w:cs="Times New Roman"/>
          <w:sz w:val="28"/>
          <w:szCs w:val="28"/>
        </w:rPr>
        <w:t>от 09.11.2022  № 2810-п/1 «</w:t>
      </w:r>
      <w:r w:rsidRPr="00BC7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нормативов состава сточных вод для объектов абонентов всех организаций, осуществляющих водоотведение </w:t>
      </w:r>
      <w:r w:rsidRPr="00BC7CB0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конкретной </w:t>
      </w:r>
      <w:r w:rsidRPr="00BC7CB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технологической зоны</w:t>
      </w:r>
      <w:r w:rsidRPr="00BC7CB0">
        <w:rPr>
          <w:rFonts w:ascii="Times New Roman" w:hAnsi="Times New Roman" w:cs="Times New Roman"/>
          <w:color w:val="000000"/>
          <w:sz w:val="28"/>
          <w:szCs w:val="28"/>
        </w:rPr>
        <w:t xml:space="preserve"> водоотведения централизованных систем водоотведения</w:t>
      </w:r>
      <w:r w:rsidRPr="00BC7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Тольятти  №</w:t>
      </w:r>
      <w:r w:rsidR="00E94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7CB0">
        <w:rPr>
          <w:rFonts w:ascii="Times New Roman" w:eastAsia="Times New Roman" w:hAnsi="Times New Roman" w:cs="Times New Roman"/>
          <w:sz w:val="28"/>
          <w:szCs w:val="28"/>
          <w:lang w:eastAsia="ru-RU"/>
        </w:rPr>
        <w:t>1 и №</w:t>
      </w:r>
      <w:r w:rsidR="00E94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7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 а также централизованной системы водоотведения № 6 (ливневой) городского округа Тольятти» (далее - </w:t>
      </w:r>
      <w:r w:rsidRPr="00E50B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Постановление) (газета «Городские ведомости», 2022, 15 ноября;</w:t>
      </w:r>
      <w:proofErr w:type="gramEnd"/>
      <w:r w:rsidRPr="00E50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50BFE">
        <w:rPr>
          <w:rFonts w:ascii="Times New Roman" w:eastAsia="Times New Roman" w:hAnsi="Times New Roman" w:cs="Times New Roman"/>
          <w:sz w:val="28"/>
          <w:szCs w:val="28"/>
          <w:lang w:eastAsia="ru-RU"/>
        </w:rPr>
        <w:t>2023, 10 февраля</w:t>
      </w:r>
      <w:r w:rsidR="00E50BFE" w:rsidRPr="00E50BFE">
        <w:rPr>
          <w:rFonts w:ascii="Times New Roman" w:eastAsia="Times New Roman" w:hAnsi="Times New Roman" w:cs="Times New Roman"/>
          <w:sz w:val="28"/>
          <w:szCs w:val="28"/>
          <w:lang w:eastAsia="ru-RU"/>
        </w:rPr>
        <w:t>, 15 сентября</w:t>
      </w:r>
      <w:r w:rsidRPr="00E50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90B26" w:rsidRPr="00F90B2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 w:rsidR="00F90B26" w:rsidRPr="00CC593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7C746151" w14:textId="6F3C7B71" w:rsidR="00CC593F" w:rsidRDefault="00CC593F" w:rsidP="00C6416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667C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наименовании Постановления слова «</w:t>
      </w:r>
      <w:r w:rsidR="00E5339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5339E" w:rsidRPr="00E53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r w:rsidR="00E533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67C38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="00E5339E" w:rsidRPr="00E5339E">
        <w:rPr>
          <w:rFonts w:ascii="Times New Roman" w:eastAsia="Times New Roman" w:hAnsi="Times New Roman" w:cs="Times New Roman"/>
          <w:sz w:val="28"/>
          <w:szCs w:val="28"/>
          <w:lang w:eastAsia="ru-RU"/>
        </w:rPr>
        <w:t>№ 1.1, № 1.2,</w:t>
      </w:r>
      <w:r w:rsidR="00667C3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7E58A25F" w14:textId="5D7C7400" w:rsidR="00E5339E" w:rsidRPr="00E94E1D" w:rsidRDefault="00E5339E" w:rsidP="00C6416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67325F" w:rsidRPr="00B87A1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Постановления изложить в следующей редакции: «</w:t>
      </w:r>
      <w:r w:rsidR="00B87A11" w:rsidRPr="00B87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B87A11" w:rsidRPr="00B87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нормативы состава сточных вод для объектов абонентов всех организаций, осуществляющих водоотведение с использованием </w:t>
      </w:r>
      <w:r w:rsidR="00B87A11" w:rsidRPr="00B87A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централизованной системы водоотведения </w:t>
      </w:r>
      <w:r w:rsidR="00E94E1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87A11" w:rsidRPr="00B87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 общесплавной (далее – ЦСВ № 1.1) Автозаводского района городского округа Тольятти, предназначенной для приема, транспортировки и очистки бытовых и производственных сточных вод (условно загрязненных) с отведением очищенных сточных вод через самостоятельный выпуск в Саратовское водохранилище, принадлежащий ООО "АВК" (</w:t>
      </w:r>
      <w:r w:rsidR="00B87A11" w:rsidRPr="00E94E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1).</w:t>
      </w:r>
      <w:r w:rsidR="0055679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14:paraId="1DC2FC08" w14:textId="7D00443D" w:rsidR="00AC508B" w:rsidRPr="00E94E1D" w:rsidRDefault="00AC508B" w:rsidP="00C6416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AF1A2D" w:rsidRPr="00E94E1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1.1 Постановления исключить.</w:t>
      </w:r>
    </w:p>
    <w:p w14:paraId="46AA6DD2" w14:textId="1B728D6A" w:rsidR="00C2469D" w:rsidRPr="00E94E1D" w:rsidRDefault="00C2469D" w:rsidP="00C6416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E1D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Пункт 2 Постановления изложить в следующей редакции: «</w:t>
      </w:r>
      <w:r w:rsidR="00E94E1D" w:rsidRPr="00E94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E94E1D" w:rsidRPr="00E94E1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нормативы состава сточных вод для объектов абонентов всех организаций, осуществляющих водоотведение с использованием централизованной системы водоотведения № 1.2 ливневой (далее – ЦСВ № 1.2) Автозаводского района городского округа Тольятти, предназначенной для приема, транспортировки и очистки поверхностных сточных вод (дождевых и производственных условно чистых) с отведением очищенных сточных вод через самостоятельный выпуск в Куйбышевское водохранилище, принадлежащий ООО "АВК" (Приложение 2).</w:t>
      </w:r>
      <w:r w:rsidRPr="00E94E1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14:paraId="560DB9C8" w14:textId="7DE86C73" w:rsidR="0009427F" w:rsidRPr="00C147BB" w:rsidRDefault="0009427F" w:rsidP="00C6416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="00D95C10" w:rsidRPr="00C147B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2.1 Постановления исключить.</w:t>
      </w:r>
    </w:p>
    <w:p w14:paraId="224C7AC1" w14:textId="6A33BB3A" w:rsidR="00E2119B" w:rsidRDefault="00E2119B" w:rsidP="00C6416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r w:rsidR="00800653" w:rsidRPr="00C147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пункта 1.1 Приложения № 1 к Постановлению</w:t>
      </w:r>
      <w:r w:rsidR="00630670" w:rsidRPr="00C147BB">
        <w:t xml:space="preserve"> </w:t>
      </w:r>
      <w:r w:rsidR="00630670" w:rsidRPr="00C147B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 «</w:t>
      </w:r>
      <w:r w:rsidR="00D71E55" w:rsidRPr="00C14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8F2093" w:rsidRPr="00C14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Нормативы состава сточных вод для объектов абонентов всех организаций, осуществляющих водоотведение с использованием централизованной системы водоотведения № 1.1 общесплавной </w:t>
      </w:r>
      <w:r w:rsidR="00D71E55" w:rsidRPr="00C14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(ЦСВ № 1.1) </w:t>
      </w:r>
      <w:r w:rsidR="008F2093" w:rsidRPr="00C147B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Автозаводского района городского округа Тольятти</w:t>
      </w:r>
      <w:r w:rsidR="00630670" w:rsidRPr="00C147B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77E6EBC2" w14:textId="0A7B18E4" w:rsidR="000009A6" w:rsidRPr="00C147BB" w:rsidRDefault="000009A6" w:rsidP="00C6416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1.6.1. Примечание к </w:t>
      </w:r>
      <w:r w:rsidRPr="000009A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00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 Приложения № 1 к Постановлению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абзацем следующего </w:t>
      </w:r>
      <w:r w:rsidRPr="000009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содержания:</w:t>
      </w:r>
      <w:r w:rsidR="00556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«1.</w:t>
      </w:r>
      <w:r w:rsidR="00556790" w:rsidRPr="00556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Нефтепродукты допускаются к сбросу в систему канализации только в растворенном и </w:t>
      </w:r>
      <w:proofErr w:type="spellStart"/>
      <w:r w:rsidR="00556790" w:rsidRPr="00556790">
        <w:rPr>
          <w:rFonts w:ascii="Times New Roman" w:eastAsia="Times New Roman" w:hAnsi="Times New Roman" w:cs="Times New Roman"/>
          <w:sz w:val="28"/>
          <w:szCs w:val="28"/>
          <w:lang w:eastAsia="ru-RU"/>
        </w:rPr>
        <w:t>эмульгированном</w:t>
      </w:r>
      <w:proofErr w:type="spellEnd"/>
      <w:r w:rsidR="00556790" w:rsidRPr="00556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состоянии</w:t>
      </w:r>
      <w:proofErr w:type="gramStart"/>
      <w:r w:rsidR="00556790" w:rsidRPr="005567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679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14:paraId="4543D376" w14:textId="3CA44A93" w:rsidR="00E51999" w:rsidRPr="0039697C" w:rsidRDefault="00E51999" w:rsidP="00C6416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</w:t>
      </w:r>
      <w:r w:rsidR="002C4667" w:rsidRPr="003969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пункта 1.2 Приложения № 1 к Постановлению изложить в следующей редакции: «</w:t>
      </w:r>
      <w:r w:rsidR="00B87D0C" w:rsidRPr="0039697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 состава сточных вод в отношении технологически нормируемых веще</w:t>
      </w:r>
      <w:proofErr w:type="gramStart"/>
      <w:r w:rsidR="00B87D0C" w:rsidRPr="003969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="00B87D0C" w:rsidRPr="0039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сбросе сточных вод в централизованные системы водоотведения с использованием </w:t>
      </w:r>
      <w:r w:rsidR="00B87D0C" w:rsidRPr="003969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централизованной системы водоотведения № 1.1 общесплавной</w:t>
      </w:r>
      <w:r w:rsidR="0039697C" w:rsidRPr="0039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(ЦСВ № 1.1)  </w:t>
      </w:r>
      <w:r w:rsidR="00B87D0C" w:rsidRPr="0039697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Автозаводского района городского округа Тольятти</w:t>
      </w:r>
      <w:r w:rsidR="002C4667" w:rsidRPr="0039697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5A650A0" w14:textId="7D469CE4" w:rsidR="001B315A" w:rsidRPr="00560F62" w:rsidRDefault="001B315A" w:rsidP="00C6416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</w:t>
      </w:r>
      <w:r w:rsidR="002A00BA" w:rsidRPr="00560F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столбце 3 пункта 1.2 Приложения № 1 к Постановлению:</w:t>
      </w:r>
    </w:p>
    <w:p w14:paraId="1F78EDC7" w14:textId="3C380D9D" w:rsidR="002A00BA" w:rsidRPr="00560F62" w:rsidRDefault="002A00BA" w:rsidP="00C6416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1.8.1. </w:t>
      </w:r>
      <w:r w:rsidR="00B47BBB" w:rsidRPr="00560F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«2. БПК5» цифры «300» заменить цифрами                        «500».</w:t>
      </w:r>
    </w:p>
    <w:p w14:paraId="3CA63604" w14:textId="56CAE643" w:rsidR="001007B4" w:rsidRPr="00560F62" w:rsidRDefault="001007B4" w:rsidP="00C6416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F62">
        <w:rPr>
          <w:rFonts w:ascii="Times New Roman" w:eastAsia="Times New Roman" w:hAnsi="Times New Roman" w:cs="Times New Roman"/>
          <w:sz w:val="28"/>
          <w:szCs w:val="28"/>
          <w:lang w:eastAsia="ru-RU"/>
        </w:rPr>
        <w:t>1.8.2. В строке «3. ХПК» цифры «500» заменить цифрами                        «700».</w:t>
      </w:r>
    </w:p>
    <w:p w14:paraId="70B5431E" w14:textId="48B40FBB" w:rsidR="002C3D57" w:rsidRPr="00C069C1" w:rsidRDefault="002C3D57" w:rsidP="00C6416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</w:t>
      </w:r>
      <w:r w:rsidR="00D97E23" w:rsidRPr="00560F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Приложения № 2 к Постановлению изложить в следующей редакции:</w:t>
      </w:r>
      <w:r w:rsidR="00166B53" w:rsidRPr="0056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20DB8" w:rsidRPr="00560F6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</w:t>
      </w:r>
      <w:r w:rsidR="00CC409F" w:rsidRPr="0056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0DB8" w:rsidRPr="00560F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сточных вод для объектов абонентов всех</w:t>
      </w:r>
      <w:r w:rsidR="00CC409F" w:rsidRPr="0056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0DB8" w:rsidRPr="00560F6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 осуществляющих водоотведение с использованием</w:t>
      </w:r>
      <w:r w:rsidR="00CC409F" w:rsidRPr="0056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20DB8" w:rsidRPr="00560F6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централизованной</w:t>
      </w:r>
      <w:r w:rsidR="00CC409F" w:rsidRPr="0056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0DB8" w:rsidRPr="0056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водоотведения </w:t>
      </w:r>
      <w:r w:rsidR="00CC409F" w:rsidRPr="0056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1.2 ливневой </w:t>
      </w:r>
      <w:r w:rsidR="00560F62" w:rsidRPr="0056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(ЦСВ № 1.2) </w:t>
      </w:r>
      <w:r w:rsidR="00CC409F" w:rsidRPr="00C069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20DB8" w:rsidRPr="00C069C1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втозаводского района</w:t>
      </w:r>
      <w:r w:rsidR="00CC409F" w:rsidRPr="00C06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0DB8" w:rsidRPr="00C06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CC409F" w:rsidRPr="00C069C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20DB8" w:rsidRPr="00C069C1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ольятти</w:t>
      </w:r>
      <w:r w:rsidR="00166B53" w:rsidRPr="00C069C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1B84B0A0" w14:textId="50D695B5" w:rsidR="007B73BB" w:rsidRPr="00C069C1" w:rsidRDefault="007B73BB" w:rsidP="00C641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Организационному управлению администрации городского округа Тольятти </w:t>
      </w:r>
      <w:r w:rsidR="00497D49" w:rsidRPr="00C06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(Власов В.А.) </w:t>
      </w:r>
      <w:r w:rsidRPr="00C069C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«Городские ведомости».</w:t>
      </w:r>
    </w:p>
    <w:p w14:paraId="4C78B581" w14:textId="1E863924" w:rsidR="007B73BB" w:rsidRPr="00C069C1" w:rsidRDefault="007B73BB" w:rsidP="00C6416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C069C1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497D49" w:rsidRPr="00C069C1">
        <w:rPr>
          <w:rFonts w:ascii="Times New Roman" w:hAnsi="Times New Roman" w:cs="Times New Roman"/>
          <w:sz w:val="28"/>
          <w:szCs w:val="28"/>
        </w:rPr>
        <w:t>п</w:t>
      </w:r>
      <w:r w:rsidRPr="00C069C1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после </w:t>
      </w:r>
      <w:r w:rsidR="00497D49" w:rsidRPr="00C069C1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C069C1">
        <w:rPr>
          <w:rFonts w:ascii="Times New Roman" w:hAnsi="Times New Roman" w:cs="Times New Roman"/>
          <w:sz w:val="28"/>
          <w:szCs w:val="28"/>
        </w:rPr>
        <w:t>дня его официального опубликования.</w:t>
      </w:r>
    </w:p>
    <w:p w14:paraId="4DD7E55D" w14:textId="511F7564" w:rsidR="007B73BB" w:rsidRPr="009A7536" w:rsidRDefault="007B73BB" w:rsidP="00C6416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9C1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</w:t>
      </w:r>
      <w:r w:rsidR="00497D49" w:rsidRPr="00C069C1">
        <w:rPr>
          <w:rFonts w:ascii="Times New Roman" w:hAnsi="Times New Roman" w:cs="Times New Roman"/>
          <w:sz w:val="28"/>
          <w:szCs w:val="28"/>
        </w:rPr>
        <w:t>п</w:t>
      </w:r>
      <w:r w:rsidRPr="00C069C1">
        <w:rPr>
          <w:rFonts w:ascii="Times New Roman" w:hAnsi="Times New Roman" w:cs="Times New Roman"/>
          <w:sz w:val="28"/>
          <w:szCs w:val="28"/>
        </w:rPr>
        <w:t xml:space="preserve">остановления возложить </w:t>
      </w:r>
      <w:r w:rsidR="00497D49" w:rsidRPr="00C069C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069C1">
        <w:rPr>
          <w:rFonts w:ascii="Times New Roman" w:hAnsi="Times New Roman" w:cs="Times New Roman"/>
          <w:sz w:val="28"/>
          <w:szCs w:val="28"/>
        </w:rPr>
        <w:t>на первого заместителя главы городского округа</w:t>
      </w:r>
      <w:r w:rsidR="00497D49" w:rsidRPr="00C069C1">
        <w:rPr>
          <w:rFonts w:ascii="Times New Roman" w:hAnsi="Times New Roman" w:cs="Times New Roman"/>
          <w:sz w:val="28"/>
          <w:szCs w:val="28"/>
        </w:rPr>
        <w:t xml:space="preserve"> Дроботова А.А</w:t>
      </w:r>
      <w:r w:rsidRPr="00C069C1">
        <w:rPr>
          <w:rFonts w:ascii="Times New Roman" w:hAnsi="Times New Roman" w:cs="Times New Roman"/>
          <w:sz w:val="28"/>
          <w:szCs w:val="28"/>
        </w:rPr>
        <w:t>.</w:t>
      </w:r>
    </w:p>
    <w:p w14:paraId="6E86EFE8" w14:textId="77777777" w:rsidR="007B73BB" w:rsidRPr="009A7536" w:rsidRDefault="007B73BB" w:rsidP="00C641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ED7CED" w14:textId="77777777" w:rsidR="00497D49" w:rsidRPr="009A7536" w:rsidRDefault="00497D49" w:rsidP="00497D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E24E35" w14:textId="3EA7B443" w:rsidR="007B73BB" w:rsidRPr="009A7536" w:rsidRDefault="007B73BB" w:rsidP="007B7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округа                                                                   </w:t>
      </w:r>
      <w:r w:rsidR="00497D49" w:rsidRPr="009A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A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Н.А.</w:t>
      </w:r>
      <w:r w:rsidR="00C64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75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Ренц</w:t>
      </w:r>
      <w:proofErr w:type="spellEnd"/>
      <w:r w:rsidRPr="009A7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</w:p>
    <w:p w14:paraId="2CDF339A" w14:textId="77777777" w:rsidR="007B73BB" w:rsidRPr="009A7536" w:rsidRDefault="007B73BB" w:rsidP="007B73B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CB6773" w14:textId="77777777" w:rsidR="007B73BB" w:rsidRPr="00331A4E" w:rsidRDefault="007B73BB" w:rsidP="007B73BB">
      <w:pPr>
        <w:rPr>
          <w:highlight w:val="yellow"/>
        </w:rPr>
      </w:pPr>
    </w:p>
    <w:p w14:paraId="5B4C6BB6" w14:textId="77777777" w:rsidR="007B73BB" w:rsidRPr="00331A4E" w:rsidRDefault="007B73BB" w:rsidP="007B7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1DCD0328" w14:textId="77777777" w:rsidR="007B73BB" w:rsidRPr="00331A4E" w:rsidRDefault="007B73BB" w:rsidP="007B7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5CFEC76F" w14:textId="77777777" w:rsidR="00CD3BE8" w:rsidRPr="00331A4E" w:rsidRDefault="00CD3BE8" w:rsidP="007B73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3535C61D" w14:textId="77777777" w:rsidR="00CD3BE8" w:rsidRPr="00331A4E" w:rsidRDefault="00CD3BE8" w:rsidP="007B73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5F81032A" w14:textId="77777777" w:rsidR="00497D49" w:rsidRPr="00331A4E" w:rsidRDefault="00497D49" w:rsidP="007B73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42F3C683" w14:textId="77777777" w:rsidR="00497D49" w:rsidRPr="00331A4E" w:rsidRDefault="00497D49" w:rsidP="007B73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09F792B6" w14:textId="77777777" w:rsidR="00497D49" w:rsidRPr="00331A4E" w:rsidRDefault="00497D49" w:rsidP="007B73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6DA88876" w14:textId="77777777" w:rsidR="00497D49" w:rsidRPr="00331A4E" w:rsidRDefault="00497D49" w:rsidP="007B73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7D74871D" w14:textId="77777777" w:rsidR="00497D49" w:rsidRPr="00331A4E" w:rsidRDefault="00497D49" w:rsidP="007B73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52A90B1E" w14:textId="77777777" w:rsidR="00497D49" w:rsidRPr="00331A4E" w:rsidRDefault="00497D49" w:rsidP="00C6416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sectPr w:rsidR="00497D49" w:rsidRPr="00331A4E" w:rsidSect="00497D49">
      <w:headerReference w:type="default" r:id="rId8"/>
      <w:pgSz w:w="11907" w:h="16840" w:code="9"/>
      <w:pgMar w:top="1134" w:right="850" w:bottom="709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F49DF1" w14:textId="77777777" w:rsidR="00827B78" w:rsidRDefault="00827B78" w:rsidP="00497D49">
      <w:pPr>
        <w:spacing w:after="0" w:line="240" w:lineRule="auto"/>
      </w:pPr>
      <w:r>
        <w:separator/>
      </w:r>
    </w:p>
  </w:endnote>
  <w:endnote w:type="continuationSeparator" w:id="0">
    <w:p w14:paraId="1B178789" w14:textId="77777777" w:rsidR="00827B78" w:rsidRDefault="00827B78" w:rsidP="00497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ABB3B6" w14:textId="77777777" w:rsidR="00827B78" w:rsidRDefault="00827B78" w:rsidP="00497D49">
      <w:pPr>
        <w:spacing w:after="0" w:line="240" w:lineRule="auto"/>
      </w:pPr>
      <w:r>
        <w:separator/>
      </w:r>
    </w:p>
  </w:footnote>
  <w:footnote w:type="continuationSeparator" w:id="0">
    <w:p w14:paraId="1B5604B8" w14:textId="77777777" w:rsidR="00827B78" w:rsidRDefault="00827B78" w:rsidP="00497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2076762"/>
      <w:docPartObj>
        <w:docPartGallery w:val="Page Numbers (Top of Page)"/>
        <w:docPartUnique/>
      </w:docPartObj>
    </w:sdtPr>
    <w:sdtEndPr/>
    <w:sdtContent>
      <w:p w14:paraId="6756B795" w14:textId="77777777" w:rsidR="00497D49" w:rsidRDefault="00497D49">
        <w:pPr>
          <w:pStyle w:val="a5"/>
          <w:jc w:val="center"/>
        </w:pPr>
      </w:p>
      <w:p w14:paraId="4F3EE2D3" w14:textId="7E5393B6" w:rsidR="00497D49" w:rsidRDefault="00497D4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CD7">
          <w:rPr>
            <w:noProof/>
          </w:rPr>
          <w:t>3</w:t>
        </w:r>
        <w:r>
          <w:fldChar w:fldCharType="end"/>
        </w:r>
      </w:p>
    </w:sdtContent>
  </w:sdt>
  <w:p w14:paraId="6ED1856E" w14:textId="77777777" w:rsidR="00497D49" w:rsidRDefault="00497D4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E1295"/>
    <w:multiLevelType w:val="multilevel"/>
    <w:tmpl w:val="1E8AF3F0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8D9532A"/>
    <w:multiLevelType w:val="hybridMultilevel"/>
    <w:tmpl w:val="FFB0A0AC"/>
    <w:lvl w:ilvl="0" w:tplc="625E47E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9E"/>
    <w:rsid w:val="000009A6"/>
    <w:rsid w:val="0009427F"/>
    <w:rsid w:val="001007B4"/>
    <w:rsid w:val="00166B53"/>
    <w:rsid w:val="001B315A"/>
    <w:rsid w:val="002A00BA"/>
    <w:rsid w:val="002B4ED9"/>
    <w:rsid w:val="002C3D57"/>
    <w:rsid w:val="002C4667"/>
    <w:rsid w:val="002E1A71"/>
    <w:rsid w:val="00331A4E"/>
    <w:rsid w:val="0039697C"/>
    <w:rsid w:val="00497D49"/>
    <w:rsid w:val="00556790"/>
    <w:rsid w:val="00560F62"/>
    <w:rsid w:val="00630670"/>
    <w:rsid w:val="00667C38"/>
    <w:rsid w:val="0067325F"/>
    <w:rsid w:val="00752091"/>
    <w:rsid w:val="00771CD7"/>
    <w:rsid w:val="007B73BB"/>
    <w:rsid w:val="00800653"/>
    <w:rsid w:val="00827B78"/>
    <w:rsid w:val="008F2093"/>
    <w:rsid w:val="009661D8"/>
    <w:rsid w:val="00967126"/>
    <w:rsid w:val="009A7536"/>
    <w:rsid w:val="00A20DB8"/>
    <w:rsid w:val="00A37CD5"/>
    <w:rsid w:val="00A85369"/>
    <w:rsid w:val="00AC508B"/>
    <w:rsid w:val="00AF1A2D"/>
    <w:rsid w:val="00B47BBB"/>
    <w:rsid w:val="00B56CAB"/>
    <w:rsid w:val="00B7473B"/>
    <w:rsid w:val="00B87A11"/>
    <w:rsid w:val="00B87D0C"/>
    <w:rsid w:val="00B93D8A"/>
    <w:rsid w:val="00BC7CB0"/>
    <w:rsid w:val="00BE18C1"/>
    <w:rsid w:val="00C069C1"/>
    <w:rsid w:val="00C147BB"/>
    <w:rsid w:val="00C2469D"/>
    <w:rsid w:val="00C34F1D"/>
    <w:rsid w:val="00C64164"/>
    <w:rsid w:val="00C9604E"/>
    <w:rsid w:val="00CC409F"/>
    <w:rsid w:val="00CC593F"/>
    <w:rsid w:val="00CD3BE8"/>
    <w:rsid w:val="00D43860"/>
    <w:rsid w:val="00D71E55"/>
    <w:rsid w:val="00D741E8"/>
    <w:rsid w:val="00D95C10"/>
    <w:rsid w:val="00D97E23"/>
    <w:rsid w:val="00E2119B"/>
    <w:rsid w:val="00E41BBB"/>
    <w:rsid w:val="00E50BFE"/>
    <w:rsid w:val="00E51999"/>
    <w:rsid w:val="00E5339E"/>
    <w:rsid w:val="00E76147"/>
    <w:rsid w:val="00E77F82"/>
    <w:rsid w:val="00E94E1D"/>
    <w:rsid w:val="00F2489E"/>
    <w:rsid w:val="00F66196"/>
    <w:rsid w:val="00F90B26"/>
    <w:rsid w:val="00FE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5B1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7B7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73B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97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7D49"/>
  </w:style>
  <w:style w:type="paragraph" w:styleId="a7">
    <w:name w:val="footer"/>
    <w:basedOn w:val="a"/>
    <w:link w:val="a8"/>
    <w:uiPriority w:val="99"/>
    <w:unhideWhenUsed/>
    <w:rsid w:val="00497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7D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7B7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73B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97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7D49"/>
  </w:style>
  <w:style w:type="paragraph" w:styleId="a7">
    <w:name w:val="footer"/>
    <w:basedOn w:val="a"/>
    <w:link w:val="a8"/>
    <w:uiPriority w:val="99"/>
    <w:unhideWhenUsed/>
    <w:rsid w:val="00497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7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Самойлова Екатерина Николаевна</dc:creator>
  <cp:lastModifiedBy>user</cp:lastModifiedBy>
  <cp:revision>83</cp:revision>
  <cp:lastPrinted>2023-09-11T10:33:00Z</cp:lastPrinted>
  <dcterms:created xsi:type="dcterms:W3CDTF">2023-09-11T10:57:00Z</dcterms:created>
  <dcterms:modified xsi:type="dcterms:W3CDTF">2024-07-05T05:36:00Z</dcterms:modified>
</cp:coreProperties>
</file>