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79" w:rsidRPr="00212B2F" w:rsidRDefault="00874470" w:rsidP="00736C77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group id="Группа 6" o:spid="_x0000_s1036" style="position:absolute;margin-left:247.9pt;margin-top:-36.65pt;width:212.65pt;height:39.4pt;z-index:251666432" coordorigin="7742,2229" coordsize="3715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left:7742;top:2229;width:1946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<v:textbox>
                <w:txbxContent>
                  <w:p w:rsidR="00881C93" w:rsidRDefault="00881C93" w:rsidP="00881C93">
                    <w:r>
                      <w:t xml:space="preserve">Регистрационный </w:t>
                    </w:r>
                  </w:p>
                  <w:p w:rsidR="00881C93" w:rsidRDefault="00881C93" w:rsidP="00881C93">
                    <w:r>
                      <w:t xml:space="preserve">номер проекта: </w:t>
                    </w:r>
                  </w:p>
                  <w:p w:rsidR="00881C93" w:rsidRDefault="00881C93" w:rsidP="00881C93"/>
                </w:txbxContent>
              </v:textbox>
            </v:shape>
            <v:rect id="Rectangle 9" o:spid="_x0000_s1038" style="position:absolute;left:9605;top:2354;width:1852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</v:group>
        </w:pict>
      </w:r>
    </w:p>
    <w:p w:rsidR="00660B79" w:rsidRPr="00212B2F" w:rsidRDefault="00660B79" w:rsidP="00736C77">
      <w:pPr>
        <w:rPr>
          <w:sz w:val="26"/>
          <w:szCs w:val="26"/>
        </w:rPr>
      </w:pPr>
    </w:p>
    <w:p w:rsidR="00745556" w:rsidRPr="00212B2F" w:rsidRDefault="00745556" w:rsidP="00212B2F">
      <w:pPr>
        <w:jc w:val="center"/>
        <w:rPr>
          <w:sz w:val="26"/>
          <w:szCs w:val="26"/>
        </w:rPr>
      </w:pPr>
      <w:r w:rsidRPr="00212B2F">
        <w:rPr>
          <w:sz w:val="26"/>
          <w:szCs w:val="26"/>
        </w:rPr>
        <w:t>ПОЯСНИТЕЛЬНАЯ ЗАПИСКА</w:t>
      </w:r>
    </w:p>
    <w:p w:rsidR="00FD702E" w:rsidRPr="00212B2F" w:rsidRDefault="00573C58" w:rsidP="00212B2F">
      <w:pPr>
        <w:jc w:val="center"/>
        <w:rPr>
          <w:sz w:val="26"/>
          <w:szCs w:val="26"/>
        </w:rPr>
      </w:pPr>
      <w:r w:rsidRPr="00212B2F">
        <w:rPr>
          <w:sz w:val="26"/>
          <w:szCs w:val="26"/>
        </w:rPr>
        <w:t>к  проекту постановления администрации</w:t>
      </w:r>
      <w:r w:rsidR="00FD702E" w:rsidRPr="00212B2F">
        <w:rPr>
          <w:sz w:val="26"/>
          <w:szCs w:val="26"/>
        </w:rPr>
        <w:t xml:space="preserve"> городского округа Тольятти</w:t>
      </w:r>
    </w:p>
    <w:p w:rsidR="00212B2F" w:rsidRDefault="0063161B" w:rsidP="00212B2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u w:val="single"/>
        </w:rPr>
      </w:pPr>
      <w:r w:rsidRPr="00212B2F">
        <w:rPr>
          <w:sz w:val="26"/>
          <w:szCs w:val="26"/>
          <w:u w:val="single"/>
        </w:rPr>
        <w:t>«</w:t>
      </w:r>
      <w:r w:rsidRPr="00212B2F">
        <w:rPr>
          <w:bCs/>
          <w:sz w:val="26"/>
          <w:szCs w:val="26"/>
          <w:u w:val="single"/>
        </w:rPr>
        <w:t xml:space="preserve">Об утверждении Порядка определения юридического лица, индивидуального </w:t>
      </w:r>
      <w:r w:rsidR="00212B2F">
        <w:rPr>
          <w:bCs/>
          <w:sz w:val="26"/>
          <w:szCs w:val="26"/>
          <w:u w:val="single"/>
        </w:rPr>
        <w:t>п</w:t>
      </w:r>
      <w:r w:rsidRPr="00212B2F">
        <w:rPr>
          <w:bCs/>
          <w:sz w:val="26"/>
          <w:szCs w:val="26"/>
          <w:u w:val="single"/>
        </w:rPr>
        <w:t xml:space="preserve">редпринимателя, участника договора простого товарищества, </w:t>
      </w:r>
    </w:p>
    <w:p w:rsidR="0063161B" w:rsidRPr="00212B2F" w:rsidRDefault="0063161B" w:rsidP="00212B2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u w:val="single"/>
        </w:rPr>
      </w:pPr>
      <w:r w:rsidRPr="00212B2F">
        <w:rPr>
          <w:bCs/>
          <w:sz w:val="26"/>
          <w:szCs w:val="26"/>
          <w:u w:val="single"/>
        </w:rPr>
        <w:t xml:space="preserve">которым свидетельство об осуществлении перевозок </w:t>
      </w:r>
    </w:p>
    <w:p w:rsidR="0063161B" w:rsidRPr="00212B2F" w:rsidRDefault="0063161B" w:rsidP="00212B2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u w:val="single"/>
        </w:rPr>
      </w:pPr>
      <w:r w:rsidRPr="00212B2F">
        <w:rPr>
          <w:bCs/>
          <w:sz w:val="26"/>
          <w:szCs w:val="26"/>
          <w:u w:val="single"/>
        </w:rPr>
        <w:t xml:space="preserve">по муниципальному маршруту регулярных перевозок и </w:t>
      </w:r>
    </w:p>
    <w:p w:rsidR="00212B2F" w:rsidRDefault="00874470" w:rsidP="00212B2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карта (карты) </w:t>
      </w:r>
      <w:r w:rsidR="0063161B" w:rsidRPr="00212B2F">
        <w:rPr>
          <w:bCs/>
          <w:sz w:val="26"/>
          <w:szCs w:val="26"/>
          <w:u w:val="single"/>
        </w:rPr>
        <w:t xml:space="preserve"> маршрута регулярных перевозок </w:t>
      </w:r>
    </w:p>
    <w:p w:rsidR="0063161B" w:rsidRPr="00212B2F" w:rsidRDefault="0063161B" w:rsidP="00212B2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u w:val="single"/>
        </w:rPr>
      </w:pPr>
      <w:r w:rsidRPr="00212B2F">
        <w:rPr>
          <w:bCs/>
          <w:sz w:val="26"/>
          <w:szCs w:val="26"/>
          <w:u w:val="single"/>
        </w:rPr>
        <w:t>выдаются без проведения открытого конкурса</w:t>
      </w:r>
      <w:r w:rsidR="00766480" w:rsidRPr="00212B2F">
        <w:rPr>
          <w:bCs/>
          <w:sz w:val="26"/>
          <w:szCs w:val="26"/>
          <w:u w:val="single"/>
        </w:rPr>
        <w:t xml:space="preserve"> на право осуществления перевозок по маршрут</w:t>
      </w:r>
      <w:r w:rsidR="00874470">
        <w:rPr>
          <w:bCs/>
          <w:sz w:val="26"/>
          <w:szCs w:val="26"/>
          <w:u w:val="single"/>
        </w:rPr>
        <w:t>у</w:t>
      </w:r>
      <w:r w:rsidR="00766480" w:rsidRPr="00212B2F">
        <w:rPr>
          <w:bCs/>
          <w:sz w:val="26"/>
          <w:szCs w:val="26"/>
          <w:u w:val="single"/>
        </w:rPr>
        <w:t xml:space="preserve"> регулярных перевозок</w:t>
      </w:r>
      <w:r w:rsidRPr="00212B2F">
        <w:rPr>
          <w:sz w:val="26"/>
          <w:szCs w:val="26"/>
          <w:u w:val="single"/>
        </w:rPr>
        <w:t>»</w:t>
      </w:r>
    </w:p>
    <w:p w:rsidR="00697ED2" w:rsidRPr="00212B2F" w:rsidRDefault="00697ED2" w:rsidP="00D77378">
      <w:pPr>
        <w:spacing w:line="276" w:lineRule="auto"/>
        <w:jc w:val="center"/>
        <w:rPr>
          <w:sz w:val="26"/>
          <w:szCs w:val="26"/>
        </w:rPr>
      </w:pPr>
    </w:p>
    <w:p w:rsidR="008042C7" w:rsidRPr="00D77378" w:rsidRDefault="0063161B" w:rsidP="00D773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7378">
        <w:rPr>
          <w:sz w:val="28"/>
          <w:szCs w:val="28"/>
        </w:rPr>
        <w:t xml:space="preserve">Настоящее постановление </w:t>
      </w:r>
      <w:r w:rsidR="00874470">
        <w:rPr>
          <w:sz w:val="28"/>
          <w:szCs w:val="28"/>
        </w:rPr>
        <w:t xml:space="preserve">разработано </w:t>
      </w:r>
      <w:r w:rsidR="00697ED2" w:rsidRPr="00D77378">
        <w:rPr>
          <w:bCs/>
          <w:sz w:val="28"/>
          <w:szCs w:val="28"/>
        </w:rPr>
        <w:t xml:space="preserve">в </w:t>
      </w:r>
      <w:r w:rsidR="00697ED2" w:rsidRPr="00D77378">
        <w:rPr>
          <w:sz w:val="28"/>
          <w:szCs w:val="28"/>
        </w:rPr>
        <w:t xml:space="preserve">соответствии </w:t>
      </w:r>
      <w:r w:rsidRPr="00D77378">
        <w:rPr>
          <w:sz w:val="28"/>
          <w:szCs w:val="28"/>
        </w:rPr>
        <w:t xml:space="preserve">с </w:t>
      </w:r>
      <w:r w:rsidRPr="00D77378">
        <w:rPr>
          <w:rFonts w:eastAsiaTheme="minorHAnsi"/>
          <w:sz w:val="28"/>
          <w:szCs w:val="28"/>
          <w:lang w:eastAsia="en-US"/>
        </w:rPr>
        <w:t>положениями Федерального закона</w:t>
      </w:r>
      <w:r w:rsidRPr="00D77378">
        <w:rPr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697ED2" w:rsidRPr="00D77378">
        <w:rPr>
          <w:sz w:val="28"/>
          <w:szCs w:val="28"/>
        </w:rPr>
        <w:t xml:space="preserve"> </w:t>
      </w:r>
      <w:r w:rsidR="00D77378">
        <w:rPr>
          <w:sz w:val="28"/>
          <w:szCs w:val="28"/>
        </w:rPr>
        <w:br/>
      </w:r>
      <w:r w:rsidR="00697ED2" w:rsidRPr="00D77378">
        <w:rPr>
          <w:sz w:val="28"/>
          <w:szCs w:val="28"/>
        </w:rPr>
        <w:t>(ч. 3</w:t>
      </w:r>
      <w:r w:rsidR="00212B2F" w:rsidRPr="00D77378">
        <w:rPr>
          <w:sz w:val="28"/>
          <w:szCs w:val="28"/>
        </w:rPr>
        <w:t>.1</w:t>
      </w:r>
      <w:r w:rsidR="00697ED2" w:rsidRPr="00D77378">
        <w:rPr>
          <w:sz w:val="28"/>
          <w:szCs w:val="28"/>
        </w:rPr>
        <w:t xml:space="preserve"> ст. 19)</w:t>
      </w:r>
      <w:r w:rsidR="00874470">
        <w:rPr>
          <w:sz w:val="28"/>
          <w:szCs w:val="28"/>
        </w:rPr>
        <w:t xml:space="preserve">. </w:t>
      </w:r>
      <w:bookmarkStart w:id="0" w:name="_GoBack"/>
      <w:bookmarkEnd w:id="0"/>
    </w:p>
    <w:p w:rsidR="00C13184" w:rsidRPr="00D77378" w:rsidRDefault="000D10E2" w:rsidP="00D77378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7378">
        <w:rPr>
          <w:sz w:val="28"/>
          <w:szCs w:val="28"/>
        </w:rPr>
        <w:t xml:space="preserve">Утверждение постановления </w:t>
      </w:r>
      <w:r w:rsidR="00573C58" w:rsidRPr="00D77378">
        <w:rPr>
          <w:sz w:val="28"/>
          <w:szCs w:val="28"/>
        </w:rPr>
        <w:t xml:space="preserve">администрации </w:t>
      </w:r>
      <w:r w:rsidRPr="00D77378">
        <w:rPr>
          <w:sz w:val="28"/>
          <w:szCs w:val="28"/>
        </w:rPr>
        <w:t xml:space="preserve">городского округа Тольятти </w:t>
      </w:r>
      <w:r w:rsidR="008042C7" w:rsidRPr="00D77378">
        <w:rPr>
          <w:sz w:val="28"/>
          <w:szCs w:val="28"/>
        </w:rPr>
        <w:t>«</w:t>
      </w:r>
      <w:r w:rsidR="008042C7" w:rsidRPr="00D77378">
        <w:rPr>
          <w:bCs/>
          <w:sz w:val="28"/>
          <w:szCs w:val="28"/>
        </w:rPr>
        <w:t xml:space="preserve">Об утверждении </w:t>
      </w:r>
      <w:r w:rsidR="0063161B" w:rsidRPr="00D77378">
        <w:rPr>
          <w:bCs/>
          <w:sz w:val="28"/>
          <w:szCs w:val="28"/>
        </w:rPr>
        <w:t>Порядка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и карты маршрута регулярных перевозок выдаются без проведения открытого конкурса</w:t>
      </w:r>
      <w:r w:rsidR="0063161B" w:rsidRPr="00D77378">
        <w:rPr>
          <w:sz w:val="28"/>
          <w:szCs w:val="28"/>
        </w:rPr>
        <w:t>»</w:t>
      </w:r>
      <w:r w:rsidRPr="00D77378">
        <w:rPr>
          <w:rFonts w:eastAsiaTheme="minorHAnsi"/>
          <w:sz w:val="28"/>
          <w:szCs w:val="28"/>
          <w:lang w:eastAsia="en-US"/>
        </w:rPr>
        <w:t xml:space="preserve"> </w:t>
      </w:r>
      <w:r w:rsidR="00A235E6" w:rsidRPr="00D77378">
        <w:rPr>
          <w:rFonts w:eastAsiaTheme="minorHAnsi"/>
          <w:sz w:val="28"/>
          <w:szCs w:val="28"/>
          <w:lang w:eastAsia="en-US"/>
        </w:rPr>
        <w:t>не потребует разработки новых и внесения изменений в действующие муниципальные правовые акты городского округа Тольятти.</w:t>
      </w:r>
    </w:p>
    <w:p w:rsidR="00D77378" w:rsidRPr="00D77378" w:rsidRDefault="00697ED2" w:rsidP="00D77378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7378">
        <w:rPr>
          <w:rFonts w:eastAsiaTheme="minorHAnsi"/>
          <w:sz w:val="28"/>
          <w:szCs w:val="28"/>
          <w:lang w:eastAsia="en-US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:rsidR="007500BC" w:rsidRPr="00D77378" w:rsidRDefault="00C224BB" w:rsidP="00D77378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7378">
        <w:rPr>
          <w:rFonts w:eastAsiaTheme="minorHAnsi"/>
          <w:sz w:val="28"/>
          <w:szCs w:val="28"/>
          <w:lang w:eastAsia="en-US"/>
        </w:rPr>
        <w:t>Информация о состоянии законодательных и иных нормативных правовых актов Российской Федерации, Самарской области, муниципальных правовых актов городского округа Тольятти, в данной сфере правового регулирования:</w:t>
      </w:r>
    </w:p>
    <w:p w:rsidR="00C224BB" w:rsidRPr="00D77378" w:rsidRDefault="008042C7" w:rsidP="00D773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7378">
        <w:rPr>
          <w:sz w:val="28"/>
          <w:szCs w:val="28"/>
        </w:rPr>
        <w:t>1</w:t>
      </w:r>
      <w:r w:rsidR="00D77378" w:rsidRPr="00D77378">
        <w:rPr>
          <w:sz w:val="28"/>
          <w:szCs w:val="28"/>
        </w:rPr>
        <w:t>)</w:t>
      </w:r>
      <w:r w:rsidR="00C224BB" w:rsidRPr="00D77378">
        <w:rPr>
          <w:sz w:val="28"/>
          <w:szCs w:val="28"/>
        </w:rPr>
        <w:t xml:space="preserve">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63161B" w:rsidRPr="00D77378">
        <w:rPr>
          <w:sz w:val="28"/>
          <w:szCs w:val="28"/>
        </w:rPr>
        <w:t>ьные акты Российской Федерации».</w:t>
      </w:r>
    </w:p>
    <w:p w:rsidR="00D77378" w:rsidRPr="00D77378" w:rsidRDefault="00D77378" w:rsidP="00D7737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35E6" w:rsidRPr="00D77378" w:rsidTr="00A414A3">
        <w:tc>
          <w:tcPr>
            <w:tcW w:w="4785" w:type="dxa"/>
          </w:tcPr>
          <w:p w:rsidR="00A235E6" w:rsidRPr="00D77378" w:rsidRDefault="003930F8" w:rsidP="00D77378">
            <w:pPr>
              <w:jc w:val="both"/>
              <w:rPr>
                <w:sz w:val="28"/>
                <w:szCs w:val="28"/>
              </w:rPr>
            </w:pPr>
            <w:r w:rsidRPr="00D77378">
              <w:rPr>
                <w:sz w:val="28"/>
                <w:szCs w:val="28"/>
              </w:rPr>
              <w:t>Р</w:t>
            </w:r>
            <w:r w:rsidR="00A235E6" w:rsidRPr="00D77378">
              <w:rPr>
                <w:sz w:val="28"/>
                <w:szCs w:val="28"/>
              </w:rPr>
              <w:t>уководител</w:t>
            </w:r>
            <w:r w:rsidRPr="00D77378">
              <w:rPr>
                <w:sz w:val="28"/>
                <w:szCs w:val="28"/>
              </w:rPr>
              <w:t>ь</w:t>
            </w:r>
            <w:r w:rsidR="00A235E6" w:rsidRPr="00D77378">
              <w:rPr>
                <w:sz w:val="28"/>
                <w:szCs w:val="28"/>
              </w:rPr>
              <w:t xml:space="preserve"> департамента </w:t>
            </w:r>
          </w:p>
          <w:p w:rsidR="00A235E6" w:rsidRPr="00D77378" w:rsidRDefault="00A235E6" w:rsidP="00D77378">
            <w:pPr>
              <w:widowControl w:val="0"/>
              <w:rPr>
                <w:sz w:val="28"/>
                <w:szCs w:val="28"/>
              </w:rPr>
            </w:pPr>
            <w:r w:rsidRPr="00D77378">
              <w:rPr>
                <w:sz w:val="28"/>
                <w:szCs w:val="28"/>
              </w:rPr>
              <w:t>дорожного хозяйства и транспорта</w:t>
            </w:r>
          </w:p>
        </w:tc>
        <w:tc>
          <w:tcPr>
            <w:tcW w:w="4786" w:type="dxa"/>
          </w:tcPr>
          <w:p w:rsidR="00A235E6" w:rsidRPr="00D77378" w:rsidRDefault="00A235E6" w:rsidP="00D77378">
            <w:pPr>
              <w:widowControl w:val="0"/>
              <w:rPr>
                <w:sz w:val="28"/>
                <w:szCs w:val="28"/>
              </w:rPr>
            </w:pPr>
          </w:p>
          <w:p w:rsidR="00A235E6" w:rsidRPr="00D77378" w:rsidRDefault="00D77378" w:rsidP="00D77378">
            <w:pPr>
              <w:widowControl w:val="0"/>
              <w:jc w:val="right"/>
              <w:rPr>
                <w:sz w:val="28"/>
                <w:szCs w:val="28"/>
              </w:rPr>
            </w:pPr>
            <w:r w:rsidRPr="00D77378">
              <w:rPr>
                <w:sz w:val="28"/>
                <w:szCs w:val="28"/>
              </w:rPr>
              <w:t>А</w:t>
            </w:r>
            <w:r w:rsidR="003930F8" w:rsidRPr="00D77378">
              <w:rPr>
                <w:sz w:val="28"/>
                <w:szCs w:val="28"/>
              </w:rPr>
              <w:t>.</w:t>
            </w:r>
            <w:r w:rsidRPr="00D77378">
              <w:rPr>
                <w:sz w:val="28"/>
                <w:szCs w:val="28"/>
              </w:rPr>
              <w:t>П</w:t>
            </w:r>
            <w:r w:rsidR="003930F8" w:rsidRPr="00D77378">
              <w:rPr>
                <w:sz w:val="28"/>
                <w:szCs w:val="28"/>
              </w:rPr>
              <w:t xml:space="preserve">. </w:t>
            </w:r>
            <w:r w:rsidRPr="00D77378">
              <w:rPr>
                <w:sz w:val="28"/>
                <w:szCs w:val="28"/>
              </w:rPr>
              <w:t>Востриков</w:t>
            </w:r>
          </w:p>
        </w:tc>
      </w:tr>
    </w:tbl>
    <w:p w:rsidR="00D77378" w:rsidRDefault="00D77378" w:rsidP="0026440C">
      <w:pPr>
        <w:rPr>
          <w:sz w:val="26"/>
          <w:szCs w:val="26"/>
        </w:rPr>
      </w:pPr>
    </w:p>
    <w:p w:rsidR="00D77378" w:rsidRDefault="00D77378" w:rsidP="0026440C">
      <w:pPr>
        <w:rPr>
          <w:sz w:val="26"/>
          <w:szCs w:val="26"/>
        </w:rPr>
      </w:pPr>
    </w:p>
    <w:p w:rsidR="0026440C" w:rsidRPr="00D77378" w:rsidRDefault="0016367C" w:rsidP="0026440C">
      <w:pPr>
        <w:rPr>
          <w:sz w:val="24"/>
          <w:szCs w:val="26"/>
        </w:rPr>
      </w:pPr>
      <w:r>
        <w:rPr>
          <w:sz w:val="24"/>
          <w:szCs w:val="26"/>
        </w:rPr>
        <w:t>А.А. Пруцков</w:t>
      </w:r>
    </w:p>
    <w:p w:rsidR="00C13184" w:rsidRPr="00D77378" w:rsidRDefault="0026440C" w:rsidP="00D77378">
      <w:pPr>
        <w:rPr>
          <w:sz w:val="24"/>
          <w:szCs w:val="26"/>
        </w:rPr>
      </w:pPr>
      <w:r w:rsidRPr="00D77378">
        <w:rPr>
          <w:sz w:val="24"/>
          <w:szCs w:val="26"/>
        </w:rPr>
        <w:t xml:space="preserve">54 </w:t>
      </w:r>
      <w:r w:rsidR="0016367C">
        <w:rPr>
          <w:sz w:val="24"/>
          <w:szCs w:val="26"/>
        </w:rPr>
        <w:t>47 72</w:t>
      </w:r>
    </w:p>
    <w:sectPr w:rsidR="00C13184" w:rsidRPr="00D77378" w:rsidSect="00212B2F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0F" w:rsidRDefault="0056380F" w:rsidP="00C224BB">
      <w:r>
        <w:separator/>
      </w:r>
    </w:p>
  </w:endnote>
  <w:endnote w:type="continuationSeparator" w:id="0">
    <w:p w:rsidR="0056380F" w:rsidRDefault="0056380F" w:rsidP="00C2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0F" w:rsidRDefault="0056380F" w:rsidP="00C224BB">
      <w:r>
        <w:separator/>
      </w:r>
    </w:p>
  </w:footnote>
  <w:footnote w:type="continuationSeparator" w:id="0">
    <w:p w:rsidR="0056380F" w:rsidRDefault="0056380F" w:rsidP="00C2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5862"/>
      <w:docPartObj>
        <w:docPartGallery w:val="Page Numbers (Top of Page)"/>
        <w:docPartUnique/>
      </w:docPartObj>
    </w:sdtPr>
    <w:sdtEndPr/>
    <w:sdtContent>
      <w:p w:rsidR="00C224BB" w:rsidRDefault="00C224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378">
          <w:rPr>
            <w:noProof/>
          </w:rPr>
          <w:t>2</w:t>
        </w:r>
        <w:r>
          <w:fldChar w:fldCharType="end"/>
        </w:r>
      </w:p>
    </w:sdtContent>
  </w:sdt>
  <w:p w:rsidR="00C224BB" w:rsidRDefault="00C224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539"/>
    <w:multiLevelType w:val="multilevel"/>
    <w:tmpl w:val="B68C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16113C8"/>
    <w:multiLevelType w:val="multilevel"/>
    <w:tmpl w:val="DA3E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931"/>
    <w:multiLevelType w:val="multilevel"/>
    <w:tmpl w:val="73AC1B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43566AF6"/>
    <w:multiLevelType w:val="hybridMultilevel"/>
    <w:tmpl w:val="DDC2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4BD8"/>
    <w:multiLevelType w:val="hybridMultilevel"/>
    <w:tmpl w:val="F7448712"/>
    <w:lvl w:ilvl="0" w:tplc="E55A31CE">
      <w:start w:val="1"/>
      <w:numFmt w:val="decimal"/>
      <w:lvlText w:val="%1."/>
      <w:lvlJc w:val="left"/>
      <w:pPr>
        <w:ind w:left="1125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9767B6"/>
    <w:multiLevelType w:val="multilevel"/>
    <w:tmpl w:val="DA3E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5792386E"/>
    <w:multiLevelType w:val="hybridMultilevel"/>
    <w:tmpl w:val="0E2E6D42"/>
    <w:lvl w:ilvl="0" w:tplc="0134660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7EF833F7"/>
    <w:multiLevelType w:val="hybridMultilevel"/>
    <w:tmpl w:val="3626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77"/>
    <w:rsid w:val="00003F99"/>
    <w:rsid w:val="00005EE5"/>
    <w:rsid w:val="00020D04"/>
    <w:rsid w:val="00026119"/>
    <w:rsid w:val="00063ECF"/>
    <w:rsid w:val="000A683E"/>
    <w:rsid w:val="000B0C26"/>
    <w:rsid w:val="000B2E61"/>
    <w:rsid w:val="000D10E2"/>
    <w:rsid w:val="000E19BF"/>
    <w:rsid w:val="000E45E5"/>
    <w:rsid w:val="0016367C"/>
    <w:rsid w:val="00177B52"/>
    <w:rsid w:val="00180CB1"/>
    <w:rsid w:val="00196628"/>
    <w:rsid w:val="001B14E2"/>
    <w:rsid w:val="001C7AAD"/>
    <w:rsid w:val="001D1B11"/>
    <w:rsid w:val="001E6A2C"/>
    <w:rsid w:val="002053C5"/>
    <w:rsid w:val="00212B2F"/>
    <w:rsid w:val="00222FF4"/>
    <w:rsid w:val="00233C1F"/>
    <w:rsid w:val="002373F0"/>
    <w:rsid w:val="00241139"/>
    <w:rsid w:val="0024117B"/>
    <w:rsid w:val="002437D7"/>
    <w:rsid w:val="00250452"/>
    <w:rsid w:val="0026440C"/>
    <w:rsid w:val="0026533C"/>
    <w:rsid w:val="00274D62"/>
    <w:rsid w:val="00287171"/>
    <w:rsid w:val="00296BFC"/>
    <w:rsid w:val="002A0F57"/>
    <w:rsid w:val="002A5304"/>
    <w:rsid w:val="002B75CC"/>
    <w:rsid w:val="002B7B72"/>
    <w:rsid w:val="002D7B33"/>
    <w:rsid w:val="002E5498"/>
    <w:rsid w:val="002E6510"/>
    <w:rsid w:val="003005FE"/>
    <w:rsid w:val="00303D3F"/>
    <w:rsid w:val="0030624F"/>
    <w:rsid w:val="003164BA"/>
    <w:rsid w:val="00317AE9"/>
    <w:rsid w:val="00335B87"/>
    <w:rsid w:val="003810F8"/>
    <w:rsid w:val="003930F8"/>
    <w:rsid w:val="003B74B8"/>
    <w:rsid w:val="003C1993"/>
    <w:rsid w:val="003C5A8E"/>
    <w:rsid w:val="003E3972"/>
    <w:rsid w:val="003E4CF9"/>
    <w:rsid w:val="003F0A2D"/>
    <w:rsid w:val="003F7802"/>
    <w:rsid w:val="00427D6D"/>
    <w:rsid w:val="0047310B"/>
    <w:rsid w:val="00494F67"/>
    <w:rsid w:val="004B7104"/>
    <w:rsid w:val="004D24AA"/>
    <w:rsid w:val="004D2859"/>
    <w:rsid w:val="004D3C9D"/>
    <w:rsid w:val="004D4C2C"/>
    <w:rsid w:val="0051211D"/>
    <w:rsid w:val="005155D2"/>
    <w:rsid w:val="00531943"/>
    <w:rsid w:val="00540291"/>
    <w:rsid w:val="0056380F"/>
    <w:rsid w:val="00565A57"/>
    <w:rsid w:val="00571E55"/>
    <w:rsid w:val="00573C58"/>
    <w:rsid w:val="00575E59"/>
    <w:rsid w:val="005A00A1"/>
    <w:rsid w:val="005B60FD"/>
    <w:rsid w:val="005C4F55"/>
    <w:rsid w:val="005C5ADE"/>
    <w:rsid w:val="005E17D7"/>
    <w:rsid w:val="005E2DB2"/>
    <w:rsid w:val="005F3D57"/>
    <w:rsid w:val="005F666A"/>
    <w:rsid w:val="006147C5"/>
    <w:rsid w:val="0063161B"/>
    <w:rsid w:val="006464BB"/>
    <w:rsid w:val="00656C6B"/>
    <w:rsid w:val="00660B79"/>
    <w:rsid w:val="00663552"/>
    <w:rsid w:val="00677D57"/>
    <w:rsid w:val="006878A0"/>
    <w:rsid w:val="00697ED2"/>
    <w:rsid w:val="006A36F6"/>
    <w:rsid w:val="006F4005"/>
    <w:rsid w:val="0070340F"/>
    <w:rsid w:val="00704CE6"/>
    <w:rsid w:val="007114AC"/>
    <w:rsid w:val="00736C77"/>
    <w:rsid w:val="0073764E"/>
    <w:rsid w:val="00745556"/>
    <w:rsid w:val="007500BC"/>
    <w:rsid w:val="00753B59"/>
    <w:rsid w:val="00766480"/>
    <w:rsid w:val="007779CA"/>
    <w:rsid w:val="00786690"/>
    <w:rsid w:val="007C75FA"/>
    <w:rsid w:val="007C7B57"/>
    <w:rsid w:val="007D5D9F"/>
    <w:rsid w:val="007D7716"/>
    <w:rsid w:val="007E04B6"/>
    <w:rsid w:val="007E2BE5"/>
    <w:rsid w:val="007E4880"/>
    <w:rsid w:val="007F4776"/>
    <w:rsid w:val="008042C7"/>
    <w:rsid w:val="008224BF"/>
    <w:rsid w:val="00830CD8"/>
    <w:rsid w:val="00833590"/>
    <w:rsid w:val="00833BC6"/>
    <w:rsid w:val="00852C5C"/>
    <w:rsid w:val="008677F9"/>
    <w:rsid w:val="00867F13"/>
    <w:rsid w:val="00874470"/>
    <w:rsid w:val="00881C93"/>
    <w:rsid w:val="008A674D"/>
    <w:rsid w:val="008B0468"/>
    <w:rsid w:val="008F0949"/>
    <w:rsid w:val="00923A4B"/>
    <w:rsid w:val="009406F0"/>
    <w:rsid w:val="0095516C"/>
    <w:rsid w:val="00960B0A"/>
    <w:rsid w:val="009834FA"/>
    <w:rsid w:val="00984632"/>
    <w:rsid w:val="009A00EC"/>
    <w:rsid w:val="009D0CFF"/>
    <w:rsid w:val="009F1106"/>
    <w:rsid w:val="00A10CFA"/>
    <w:rsid w:val="00A15AE1"/>
    <w:rsid w:val="00A235E6"/>
    <w:rsid w:val="00A26BC1"/>
    <w:rsid w:val="00A34ED1"/>
    <w:rsid w:val="00A367DE"/>
    <w:rsid w:val="00A468F4"/>
    <w:rsid w:val="00A6033D"/>
    <w:rsid w:val="00A77DE1"/>
    <w:rsid w:val="00A8428C"/>
    <w:rsid w:val="00A84860"/>
    <w:rsid w:val="00A92BFA"/>
    <w:rsid w:val="00AB0CEB"/>
    <w:rsid w:val="00AB419C"/>
    <w:rsid w:val="00AC05A4"/>
    <w:rsid w:val="00AC2498"/>
    <w:rsid w:val="00AF3AF1"/>
    <w:rsid w:val="00B21355"/>
    <w:rsid w:val="00B33071"/>
    <w:rsid w:val="00B36626"/>
    <w:rsid w:val="00B567EC"/>
    <w:rsid w:val="00B66D5A"/>
    <w:rsid w:val="00BA08D1"/>
    <w:rsid w:val="00BB3116"/>
    <w:rsid w:val="00BD2513"/>
    <w:rsid w:val="00BF0F3D"/>
    <w:rsid w:val="00C13184"/>
    <w:rsid w:val="00C21F8F"/>
    <w:rsid w:val="00C224BB"/>
    <w:rsid w:val="00C26A92"/>
    <w:rsid w:val="00C442F0"/>
    <w:rsid w:val="00C5595F"/>
    <w:rsid w:val="00C579C6"/>
    <w:rsid w:val="00C673D0"/>
    <w:rsid w:val="00C84F44"/>
    <w:rsid w:val="00CA5516"/>
    <w:rsid w:val="00CE1F2F"/>
    <w:rsid w:val="00CF376A"/>
    <w:rsid w:val="00D33320"/>
    <w:rsid w:val="00D412ED"/>
    <w:rsid w:val="00D466F5"/>
    <w:rsid w:val="00D66BAC"/>
    <w:rsid w:val="00D77378"/>
    <w:rsid w:val="00D91971"/>
    <w:rsid w:val="00DB6487"/>
    <w:rsid w:val="00DC7007"/>
    <w:rsid w:val="00DD55E5"/>
    <w:rsid w:val="00DD7925"/>
    <w:rsid w:val="00E46163"/>
    <w:rsid w:val="00E56707"/>
    <w:rsid w:val="00EC6770"/>
    <w:rsid w:val="00EE1F6D"/>
    <w:rsid w:val="00F07CFF"/>
    <w:rsid w:val="00F16284"/>
    <w:rsid w:val="00F177D6"/>
    <w:rsid w:val="00F47E29"/>
    <w:rsid w:val="00F5738B"/>
    <w:rsid w:val="00F7042C"/>
    <w:rsid w:val="00F8429E"/>
    <w:rsid w:val="00F9367B"/>
    <w:rsid w:val="00F97694"/>
    <w:rsid w:val="00FB212A"/>
    <w:rsid w:val="00FC02B9"/>
    <w:rsid w:val="00FC41B8"/>
    <w:rsid w:val="00FD702E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BD4BC87"/>
  <w15:docId w15:val="{BE868BB4-021A-47AB-A1A4-48DDF149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10"/>
    <w:next w:val="10"/>
    <w:link w:val="11"/>
    <w:qFormat/>
    <w:rsid w:val="00736C77"/>
    <w:pPr>
      <w:keepNext/>
      <w:ind w:left="453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36C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736C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7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Знак4"/>
    <w:basedOn w:val="a"/>
    <w:link w:val="a4"/>
    <w:uiPriority w:val="99"/>
    <w:rsid w:val="00736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736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736C77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36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736C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36C77"/>
    <w:rPr>
      <w:rFonts w:ascii="Calibri" w:eastAsia="Times New Roman" w:hAnsi="Calibri" w:cs="Times New Roman"/>
      <w:b/>
      <w:bCs/>
      <w:lang w:eastAsia="ru-RU"/>
    </w:rPr>
  </w:style>
  <w:style w:type="paragraph" w:customStyle="1" w:styleId="10">
    <w:name w:val="Обычный1"/>
    <w:rsid w:val="0073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36C77"/>
    <w:pPr>
      <w:spacing w:line="360" w:lineRule="auto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736C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020D04"/>
    <w:pPr>
      <w:ind w:left="720"/>
      <w:contextualSpacing/>
    </w:pPr>
  </w:style>
  <w:style w:type="paragraph" w:customStyle="1" w:styleId="ConsPlusTitle">
    <w:name w:val="ConsPlusTitle"/>
    <w:uiPriority w:val="99"/>
    <w:rsid w:val="004D3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77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F177D6"/>
    <w:pPr>
      <w:jc w:val="center"/>
    </w:pPr>
    <w:rPr>
      <w:b/>
      <w:sz w:val="32"/>
    </w:rPr>
  </w:style>
  <w:style w:type="character" w:customStyle="1" w:styleId="ab">
    <w:name w:val="Подзаголовок Знак"/>
    <w:basedOn w:val="a0"/>
    <w:link w:val="aa"/>
    <w:rsid w:val="00F177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77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7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833BC6"/>
    <w:pPr>
      <w:ind w:left="720"/>
    </w:pPr>
    <w:rPr>
      <w:rFonts w:eastAsia="Calibri"/>
    </w:rPr>
  </w:style>
  <w:style w:type="table" w:styleId="ae">
    <w:name w:val="Table Grid"/>
    <w:basedOn w:val="a1"/>
    <w:uiPriority w:val="59"/>
    <w:rsid w:val="0002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1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10E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C224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24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884B-1693-4D05-BF31-EFB40E4F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Пруцков Алексей Алексеевич</cp:lastModifiedBy>
  <cp:revision>11</cp:revision>
  <cp:lastPrinted>2024-02-26T10:02:00Z</cp:lastPrinted>
  <dcterms:created xsi:type="dcterms:W3CDTF">2022-05-16T08:01:00Z</dcterms:created>
  <dcterms:modified xsi:type="dcterms:W3CDTF">2025-09-23T12:27:00Z</dcterms:modified>
</cp:coreProperties>
</file>