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2B646D" w:rsidTr="00AF1681">
        <w:tc>
          <w:tcPr>
            <w:tcW w:w="4077" w:type="dxa"/>
          </w:tcPr>
          <w:p w:rsidR="002B646D" w:rsidRDefault="002B646D" w:rsidP="00AF16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2B646D" w:rsidRPr="00CE05C3" w:rsidRDefault="002B646D" w:rsidP="00AF16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№ </w:t>
            </w:r>
            <w:r w:rsidR="008534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2B646D" w:rsidRDefault="002B646D" w:rsidP="008634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юридического лица, индивидуального предпринимателя, участник</w:t>
            </w:r>
            <w:r w:rsidR="0086344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 простого товарищества, которым свидетельство об осуществлении перевозок по муниципальному маршруту регулярных перевозок и карты</w:t>
            </w:r>
            <w:r w:rsidR="00863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(карт)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маршрута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регулярных перевозок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без проведения открытого конкурса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4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право осуществления перевозок </w:t>
            </w:r>
            <w:r w:rsidR="00863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D74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маршрут</w:t>
            </w:r>
            <w:r w:rsidR="00863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bookmarkStart w:id="0" w:name="_GoBack"/>
            <w:bookmarkEnd w:id="0"/>
            <w:r w:rsidRPr="00D74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регулярных перевозок</w:t>
            </w:r>
          </w:p>
        </w:tc>
      </w:tr>
    </w:tbl>
    <w:p w:rsidR="008534DD" w:rsidRDefault="008534DD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4DD" w:rsidRDefault="008534DD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4DD" w:rsidRDefault="008534DD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0D4" w:rsidRDefault="00EC4594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A2BBF"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ведения </w:t>
      </w:r>
      <w:r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транспортных средствах, которые будут эксплуатироваться </w:t>
      </w:r>
    </w:p>
    <w:p w:rsidR="00EC4594" w:rsidRDefault="00EC4594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муниципальном маршруте регулярных перевозок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851"/>
        <w:gridCol w:w="1843"/>
        <w:gridCol w:w="2268"/>
        <w:gridCol w:w="1134"/>
        <w:gridCol w:w="1559"/>
      </w:tblGrid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№</w:t>
            </w:r>
          </w:p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A030D4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932626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 xml:space="preserve">Экологические характеристики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A030D4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Характеристики, влияющие на качество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8534DD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A735A4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 xml:space="preserve">Право пользования </w:t>
            </w: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46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492500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2B646D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2B646D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2B646D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7</w:t>
            </w: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</w:tr>
    </w:tbl>
    <w:p w:rsidR="00A030D4" w:rsidRPr="002673C7" w:rsidRDefault="00A030D4" w:rsidP="002673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2"/>
        </w:rPr>
      </w:pPr>
    </w:p>
    <w:p w:rsidR="008534DD" w:rsidRDefault="002B646D" w:rsidP="008534D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646D">
        <w:rPr>
          <w:rFonts w:ascii="Times New Roman" w:hAnsi="Times New Roman" w:cs="Times New Roman"/>
          <w:b w:val="0"/>
          <w:sz w:val="24"/>
          <w:szCs w:val="24"/>
        </w:rPr>
        <w:t>В граф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2B646D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, 3, 5</w:t>
      </w:r>
      <w:r w:rsidRPr="002B646D">
        <w:rPr>
          <w:rFonts w:ascii="Times New Roman" w:hAnsi="Times New Roman" w:cs="Times New Roman"/>
          <w:b w:val="0"/>
          <w:sz w:val="24"/>
          <w:szCs w:val="24"/>
        </w:rPr>
        <w:t xml:space="preserve"> указыва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ю</w:t>
      </w:r>
      <w:r w:rsidRPr="002B646D">
        <w:rPr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сведения о транспортных средствах в соответствии с понятиями, используемыми в статье 3 Закона № 220-ФЗ.</w:t>
      </w:r>
    </w:p>
    <w:p w:rsidR="00F03868" w:rsidRDefault="00F03868" w:rsidP="00A03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4 указываются экологические характеристики автобусов (ЕВРО-5, ЕВРО-4 и т.п.).</w:t>
      </w:r>
    </w:p>
    <w:p w:rsidR="008534DD" w:rsidRDefault="008534DD" w:rsidP="00A03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6</w:t>
      </w:r>
      <w:r w:rsidR="00D15133" w:rsidRPr="00D15133">
        <w:rPr>
          <w:rFonts w:ascii="Times New Roman" w:hAnsi="Times New Roman" w:cs="Times New Roman"/>
          <w:sz w:val="24"/>
          <w:szCs w:val="24"/>
        </w:rPr>
        <w:t xml:space="preserve"> </w:t>
      </w:r>
      <w:r w:rsidR="00D15133">
        <w:rPr>
          <w:rFonts w:ascii="Times New Roman" w:hAnsi="Times New Roman" w:cs="Times New Roman"/>
          <w:sz w:val="24"/>
          <w:szCs w:val="24"/>
        </w:rPr>
        <w:t>указывается год выпуска транспортных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46D">
        <w:rPr>
          <w:rFonts w:ascii="Times New Roman" w:hAnsi="Times New Roman" w:cs="Times New Roman"/>
          <w:sz w:val="24"/>
          <w:szCs w:val="24"/>
        </w:rPr>
        <w:t xml:space="preserve">В графе </w:t>
      </w:r>
      <w:r w:rsidR="00D15133">
        <w:rPr>
          <w:rFonts w:ascii="Times New Roman" w:hAnsi="Times New Roman" w:cs="Times New Roman"/>
          <w:sz w:val="24"/>
          <w:szCs w:val="24"/>
        </w:rPr>
        <w:t>7</w:t>
      </w:r>
      <w:r w:rsidRPr="002B646D">
        <w:rPr>
          <w:rFonts w:ascii="Times New Roman" w:hAnsi="Times New Roman" w:cs="Times New Roman"/>
          <w:sz w:val="24"/>
          <w:szCs w:val="24"/>
        </w:rPr>
        <w:t xml:space="preserve"> </w:t>
      </w:r>
      <w:r w:rsidR="00DA237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2B646D">
        <w:rPr>
          <w:rFonts w:ascii="Times New Roman" w:hAnsi="Times New Roman" w:cs="Times New Roman"/>
          <w:sz w:val="24"/>
          <w:szCs w:val="24"/>
        </w:rPr>
        <w:t>право пользования транспортным средством: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D">
        <w:rPr>
          <w:rFonts w:ascii="Times New Roman" w:hAnsi="Times New Roman" w:cs="Times New Roman"/>
          <w:sz w:val="24"/>
          <w:szCs w:val="24"/>
        </w:rPr>
        <w:t xml:space="preserve">- </w:t>
      </w:r>
      <w:r w:rsidRPr="002B646D">
        <w:rPr>
          <w:rFonts w:ascii="Times New Roman" w:eastAsia="Times New Roman" w:hAnsi="Times New Roman" w:cs="Times New Roman"/>
          <w:sz w:val="24"/>
          <w:szCs w:val="24"/>
        </w:rPr>
        <w:t>в собственности (прилагаются заверенные копии паспортов транспортных средств);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D">
        <w:rPr>
          <w:rFonts w:ascii="Times New Roman" w:eastAsia="Times New Roman" w:hAnsi="Times New Roman" w:cs="Times New Roman"/>
          <w:sz w:val="24"/>
          <w:szCs w:val="24"/>
        </w:rPr>
        <w:t>- используемое по договору аренды с указанием номера и даты договора аренды (прилагаются копии договоров аренды и паспортов транспортных средств);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D">
        <w:rPr>
          <w:rFonts w:ascii="Times New Roman" w:eastAsia="Times New Roman" w:hAnsi="Times New Roman" w:cs="Times New Roman"/>
          <w:sz w:val="24"/>
          <w:szCs w:val="24"/>
        </w:rPr>
        <w:t>- находящееся в лизинге с указанием номера и даты договора финансовой аренды (лизинга) (прилагаются копия договора финансовой аренды (лизинга) и паспортов транспортных средств).</w:t>
      </w:r>
    </w:p>
    <w:p w:rsidR="00A030D4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5133" w:rsidRDefault="00D15133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0D4" w:rsidRPr="0009773A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9773A">
        <w:rPr>
          <w:rFonts w:ascii="Times New Roman" w:hAnsi="Times New Roman" w:cs="Times New Roman"/>
          <w:sz w:val="24"/>
          <w:szCs w:val="24"/>
        </w:rPr>
        <w:t xml:space="preserve">  Руководитель юридического лица, </w:t>
      </w:r>
    </w:p>
    <w:p w:rsidR="00A030D4" w:rsidRPr="0009773A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     </w:t>
      </w:r>
    </w:p>
    <w:p w:rsidR="00A030D4" w:rsidRPr="0009773A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(уполномоченный представитель)                       __________________________      (Ф.И.О.)</w:t>
      </w:r>
    </w:p>
    <w:p w:rsidR="00D15133" w:rsidRDefault="00D15133" w:rsidP="00A030D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0D4" w:rsidRDefault="00A030D4" w:rsidP="00A030D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М.П.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0977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2C55" w:rsidRDefault="00C42C55" w:rsidP="00A030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30347" w:rsidRDefault="00A030D4" w:rsidP="00A030D4">
      <w:pPr>
        <w:autoSpaceDE w:val="0"/>
        <w:autoSpaceDN w:val="0"/>
        <w:adjustRightInd w:val="0"/>
        <w:spacing w:after="0" w:line="240" w:lineRule="auto"/>
        <w:ind w:firstLine="567"/>
        <w:jc w:val="center"/>
      </w:pPr>
      <w:r w:rsidRPr="0009773A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B30347" w:rsidSect="0085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CB"/>
    <w:rsid w:val="002673C7"/>
    <w:rsid w:val="002B646D"/>
    <w:rsid w:val="005A2BBF"/>
    <w:rsid w:val="008534DD"/>
    <w:rsid w:val="00863448"/>
    <w:rsid w:val="00932626"/>
    <w:rsid w:val="00A030D4"/>
    <w:rsid w:val="00B30347"/>
    <w:rsid w:val="00B80ACB"/>
    <w:rsid w:val="00C42C55"/>
    <w:rsid w:val="00D15133"/>
    <w:rsid w:val="00DA2378"/>
    <w:rsid w:val="00EC4594"/>
    <w:rsid w:val="00F03868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03FB"/>
  <w15:docId w15:val="{01272745-215B-4AE7-84D7-0EDC0F59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03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03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rsid w:val="00A03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A030D4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ConsPlusNonformat">
    <w:name w:val="ConsPlusNonformat"/>
    <w:rsid w:val="00A030D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0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Пруцков Алексей Алексеевич</cp:lastModifiedBy>
  <cp:revision>11</cp:revision>
  <cp:lastPrinted>2024-04-22T11:15:00Z</cp:lastPrinted>
  <dcterms:created xsi:type="dcterms:W3CDTF">2020-01-21T10:32:00Z</dcterms:created>
  <dcterms:modified xsi:type="dcterms:W3CDTF">2025-09-23T12:21:00Z</dcterms:modified>
</cp:coreProperties>
</file>