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1374C1" w14:textId="77777777" w:rsidR="002B706B" w:rsidRPr="002B706B" w:rsidRDefault="00B26360" w:rsidP="002B7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B706B" w:rsidRPr="002B706B">
        <w:rPr>
          <w:rFonts w:ascii="Times New Roman" w:hAnsi="Times New Roman" w:cs="Times New Roman"/>
          <w:bCs/>
          <w:sz w:val="26"/>
          <w:szCs w:val="26"/>
          <w:u w:val="single"/>
        </w:rPr>
        <w:t>Об установлении</w:t>
      </w:r>
    </w:p>
    <w:p w14:paraId="3BB97517" w14:textId="6338AD1F" w:rsidR="00B26360" w:rsidRPr="00B26360" w:rsidRDefault="002B706B" w:rsidP="002B7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B706B">
        <w:rPr>
          <w:rFonts w:ascii="Times New Roman" w:hAnsi="Times New Roman" w:cs="Times New Roman"/>
          <w:bCs/>
          <w:sz w:val="26"/>
          <w:szCs w:val="26"/>
          <w:u w:val="single"/>
        </w:rPr>
        <w:t>регулируемых тарифов на перевозки пассажиров и багажа по муниципальным маршрутам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B706B">
        <w:rPr>
          <w:rFonts w:ascii="Times New Roman" w:hAnsi="Times New Roman" w:cs="Times New Roman"/>
          <w:bCs/>
          <w:sz w:val="26"/>
          <w:szCs w:val="26"/>
          <w:u w:val="single"/>
        </w:rPr>
        <w:t>регулярных перевозок в городском округе Тольятти и стоимости транспортных карт жителя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B706B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7FA5D815" w:rsidR="00551E8D" w:rsidRPr="00434BDE" w:rsidRDefault="00C818A7" w:rsidP="002B7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2B706B" w:rsidRPr="002B706B">
        <w:rPr>
          <w:rFonts w:ascii="Times New Roman" w:hAnsi="Times New Roman" w:cs="Times New Roman"/>
          <w:bCs/>
          <w:sz w:val="26"/>
          <w:szCs w:val="26"/>
        </w:rPr>
        <w:t>Об установлении</w:t>
      </w:r>
      <w:r w:rsidR="002B70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06B" w:rsidRPr="002B706B">
        <w:rPr>
          <w:rFonts w:ascii="Times New Roman" w:hAnsi="Times New Roman" w:cs="Times New Roman"/>
          <w:bCs/>
          <w:sz w:val="26"/>
          <w:szCs w:val="26"/>
        </w:rPr>
        <w:t>регулируемых тарифов на перевозки пассажиров и багажа по муниципальным маршрутам</w:t>
      </w:r>
      <w:r w:rsidR="002B70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06B" w:rsidRPr="002B706B">
        <w:rPr>
          <w:rFonts w:ascii="Times New Roman" w:hAnsi="Times New Roman" w:cs="Times New Roman"/>
          <w:bCs/>
          <w:sz w:val="26"/>
          <w:szCs w:val="26"/>
        </w:rPr>
        <w:t>регулярных перевозок в городском округе Тольятти и стоимости транспортных карт жителя</w:t>
      </w:r>
      <w:r w:rsidR="002B70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06B" w:rsidRPr="002B706B">
        <w:rPr>
          <w:rFonts w:ascii="Times New Roman" w:hAnsi="Times New Roman" w:cs="Times New Roman"/>
          <w:bCs/>
          <w:sz w:val="26"/>
          <w:szCs w:val="26"/>
        </w:rPr>
        <w:t>городского округа Тольятти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2B706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D6C8BD3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67A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B706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706B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37CB0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B706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706B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2E6D07B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5236BAF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2B706B">
        <w:rPr>
          <w:rFonts w:ascii="Times New Roman" w:hAnsi="Times New Roman" w:cs="Times New Roman"/>
          <w:sz w:val="26"/>
          <w:szCs w:val="26"/>
        </w:rPr>
        <w:t>44 33</w:t>
      </w:r>
      <w:bookmarkStart w:id="0" w:name="_GoBack"/>
      <w:bookmarkEnd w:id="0"/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067A6"/>
    <w:rsid w:val="00114DC2"/>
    <w:rsid w:val="0018530B"/>
    <w:rsid w:val="00205AE7"/>
    <w:rsid w:val="002B706B"/>
    <w:rsid w:val="002D008B"/>
    <w:rsid w:val="002D0EEE"/>
    <w:rsid w:val="002E0518"/>
    <w:rsid w:val="00334534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37CB0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24</cp:revision>
  <cp:lastPrinted>2022-12-06T05:38:00Z</cp:lastPrinted>
  <dcterms:created xsi:type="dcterms:W3CDTF">2021-07-22T07:39:00Z</dcterms:created>
  <dcterms:modified xsi:type="dcterms:W3CDTF">2024-04-26T06:58:00Z</dcterms:modified>
</cp:coreProperties>
</file>