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FE" w:rsidRDefault="002F52FE" w:rsidP="002F52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2F52FE" w:rsidRDefault="002F52FE" w:rsidP="002F52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проекту постановления администрации городского округа Тольятти</w:t>
      </w:r>
    </w:p>
    <w:p w:rsidR="00B766C7" w:rsidRDefault="00B766C7" w:rsidP="007D60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66C7">
        <w:rPr>
          <w:rFonts w:ascii="Times New Roman" w:hAnsi="Times New Roman"/>
          <w:sz w:val="24"/>
          <w:szCs w:val="24"/>
        </w:rPr>
        <w:t xml:space="preserve">«Об утверждении </w:t>
      </w:r>
      <w:proofErr w:type="gramStart"/>
      <w:r w:rsidRPr="00B766C7">
        <w:rPr>
          <w:rFonts w:ascii="Times New Roman" w:hAnsi="Times New Roman"/>
          <w:sz w:val="24"/>
          <w:szCs w:val="24"/>
        </w:rPr>
        <w:t>проекта межевания территории части кадастрового квартала</w:t>
      </w:r>
      <w:proofErr w:type="gramEnd"/>
      <w:r w:rsidRPr="00B766C7">
        <w:rPr>
          <w:rFonts w:ascii="Times New Roman" w:hAnsi="Times New Roman"/>
          <w:sz w:val="24"/>
          <w:szCs w:val="24"/>
        </w:rPr>
        <w:t xml:space="preserve"> 63:09:0101159 включающий в себя земельный участок с кадастровым номером 63:09:0101159:528 и земли государственная собственность, на которые не разграничена в городском округе Тольятти»</w:t>
      </w:r>
    </w:p>
    <w:p w:rsidR="00B766C7" w:rsidRDefault="00B766C7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B766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Департамент градостроительной деятельности администрации городского округа Тольятти является разработчиком постановления администрации городского округа Тольятти </w:t>
      </w:r>
      <w:r w:rsidR="007D60F2" w:rsidRPr="007D60F2">
        <w:rPr>
          <w:rFonts w:ascii="Times New Roman" w:hAnsi="Times New Roman"/>
          <w:sz w:val="24"/>
          <w:szCs w:val="24"/>
        </w:rPr>
        <w:t>«Об утверждении проекта межевания территории части кадастрового квартала 63:09:0101159 включающий в себя земельный участок с кадастровым номером 63:09:0101159:528 и земли государственная собственность, на которые не разграничена в городском округе Тольятти»</w:t>
      </w:r>
      <w:r>
        <w:rPr>
          <w:rFonts w:ascii="Times New Roman" w:hAnsi="Times New Roman"/>
          <w:sz w:val="24"/>
          <w:szCs w:val="24"/>
        </w:rPr>
        <w:t xml:space="preserve"> (далее - документация по планировке территории).</w:t>
      </w:r>
      <w:proofErr w:type="gramEnd"/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Территория проектирования расположена в г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 xml:space="preserve">ольятти, </w:t>
      </w:r>
      <w:r w:rsidR="005E3F9C">
        <w:rPr>
          <w:rFonts w:ascii="Times New Roman" w:hAnsi="Times New Roman"/>
          <w:sz w:val="24"/>
          <w:szCs w:val="24"/>
        </w:rPr>
        <w:t>Автозаводский</w:t>
      </w:r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7D60F2" w:rsidRPr="007D60F2">
        <w:rPr>
          <w:rFonts w:ascii="Times New Roman" w:hAnsi="Times New Roman"/>
          <w:sz w:val="24"/>
          <w:szCs w:val="24"/>
        </w:rPr>
        <w:t>б-р</w:t>
      </w:r>
      <w:proofErr w:type="spellEnd"/>
      <w:r w:rsidR="007D60F2" w:rsidRPr="007D60F2">
        <w:rPr>
          <w:rFonts w:ascii="Times New Roman" w:hAnsi="Times New Roman"/>
          <w:sz w:val="24"/>
          <w:szCs w:val="24"/>
        </w:rPr>
        <w:t xml:space="preserve"> Кулибина,6</w:t>
      </w:r>
      <w:r w:rsidRPr="00CC00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C0077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рамках разработанной документации предусмотрено:</w:t>
      </w:r>
      <w:r>
        <w:rPr>
          <w:rFonts w:ascii="Times New Roman" w:hAnsi="Times New Roman"/>
          <w:sz w:val="24"/>
          <w:szCs w:val="24"/>
        </w:rPr>
        <w:tab/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-Устойчивое развитие территории. Определение местоположения границ образуемых и изменяемых земельных участков и координаты поворотных точек.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связи с поступлением в департамент градостроительной деятельности заявления </w:t>
      </w:r>
      <w:r w:rsidR="008A2593">
        <w:rPr>
          <w:rFonts w:ascii="Times New Roman" w:hAnsi="Times New Roman"/>
          <w:sz w:val="24"/>
          <w:szCs w:val="24"/>
        </w:rPr>
        <w:t>Якимова Д.Н.</w:t>
      </w:r>
      <w:r>
        <w:rPr>
          <w:rFonts w:ascii="Times New Roman" w:hAnsi="Times New Roman"/>
          <w:sz w:val="24"/>
          <w:szCs w:val="24"/>
        </w:rPr>
        <w:t xml:space="preserve"> </w:t>
      </w:r>
      <w:r w:rsidR="005A304F" w:rsidRPr="005A304F">
        <w:rPr>
          <w:rFonts w:ascii="Times New Roman" w:hAnsi="Times New Roman"/>
          <w:sz w:val="24"/>
          <w:szCs w:val="24"/>
        </w:rPr>
        <w:t xml:space="preserve">№ </w:t>
      </w:r>
      <w:r w:rsidR="003A6F59" w:rsidRPr="003A6F59">
        <w:rPr>
          <w:rFonts w:ascii="Times New Roman" w:hAnsi="Times New Roman"/>
          <w:sz w:val="24"/>
          <w:szCs w:val="24"/>
        </w:rPr>
        <w:t>Я-</w:t>
      </w:r>
      <w:r w:rsidR="00D1337F">
        <w:rPr>
          <w:rFonts w:ascii="Times New Roman" w:hAnsi="Times New Roman"/>
          <w:sz w:val="24"/>
          <w:szCs w:val="24"/>
        </w:rPr>
        <w:t>548</w:t>
      </w:r>
      <w:r w:rsidR="003A6F59" w:rsidRPr="003A6F59">
        <w:rPr>
          <w:rFonts w:ascii="Times New Roman" w:hAnsi="Times New Roman"/>
          <w:sz w:val="24"/>
          <w:szCs w:val="24"/>
        </w:rPr>
        <w:t xml:space="preserve">/5.1 от </w:t>
      </w:r>
      <w:r w:rsidR="00D1337F">
        <w:rPr>
          <w:rFonts w:ascii="Times New Roman" w:hAnsi="Times New Roman"/>
          <w:sz w:val="24"/>
          <w:szCs w:val="24"/>
        </w:rPr>
        <w:t>19.02.2025</w:t>
      </w:r>
      <w:r>
        <w:rPr>
          <w:rFonts w:ascii="Times New Roman" w:hAnsi="Times New Roman"/>
          <w:sz w:val="24"/>
          <w:szCs w:val="24"/>
        </w:rPr>
        <w:t xml:space="preserve">, о согласовании и утверждении документации по планировке территории, подготовленной на основании задания, согласованного с департаментом градостроительной деятельности администрации городского округа </w:t>
      </w:r>
      <w:proofErr w:type="gramStart"/>
      <w:r>
        <w:rPr>
          <w:rFonts w:ascii="Times New Roman" w:hAnsi="Times New Roman"/>
          <w:sz w:val="24"/>
          <w:szCs w:val="24"/>
        </w:rPr>
        <w:t>Тольятти, уполномоченным органом принято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решение о рассмотрении документации по планировке территории.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Комиссией по проверке документации по планировке территории, разрабатываемой по инициативе физических или юридических лиц, проведена проверка документации по межеванию территории на предмет её соответствия: 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требованиям, установленным частью 10 ст.45 Градостроительного кодекса Российской Федерации;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требованиям статей 42, 43 Градостроительного кодекса Российской Федерации по составу и содержанию;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требованиям, содержащимся в задании согласованным с департаментом градостроительной деятельности.</w:t>
      </w:r>
    </w:p>
    <w:p w:rsidR="002F52FE" w:rsidRDefault="002F52FE" w:rsidP="002F52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постановлению администрации городского округа Тольятти от 0</w:t>
      </w:r>
      <w:r w:rsidR="003A6F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3A6F59">
        <w:rPr>
          <w:rFonts w:ascii="Times New Roman" w:hAnsi="Times New Roman"/>
          <w:sz w:val="24"/>
          <w:szCs w:val="24"/>
        </w:rPr>
        <w:t>04.2025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A6F59">
        <w:rPr>
          <w:rFonts w:ascii="Times New Roman" w:hAnsi="Times New Roman"/>
          <w:sz w:val="24"/>
          <w:szCs w:val="24"/>
        </w:rPr>
        <w:t>604</w:t>
      </w:r>
      <w:r>
        <w:rPr>
          <w:rFonts w:ascii="Times New Roman" w:hAnsi="Times New Roman"/>
          <w:sz w:val="24"/>
          <w:szCs w:val="24"/>
        </w:rPr>
        <w:t xml:space="preserve">-п/1 назначены общественные обсуждения по проекту </w:t>
      </w:r>
      <w:r>
        <w:rPr>
          <w:rFonts w:ascii="Times New Roman" w:eastAsia="Times New Roman" w:hAnsi="Times New Roman"/>
          <w:sz w:val="24"/>
          <w:szCs w:val="24"/>
        </w:rPr>
        <w:t>межевания территории,</w:t>
      </w:r>
      <w:r w:rsidR="005A304F" w:rsidRPr="005A304F">
        <w:rPr>
          <w:rFonts w:ascii="Times New Roman" w:hAnsi="Times New Roman"/>
          <w:sz w:val="24"/>
          <w:szCs w:val="24"/>
        </w:rPr>
        <w:t xml:space="preserve"> </w:t>
      </w:r>
      <w:r w:rsidR="005A304F" w:rsidRPr="005E3F9C">
        <w:rPr>
          <w:rFonts w:ascii="Times New Roman" w:hAnsi="Times New Roman"/>
          <w:sz w:val="24"/>
          <w:szCs w:val="24"/>
        </w:rPr>
        <w:t>расположенной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A304F">
        <w:rPr>
          <w:rFonts w:ascii="Times New Roman" w:hAnsi="Times New Roman"/>
          <w:sz w:val="24"/>
          <w:szCs w:val="24"/>
        </w:rPr>
        <w:t>в г</w:t>
      </w:r>
      <w:proofErr w:type="gramStart"/>
      <w:r w:rsidR="005A304F">
        <w:rPr>
          <w:rFonts w:ascii="Times New Roman" w:hAnsi="Times New Roman"/>
          <w:sz w:val="24"/>
          <w:szCs w:val="24"/>
        </w:rPr>
        <w:t>.Т</w:t>
      </w:r>
      <w:proofErr w:type="gramEnd"/>
      <w:r w:rsidR="005A304F">
        <w:rPr>
          <w:rFonts w:ascii="Times New Roman" w:hAnsi="Times New Roman"/>
          <w:sz w:val="24"/>
          <w:szCs w:val="24"/>
        </w:rPr>
        <w:t xml:space="preserve">ольятти, </w:t>
      </w:r>
      <w:r w:rsidR="003A6F59" w:rsidRPr="003A6F59">
        <w:rPr>
          <w:rFonts w:ascii="Times New Roman" w:hAnsi="Times New Roman"/>
          <w:sz w:val="24"/>
          <w:szCs w:val="24"/>
        </w:rPr>
        <w:t xml:space="preserve">Автозаводский район, </w:t>
      </w:r>
      <w:proofErr w:type="spellStart"/>
      <w:r w:rsidR="003A6F59" w:rsidRPr="003A6F59">
        <w:rPr>
          <w:rFonts w:ascii="Times New Roman" w:hAnsi="Times New Roman"/>
          <w:sz w:val="24"/>
          <w:szCs w:val="24"/>
        </w:rPr>
        <w:t>б-р</w:t>
      </w:r>
      <w:proofErr w:type="spellEnd"/>
      <w:r w:rsidR="003A6F59" w:rsidRPr="003A6F59">
        <w:rPr>
          <w:rFonts w:ascii="Times New Roman" w:hAnsi="Times New Roman"/>
          <w:sz w:val="24"/>
          <w:szCs w:val="24"/>
        </w:rPr>
        <w:t xml:space="preserve"> Кулибина,6</w:t>
      </w:r>
      <w:r>
        <w:rPr>
          <w:rFonts w:ascii="Times New Roman" w:hAnsi="Times New Roman"/>
          <w:sz w:val="24"/>
          <w:szCs w:val="24"/>
        </w:rPr>
        <w:t>.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Оповещение о назначении общественных обсуждений опубликовано в газете «Городские ведомости» от 0</w:t>
      </w:r>
      <w:r w:rsidR="005A30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3A6F59">
        <w:rPr>
          <w:rFonts w:ascii="Times New Roman" w:hAnsi="Times New Roman"/>
          <w:sz w:val="24"/>
          <w:szCs w:val="24"/>
        </w:rPr>
        <w:t>апреля 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A6F5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(</w:t>
      </w:r>
      <w:r w:rsidR="003A6F59">
        <w:rPr>
          <w:rFonts w:ascii="Times New Roman" w:hAnsi="Times New Roman"/>
          <w:sz w:val="24"/>
          <w:szCs w:val="24"/>
        </w:rPr>
        <w:t>2777</w:t>
      </w:r>
      <w:r>
        <w:rPr>
          <w:rFonts w:ascii="Times New Roman" w:hAnsi="Times New Roman"/>
          <w:sz w:val="24"/>
          <w:szCs w:val="24"/>
        </w:rPr>
        <w:t>) и размещено на официальном сайте администрации.</w:t>
      </w:r>
    </w:p>
    <w:p w:rsidR="002F52FE" w:rsidRDefault="002F52FE" w:rsidP="002F5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Продолжительность проведения общественных обсуждений по документации по планировке территории составляет 28 дней со дня оповещения жителей городского округа Тольятти об их проведении до дня опубликования заключения о результатах публичных слушаний. </w:t>
      </w:r>
    </w:p>
    <w:p w:rsidR="002F52FE" w:rsidRDefault="002F52FE" w:rsidP="002F52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о результатах общественных обсуждений опубликовано в газете «Городские ведомости» от 0</w:t>
      </w:r>
      <w:r w:rsidR="003A6F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3A6F59">
        <w:rPr>
          <w:rFonts w:ascii="Times New Roman" w:hAnsi="Times New Roman"/>
          <w:sz w:val="24"/>
          <w:szCs w:val="24"/>
        </w:rPr>
        <w:t>мая 2025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A6F59">
        <w:rPr>
          <w:rFonts w:ascii="Times New Roman" w:hAnsi="Times New Roman"/>
          <w:sz w:val="24"/>
          <w:szCs w:val="24"/>
        </w:rPr>
        <w:t>33(2785</w:t>
      </w:r>
      <w:r>
        <w:rPr>
          <w:rFonts w:ascii="Times New Roman" w:hAnsi="Times New Roman"/>
          <w:sz w:val="24"/>
          <w:szCs w:val="24"/>
        </w:rPr>
        <w:t>).</w:t>
      </w:r>
    </w:p>
    <w:p w:rsidR="00DB0318" w:rsidRPr="005E3F9C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Pr="005E3F9C" w:rsidRDefault="002F52FE" w:rsidP="00BC5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593" w:rsidRPr="008A2593" w:rsidRDefault="008A2593" w:rsidP="00BC5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593">
        <w:rPr>
          <w:rFonts w:ascii="Times New Roman" w:hAnsi="Times New Roman"/>
          <w:sz w:val="24"/>
          <w:szCs w:val="24"/>
        </w:rPr>
        <w:t>И.о</w:t>
      </w:r>
      <w:proofErr w:type="gramStart"/>
      <w:r w:rsidRPr="008A2593">
        <w:rPr>
          <w:rFonts w:ascii="Times New Roman" w:hAnsi="Times New Roman"/>
          <w:sz w:val="24"/>
          <w:szCs w:val="24"/>
        </w:rPr>
        <w:t>.р</w:t>
      </w:r>
      <w:proofErr w:type="gramEnd"/>
      <w:r w:rsidRPr="008A2593">
        <w:rPr>
          <w:rFonts w:ascii="Times New Roman" w:hAnsi="Times New Roman"/>
          <w:sz w:val="24"/>
          <w:szCs w:val="24"/>
        </w:rPr>
        <w:t>уководителя департамента</w:t>
      </w:r>
    </w:p>
    <w:p w:rsidR="00DB0318" w:rsidRDefault="008A2593" w:rsidP="00BC5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593">
        <w:rPr>
          <w:rFonts w:ascii="Times New Roman" w:hAnsi="Times New Roman"/>
          <w:sz w:val="24"/>
          <w:szCs w:val="24"/>
        </w:rPr>
        <w:t>градостроительной деятельности</w:t>
      </w:r>
      <w:r w:rsidRPr="008A2593">
        <w:rPr>
          <w:rFonts w:ascii="Times New Roman" w:hAnsi="Times New Roman"/>
          <w:sz w:val="24"/>
          <w:szCs w:val="24"/>
        </w:rPr>
        <w:tab/>
      </w:r>
      <w:r w:rsidRPr="008A2593">
        <w:rPr>
          <w:rFonts w:ascii="Times New Roman" w:hAnsi="Times New Roman"/>
          <w:sz w:val="24"/>
          <w:szCs w:val="24"/>
        </w:rPr>
        <w:tab/>
      </w:r>
      <w:r w:rsidRPr="008A2593">
        <w:rPr>
          <w:rFonts w:ascii="Times New Roman" w:hAnsi="Times New Roman"/>
          <w:sz w:val="24"/>
          <w:szCs w:val="24"/>
        </w:rPr>
        <w:tab/>
      </w:r>
      <w:r w:rsidRPr="008A25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A2593">
        <w:rPr>
          <w:rFonts w:ascii="Times New Roman" w:hAnsi="Times New Roman"/>
          <w:sz w:val="24"/>
          <w:szCs w:val="24"/>
        </w:rPr>
        <w:tab/>
      </w:r>
      <w:r w:rsidRPr="008A25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BC52C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593">
        <w:rPr>
          <w:rFonts w:ascii="Times New Roman" w:hAnsi="Times New Roman"/>
          <w:sz w:val="24"/>
          <w:szCs w:val="24"/>
        </w:rPr>
        <w:t>И.Н. Квасов</w:t>
      </w:r>
    </w:p>
    <w:p w:rsidR="00DB0318" w:rsidRDefault="00DB0318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DB0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52FE" w:rsidRDefault="002F52FE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A304F" w:rsidRDefault="005A304F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04F" w:rsidRDefault="005A304F" w:rsidP="005A3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D89" w:rsidRPr="005A304F" w:rsidRDefault="005A304F" w:rsidP="005A304F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  <w:r w:rsidRPr="00C85742">
        <w:rPr>
          <w:rFonts w:ascii="Times New Roman" w:eastAsia="Times New Roman" w:hAnsi="Times New Roman"/>
          <w:kern w:val="1"/>
          <w:sz w:val="20"/>
          <w:szCs w:val="20"/>
          <w:lang w:eastAsia="ru-RU"/>
        </w:rPr>
        <w:t>Тимофеева А.А.544433(3832)</w:t>
      </w:r>
    </w:p>
    <w:sectPr w:rsidR="00CB2D89" w:rsidRPr="005A304F" w:rsidSect="00DB0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26CAE"/>
    <w:rsid w:val="00000A97"/>
    <w:rsid w:val="00072FCD"/>
    <w:rsid w:val="00076CFD"/>
    <w:rsid w:val="00091F24"/>
    <w:rsid w:val="000F04FB"/>
    <w:rsid w:val="00115EB2"/>
    <w:rsid w:val="0013748C"/>
    <w:rsid w:val="00141EEF"/>
    <w:rsid w:val="00142EC5"/>
    <w:rsid w:val="00160650"/>
    <w:rsid w:val="00173B84"/>
    <w:rsid w:val="00194C88"/>
    <w:rsid w:val="00195605"/>
    <w:rsid w:val="001B048C"/>
    <w:rsid w:val="002408C4"/>
    <w:rsid w:val="00283F8C"/>
    <w:rsid w:val="00294BB8"/>
    <w:rsid w:val="00294DBF"/>
    <w:rsid w:val="002C02BF"/>
    <w:rsid w:val="002D18F0"/>
    <w:rsid w:val="002F52FE"/>
    <w:rsid w:val="00333D7C"/>
    <w:rsid w:val="00352BD3"/>
    <w:rsid w:val="00355849"/>
    <w:rsid w:val="00394BF9"/>
    <w:rsid w:val="003A3D1C"/>
    <w:rsid w:val="003A6F59"/>
    <w:rsid w:val="003D43E1"/>
    <w:rsid w:val="00417024"/>
    <w:rsid w:val="00430317"/>
    <w:rsid w:val="00491A50"/>
    <w:rsid w:val="004A2A84"/>
    <w:rsid w:val="004A48AE"/>
    <w:rsid w:val="004A7F42"/>
    <w:rsid w:val="004D189A"/>
    <w:rsid w:val="004D4A1C"/>
    <w:rsid w:val="00501EA8"/>
    <w:rsid w:val="00554CEE"/>
    <w:rsid w:val="005978A0"/>
    <w:rsid w:val="005A304F"/>
    <w:rsid w:val="005C47DD"/>
    <w:rsid w:val="005E3F9C"/>
    <w:rsid w:val="005E6DA3"/>
    <w:rsid w:val="00613A04"/>
    <w:rsid w:val="00613F83"/>
    <w:rsid w:val="00643375"/>
    <w:rsid w:val="00650176"/>
    <w:rsid w:val="0067313F"/>
    <w:rsid w:val="006914F5"/>
    <w:rsid w:val="006B0FDC"/>
    <w:rsid w:val="00706814"/>
    <w:rsid w:val="00715763"/>
    <w:rsid w:val="0072073E"/>
    <w:rsid w:val="00726CAE"/>
    <w:rsid w:val="007B5EA9"/>
    <w:rsid w:val="007D60F2"/>
    <w:rsid w:val="007F71C4"/>
    <w:rsid w:val="008029D2"/>
    <w:rsid w:val="00806D18"/>
    <w:rsid w:val="008866A6"/>
    <w:rsid w:val="008951EE"/>
    <w:rsid w:val="008A2593"/>
    <w:rsid w:val="00951092"/>
    <w:rsid w:val="009C6926"/>
    <w:rsid w:val="00A3401C"/>
    <w:rsid w:val="00AB2FA3"/>
    <w:rsid w:val="00B257AB"/>
    <w:rsid w:val="00B32C80"/>
    <w:rsid w:val="00B5603D"/>
    <w:rsid w:val="00B609B8"/>
    <w:rsid w:val="00B725B8"/>
    <w:rsid w:val="00B766C7"/>
    <w:rsid w:val="00B770E9"/>
    <w:rsid w:val="00B80449"/>
    <w:rsid w:val="00BC20C4"/>
    <w:rsid w:val="00BC52C9"/>
    <w:rsid w:val="00BF4036"/>
    <w:rsid w:val="00C061D7"/>
    <w:rsid w:val="00C434FE"/>
    <w:rsid w:val="00C471A4"/>
    <w:rsid w:val="00C72FFB"/>
    <w:rsid w:val="00CA624E"/>
    <w:rsid w:val="00CB2D89"/>
    <w:rsid w:val="00CC0077"/>
    <w:rsid w:val="00D1337F"/>
    <w:rsid w:val="00D23871"/>
    <w:rsid w:val="00D47645"/>
    <w:rsid w:val="00D579C4"/>
    <w:rsid w:val="00D8344B"/>
    <w:rsid w:val="00DA6E9D"/>
    <w:rsid w:val="00DB0318"/>
    <w:rsid w:val="00DC2C22"/>
    <w:rsid w:val="00DE6E53"/>
    <w:rsid w:val="00E1674F"/>
    <w:rsid w:val="00E53707"/>
    <w:rsid w:val="00E8166C"/>
    <w:rsid w:val="00EE58F2"/>
    <w:rsid w:val="00EF21DB"/>
    <w:rsid w:val="00F15B92"/>
    <w:rsid w:val="00F70E18"/>
    <w:rsid w:val="00F82892"/>
    <w:rsid w:val="00F9767C"/>
    <w:rsid w:val="00FE7C7B"/>
    <w:rsid w:val="00F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A0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link w:val="1"/>
    <w:rsid w:val="00DB0318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B0318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D29A-B98C-46F2-B671-9C89DAA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timofeeva.aa</cp:lastModifiedBy>
  <cp:revision>4</cp:revision>
  <cp:lastPrinted>2024-03-26T06:31:00Z</cp:lastPrinted>
  <dcterms:created xsi:type="dcterms:W3CDTF">2025-05-15T05:55:00Z</dcterms:created>
  <dcterms:modified xsi:type="dcterms:W3CDTF">2025-05-21T06:03:00Z</dcterms:modified>
</cp:coreProperties>
</file>