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10876"/>
      </w:tblGrid>
      <w:tr w:rsidR="00D343D6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D343D6" w:rsidRDefault="00BD2AC6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43D6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D343D6" w:rsidRDefault="00BD2AC6">
            <w:pPr>
              <w:pStyle w:val="ConsPlusTitlePage0"/>
              <w:jc w:val="center"/>
            </w:pPr>
            <w:r>
              <w:rPr>
                <w:sz w:val="48"/>
              </w:rPr>
              <w:t>Закон Самарской области от 08.02.2024 N 3-ГД</w:t>
            </w:r>
            <w:r>
              <w:rPr>
                <w:sz w:val="48"/>
              </w:rPr>
              <w:br/>
              <w:t>"</w:t>
            </w:r>
            <w:r>
              <w:rPr>
                <w:sz w:val="48"/>
              </w:rPr>
              <w:t>О порядке постановки на учет граждан, принимавших участие в специальной военной операции (членов их семей), имеющих право на бесплатное приобретение земельных участков из земель, находящихся в государственной или муниципальной собственности"</w:t>
            </w:r>
            <w:r>
              <w:rPr>
                <w:sz w:val="48"/>
              </w:rPr>
              <w:br/>
              <w:t>(принят Самарс</w:t>
            </w:r>
            <w:r>
              <w:rPr>
                <w:sz w:val="48"/>
              </w:rPr>
              <w:t>кой Губернской Думой 30.01.2024)</w:t>
            </w:r>
          </w:p>
        </w:tc>
      </w:tr>
      <w:tr w:rsidR="00D343D6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D343D6" w:rsidRDefault="00BD2AC6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</w:t>
            </w:r>
            <w:r>
              <w:rPr>
                <w:sz w:val="28"/>
              </w:rPr>
              <w:t xml:space="preserve"> 13.03.2024</w:t>
            </w:r>
            <w:r>
              <w:rPr>
                <w:sz w:val="28"/>
              </w:rPr>
              <w:br/>
              <w:t> </w:t>
            </w:r>
          </w:p>
        </w:tc>
      </w:tr>
    </w:tbl>
    <w:p w:rsidR="00D343D6" w:rsidRDefault="00D343D6">
      <w:pPr>
        <w:pStyle w:val="ConsPlusNormal0"/>
        <w:sectPr w:rsidR="00D343D6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D343D6" w:rsidRDefault="00D343D6">
      <w:pPr>
        <w:pStyle w:val="ConsPlusNormal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D343D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343D6" w:rsidRDefault="00BD2AC6">
            <w:pPr>
              <w:pStyle w:val="ConsPlusNormal0"/>
              <w:outlineLvl w:val="0"/>
            </w:pPr>
            <w:r>
              <w:t>8 февраля 2024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343D6" w:rsidRDefault="00BD2AC6">
            <w:pPr>
              <w:pStyle w:val="ConsPlusNormal0"/>
              <w:jc w:val="right"/>
              <w:outlineLvl w:val="0"/>
            </w:pPr>
            <w:r>
              <w:t>N 3-ГД</w:t>
            </w:r>
          </w:p>
        </w:tc>
      </w:tr>
    </w:tbl>
    <w:p w:rsidR="00D343D6" w:rsidRDefault="00D343D6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43D6" w:rsidRDefault="00D343D6">
      <w:pPr>
        <w:pStyle w:val="ConsPlusNormal0"/>
        <w:jc w:val="both"/>
      </w:pPr>
    </w:p>
    <w:p w:rsidR="00D343D6" w:rsidRDefault="00BD2AC6">
      <w:pPr>
        <w:pStyle w:val="ConsPlusTitle0"/>
        <w:jc w:val="center"/>
      </w:pPr>
      <w:r>
        <w:t>ЗАКОН</w:t>
      </w:r>
    </w:p>
    <w:p w:rsidR="00D343D6" w:rsidRDefault="00BD2AC6">
      <w:pPr>
        <w:pStyle w:val="ConsPlusTitle0"/>
        <w:jc w:val="center"/>
      </w:pPr>
      <w:r>
        <w:t>САМАРСКОЙ ОБЛАСТИ</w:t>
      </w:r>
    </w:p>
    <w:p w:rsidR="00D343D6" w:rsidRDefault="00D343D6">
      <w:pPr>
        <w:pStyle w:val="ConsPlusTitle0"/>
        <w:jc w:val="both"/>
      </w:pPr>
    </w:p>
    <w:p w:rsidR="00D343D6" w:rsidRDefault="00BD2AC6">
      <w:pPr>
        <w:pStyle w:val="ConsPlusTitle0"/>
        <w:jc w:val="center"/>
      </w:pPr>
      <w:r>
        <w:t>О ПОРЯДКЕ ПОСТАНОВКИ НА УЧЕТ ГРАЖДАН, ПРИНИМАВШИХ УЧАСТИЕ</w:t>
      </w:r>
    </w:p>
    <w:p w:rsidR="00D343D6" w:rsidRDefault="00BD2AC6">
      <w:pPr>
        <w:pStyle w:val="ConsPlusTitle0"/>
        <w:jc w:val="center"/>
      </w:pPr>
      <w:r>
        <w:t>В СПЕЦИАЛЬНОЙ ВОЕННОЙ ОПЕРАЦИИ (ЧЛЕНОВ ИХ СЕМЕЙ), ИМЕЮЩИХ</w:t>
      </w:r>
    </w:p>
    <w:p w:rsidR="00D343D6" w:rsidRDefault="00BD2AC6">
      <w:pPr>
        <w:pStyle w:val="ConsPlusTitle0"/>
        <w:jc w:val="center"/>
      </w:pPr>
      <w:r>
        <w:t>ПРАВО НА БЕСПЛАТНОЕ ПРИОБРЕТЕНИЕ ЗЕМЕЛЬНЫХ УЧАСТКОВ</w:t>
      </w:r>
    </w:p>
    <w:p w:rsidR="00D343D6" w:rsidRDefault="00BD2AC6">
      <w:pPr>
        <w:pStyle w:val="ConsPlusTitle0"/>
        <w:jc w:val="center"/>
      </w:pPr>
      <w:r>
        <w:t>ИЗ ЗЕМЕЛЬ, НАХОДЯЩИХСЯ В ГОСУДАРСТВЕННОЙ ИЛИ</w:t>
      </w:r>
    </w:p>
    <w:p w:rsidR="00D343D6" w:rsidRDefault="00BD2AC6">
      <w:pPr>
        <w:pStyle w:val="ConsPlusTitle0"/>
        <w:jc w:val="center"/>
      </w:pPr>
      <w:r>
        <w:t>МУНИЦИПАЛЬНОЙ СОБСТВЕННОСТИ</w:t>
      </w:r>
    </w:p>
    <w:p w:rsidR="00D343D6" w:rsidRDefault="00D343D6">
      <w:pPr>
        <w:pStyle w:val="ConsPlusNormal0"/>
        <w:jc w:val="both"/>
      </w:pPr>
    </w:p>
    <w:p w:rsidR="00D343D6" w:rsidRDefault="00BD2AC6">
      <w:pPr>
        <w:pStyle w:val="ConsPlusNormal0"/>
        <w:jc w:val="right"/>
      </w:pPr>
      <w:r>
        <w:t>Принят</w:t>
      </w:r>
    </w:p>
    <w:p w:rsidR="00D343D6" w:rsidRDefault="00BD2AC6">
      <w:pPr>
        <w:pStyle w:val="ConsPlusNormal0"/>
        <w:jc w:val="right"/>
      </w:pPr>
      <w:r>
        <w:t>Самарской Губернской Думой</w:t>
      </w:r>
    </w:p>
    <w:p w:rsidR="00D343D6" w:rsidRDefault="00BD2AC6">
      <w:pPr>
        <w:pStyle w:val="ConsPlusNormal0"/>
        <w:jc w:val="right"/>
      </w:pPr>
      <w:r>
        <w:t>30 января 2024 года</w:t>
      </w:r>
    </w:p>
    <w:p w:rsidR="00D343D6" w:rsidRDefault="00D343D6">
      <w:pPr>
        <w:pStyle w:val="ConsPlusNormal0"/>
        <w:jc w:val="both"/>
      </w:pPr>
    </w:p>
    <w:p w:rsidR="00D343D6" w:rsidRDefault="00BD2AC6">
      <w:pPr>
        <w:pStyle w:val="ConsPlusTitle0"/>
        <w:ind w:firstLine="540"/>
        <w:jc w:val="both"/>
        <w:outlineLvl w:val="1"/>
      </w:pPr>
      <w:bookmarkStart w:id="0" w:name="P17"/>
      <w:bookmarkEnd w:id="0"/>
      <w:r>
        <w:t>Статья 1</w:t>
      </w:r>
    </w:p>
    <w:p w:rsidR="00D343D6" w:rsidRDefault="00D343D6">
      <w:pPr>
        <w:pStyle w:val="ConsPlusNormal0"/>
        <w:jc w:val="both"/>
      </w:pPr>
    </w:p>
    <w:p w:rsidR="00D343D6" w:rsidRDefault="00BD2AC6">
      <w:pPr>
        <w:pStyle w:val="ConsPlusNormal0"/>
        <w:ind w:firstLine="540"/>
        <w:jc w:val="both"/>
      </w:pPr>
      <w:r>
        <w:t>1. Настоящий Закон регулирует процедуру постановки на учет военно</w:t>
      </w:r>
      <w:r>
        <w:t>служащих, лиц, заключивших контракт о пребывании в добровольческом формировании, содействующем выполнению задач, возложенных на Вооруженные Силы Российской Федерации, и лиц, проходящих (проходивших) службу в войсках национальной гвардии Российской Федераци</w:t>
      </w:r>
      <w:r>
        <w:t>и и имеющих специальные звания полиции, удостоенных звания Героя Российской Федерации или награжденных орденами Российской Федерации за заслуги, проявленные в ходе участия в специальной военной операции, и являющихся ветеранами боевых действий, а также чле</w:t>
      </w:r>
      <w:r>
        <w:t>нов семей указанных военнослужащих и лиц, погибших (умерших) вследствие увечья (ранения, травмы, контузии) или заболевания, полученных ими в ходе участия в специальной военной операции, которые на день завершения своего участия в специальной военной операц</w:t>
      </w:r>
      <w:r>
        <w:t>ии были зарегистрированы по месту жительства в Самарской области, а при отсутствии регистрации на территории Российской Федерации - по месту пребывания в качестве лиц, имеющих право на предоставление земельного участка в собственность бесплатно (далее - За</w:t>
      </w:r>
      <w:r>
        <w:t>явители).</w:t>
      </w:r>
    </w:p>
    <w:p w:rsidR="00D343D6" w:rsidRDefault="00BD2AC6">
      <w:pPr>
        <w:pStyle w:val="ConsPlusNormal0"/>
        <w:spacing w:before="200"/>
        <w:ind w:firstLine="540"/>
        <w:jc w:val="both"/>
      </w:pPr>
      <w:r>
        <w:t>2. Постановка Заявителей на учет в качестве лиц, имеющих право на предоставление земельного участка в собственность бесплатно в соответствии с настоящим Законом (далее - Учет), производится органом местного самоуправления городского округа, муниц</w:t>
      </w:r>
      <w:r>
        <w:t>ипального района Самарской области (далее - Уполномоченный орган), на территории которых на день завершения своего участия в специальной военной операции были зарегистрированы по месту жительства, а при отсутствии регистрации на территории Российской Федер</w:t>
      </w:r>
      <w:r>
        <w:t>ации - по месту пребывания военнослужащие, лица, заключившие контракт о пребывании в добровольческом формировании, содействующем выполнению задач, возложенных на Вооруженные Силы Российской Федерации, и лица, проходящие (проходившие) службу в войсках нацио</w:t>
      </w:r>
      <w:r>
        <w:t>нальной гвардии Российской Федерации и имеющие специальные звания полиции, удостоенные звания Героя Российской Федерации или награжденные орденами Российской Федерации за заслуги, проявленные в ходе участия в специальной военной операции, и являющиеся вете</w:t>
      </w:r>
      <w:r>
        <w:t>ранами боевых действий (далее - участники специальной военной операции).</w:t>
      </w:r>
    </w:p>
    <w:p w:rsidR="00D343D6" w:rsidRDefault="00D343D6">
      <w:pPr>
        <w:pStyle w:val="ConsPlusNormal0"/>
        <w:jc w:val="both"/>
      </w:pPr>
    </w:p>
    <w:p w:rsidR="00D343D6" w:rsidRDefault="00BD2AC6">
      <w:pPr>
        <w:pStyle w:val="ConsPlusTitle0"/>
        <w:ind w:firstLine="540"/>
        <w:jc w:val="both"/>
        <w:outlineLvl w:val="1"/>
      </w:pPr>
      <w:r>
        <w:t>Статья 2</w:t>
      </w:r>
    </w:p>
    <w:p w:rsidR="00D343D6" w:rsidRDefault="00D343D6">
      <w:pPr>
        <w:pStyle w:val="ConsPlusNormal0"/>
        <w:jc w:val="both"/>
      </w:pPr>
    </w:p>
    <w:p w:rsidR="00D343D6" w:rsidRDefault="00BD2AC6">
      <w:pPr>
        <w:pStyle w:val="ConsPlusNormal0"/>
        <w:ind w:firstLine="540"/>
        <w:jc w:val="both"/>
      </w:pPr>
      <w:bookmarkStart w:id="1" w:name="P24"/>
      <w:bookmarkEnd w:id="1"/>
      <w:r>
        <w:t>1. Для постановки на Учет участника специальной военной операции необходимы следующие документы:</w:t>
      </w:r>
    </w:p>
    <w:p w:rsidR="00D343D6" w:rsidRDefault="00BD2AC6">
      <w:pPr>
        <w:pStyle w:val="ConsPlusNormal0"/>
        <w:spacing w:before="200"/>
        <w:ind w:firstLine="540"/>
        <w:jc w:val="both"/>
      </w:pPr>
      <w:bookmarkStart w:id="2" w:name="P25"/>
      <w:bookmarkEnd w:id="2"/>
      <w:r>
        <w:t>1) заявление о постановке на Учет, форма которого утверждается Уполномоченным органом;</w:t>
      </w:r>
    </w:p>
    <w:p w:rsidR="00D343D6" w:rsidRDefault="00BD2AC6">
      <w:pPr>
        <w:pStyle w:val="ConsPlusNormal0"/>
        <w:spacing w:before="200"/>
        <w:ind w:firstLine="540"/>
        <w:jc w:val="both"/>
      </w:pPr>
      <w:r>
        <w:t>2) документ, удостоверяющий личность;</w:t>
      </w:r>
    </w:p>
    <w:p w:rsidR="00D343D6" w:rsidRDefault="00BD2AC6">
      <w:pPr>
        <w:pStyle w:val="ConsPlusNormal0"/>
        <w:spacing w:before="200"/>
        <w:ind w:firstLine="540"/>
        <w:jc w:val="both"/>
      </w:pPr>
      <w:r>
        <w:t xml:space="preserve">3) документ, удостоверяющий личность представителя, и документ, удостоверяющий полномочия представителя, в случае подачи заявления </w:t>
      </w:r>
      <w:r>
        <w:t>о постановке на Учет представителем участника специальной военной операции;</w:t>
      </w:r>
    </w:p>
    <w:p w:rsidR="00D343D6" w:rsidRDefault="00BD2AC6">
      <w:pPr>
        <w:pStyle w:val="ConsPlusNormal0"/>
        <w:spacing w:before="200"/>
        <w:ind w:firstLine="540"/>
        <w:jc w:val="both"/>
      </w:pPr>
      <w:bookmarkStart w:id="3" w:name="P28"/>
      <w:bookmarkEnd w:id="3"/>
      <w:r>
        <w:lastRenderedPageBreak/>
        <w:t>4) информация военного комиссариата, и (или) командира воинской части, и (или) командующего войсками, и (или) Федеральной службы войск национальной гвардии Российской Федерации (ил</w:t>
      </w:r>
      <w:r>
        <w:t>и Управления Росгвардии по Самарской области), подтверждающая, что участник специальной военной операции является военнослужащим или лицом, заключившим контракт о пребывании в добровольческом формировании, содействующем выполнению задач, возложенных на Воо</w:t>
      </w:r>
      <w:r>
        <w:t xml:space="preserve">руженные Силы Российской Федерации, либо лицом, проходящим (проходившим) службу в войсках национальной гвардии Российской Федерации и имеющим специальное звание полиции, удостоен звания Героя Российской Федерации или награжден орденом Российской Федерации </w:t>
      </w:r>
      <w:r>
        <w:t>за заслуги, проявленные в ходе участия в специальной военной операции, является ветераном боевых действий и завершил свое участие в специальной военной операции (с указанием даты завершения участия в специальной военной операции);</w:t>
      </w:r>
    </w:p>
    <w:p w:rsidR="00D343D6" w:rsidRDefault="00BD2AC6">
      <w:pPr>
        <w:pStyle w:val="ConsPlusNormal0"/>
        <w:spacing w:before="200"/>
        <w:ind w:firstLine="540"/>
        <w:jc w:val="both"/>
      </w:pPr>
      <w:bookmarkStart w:id="4" w:name="P29"/>
      <w:bookmarkEnd w:id="4"/>
      <w:r>
        <w:t>5) сведения, подтверждающ</w:t>
      </w:r>
      <w:r>
        <w:t>ие регистрацию по месту жительства либо по месту пребывания (в случае отсутствия регистрации на территории Российской Федерации) на территории Самарской области участника специальной военной операции на день завершения его участия в специальной военной опе</w:t>
      </w:r>
      <w:r>
        <w:t>рации;</w:t>
      </w:r>
    </w:p>
    <w:p w:rsidR="00D343D6" w:rsidRDefault="00BD2AC6">
      <w:pPr>
        <w:pStyle w:val="ConsPlusNormal0"/>
        <w:spacing w:before="200"/>
        <w:ind w:firstLine="540"/>
        <w:jc w:val="both"/>
      </w:pPr>
      <w:bookmarkStart w:id="5" w:name="P30"/>
      <w:bookmarkEnd w:id="5"/>
      <w:r>
        <w:t xml:space="preserve">6) сведения из Единого государственного реестра недвижимости, подтверждающие, что Заявителем не использовано право на бесплатное однократное приобретение земельного участка по основаниям, предусмотренным </w:t>
      </w:r>
      <w:hyperlink r:id="rId9" w:tooltip="Закон Самарской области от 11.03.2005 N 94-ГД (ред. от 15.02.2024) &quot;О земле&quot; (принят Самарской Губернской Думой 22.02.2005) (с изм. и доп., вступившими в силу с 12.03.2024) {КонсультантПлюс}">
        <w:r>
          <w:rPr>
            <w:color w:val="0000FF"/>
          </w:rPr>
          <w:t>Законом</w:t>
        </w:r>
      </w:hyperlink>
      <w:r>
        <w:t xml:space="preserve"> Самарской обла</w:t>
      </w:r>
      <w:r>
        <w:t>сти от 11 марта 2005 года N 94-ГД "О земле".</w:t>
      </w:r>
    </w:p>
    <w:p w:rsidR="00D343D6" w:rsidRDefault="00BD2AC6">
      <w:pPr>
        <w:pStyle w:val="ConsPlusNormal0"/>
        <w:spacing w:before="200"/>
        <w:ind w:firstLine="540"/>
        <w:jc w:val="both"/>
      </w:pPr>
      <w:bookmarkStart w:id="6" w:name="P31"/>
      <w:bookmarkEnd w:id="6"/>
      <w:r>
        <w:t>2. Для постановки на Учет членов семей участников специальной военной операции необходимы следующие документы:</w:t>
      </w:r>
    </w:p>
    <w:p w:rsidR="00D343D6" w:rsidRDefault="00BD2AC6">
      <w:pPr>
        <w:pStyle w:val="ConsPlusNormal0"/>
        <w:spacing w:before="200"/>
        <w:ind w:firstLine="540"/>
        <w:jc w:val="both"/>
      </w:pPr>
      <w:bookmarkStart w:id="7" w:name="P32"/>
      <w:bookmarkEnd w:id="7"/>
      <w:r>
        <w:t>1) заявление о постановке на Учет, форма которого утверждается Уполномоченным органом;</w:t>
      </w:r>
    </w:p>
    <w:p w:rsidR="00D343D6" w:rsidRDefault="00BD2AC6">
      <w:pPr>
        <w:pStyle w:val="ConsPlusNormal0"/>
        <w:spacing w:before="200"/>
        <w:ind w:firstLine="540"/>
        <w:jc w:val="both"/>
      </w:pPr>
      <w:r>
        <w:t xml:space="preserve">2) документ, </w:t>
      </w:r>
      <w:r>
        <w:t>удостоверяющий личность каждого члена семьи участника специальной военной операции;</w:t>
      </w:r>
    </w:p>
    <w:p w:rsidR="00D343D6" w:rsidRDefault="00BD2AC6">
      <w:pPr>
        <w:pStyle w:val="ConsPlusNormal0"/>
        <w:spacing w:before="200"/>
        <w:ind w:firstLine="540"/>
        <w:jc w:val="both"/>
      </w:pPr>
      <w:r>
        <w:t>3) документ, удостоверяющий личность представителя, и документ, удостоверяющий полномочия представителя, в случае подачи заявления о постановке на Учет представителем члена</w:t>
      </w:r>
      <w:r>
        <w:t xml:space="preserve"> семьи участника специальной военной операции;</w:t>
      </w:r>
    </w:p>
    <w:p w:rsidR="00D343D6" w:rsidRDefault="00BD2AC6">
      <w:pPr>
        <w:pStyle w:val="ConsPlusNormal0"/>
        <w:spacing w:before="200"/>
        <w:ind w:firstLine="540"/>
        <w:jc w:val="both"/>
      </w:pPr>
      <w:r>
        <w:t xml:space="preserve">4) нотариальный отказ в случае, если один из членов семьи отказался от реализации права на предоставление земельного участка, либо копия письменного уведомления с предложением об оформлении земельного участка </w:t>
      </w:r>
      <w:r>
        <w:t xml:space="preserve">в соответствии со статьей 9.4 </w:t>
      </w:r>
      <w:hyperlink r:id="rId10" w:tooltip="Закон Самарской области от 11.03.2005 N 94-ГД (ред. от 15.02.2024) &quot;О земле&quot; (принят Самарской Губернской Думой 22.02.2005) (с изм. и доп., вступившими в силу с 12.03.2024) {КонсультантПлюс}">
        <w:r>
          <w:rPr>
            <w:color w:val="0000FF"/>
          </w:rPr>
          <w:t>Закона</w:t>
        </w:r>
      </w:hyperlink>
      <w:r>
        <w:t xml:space="preserve"> Самарской области от 11 марта 2005 года N 94-ГД "О земле", направленного Заявителем в адрес лица, обладающего правом на предоставление земельного участка в общую долевую собственность бесплатно, но не желающего оформлять земельн</w:t>
      </w:r>
      <w:r>
        <w:t>ый участок, с приложением копии почтового уведомления о вручении письма, полученного не ранее чем за 30 дней до подачи заявления;</w:t>
      </w:r>
    </w:p>
    <w:p w:rsidR="00D343D6" w:rsidRDefault="00BD2AC6">
      <w:pPr>
        <w:pStyle w:val="ConsPlusNormal0"/>
        <w:spacing w:before="200"/>
        <w:ind w:firstLine="540"/>
        <w:jc w:val="both"/>
      </w:pPr>
      <w:r>
        <w:t>5) информация военного комиссариата, и (или) командира воинской части, и (или) командующего войсками, и (или) Федеральной служ</w:t>
      </w:r>
      <w:r>
        <w:t>бы войск национальной гвардии Российской Федерации (или Управления Росгвардии по Самарской области), подтверждающая, что участник специальной военной операции, член семьи которого обратился с заявлением, являлся военнослужащим или лицом, заключившим контра</w:t>
      </w:r>
      <w:r>
        <w:t>кт о пребывании в добровольческом формировании, содействующем выполнению задач, возложенных на Вооруженные Силы Российской Федерации, либо лицом, проходившим службу в войсках национальной гвардии Российской Федерации и имеющим специальное звание полиции, в</w:t>
      </w:r>
      <w:r>
        <w:t>етераном боевых действий, удостоен звания Героя Российской Федерации или награжден орденом Российской Федерации за заслуги, проявленные в ходе участия в специальной военной операции (с указанием даты завершения участия в специальной военной операции);</w:t>
      </w:r>
    </w:p>
    <w:p w:rsidR="00D343D6" w:rsidRDefault="00BD2AC6">
      <w:pPr>
        <w:pStyle w:val="ConsPlusNormal0"/>
        <w:spacing w:before="200"/>
        <w:ind w:firstLine="540"/>
        <w:jc w:val="both"/>
      </w:pPr>
      <w:bookmarkStart w:id="8" w:name="P37"/>
      <w:bookmarkEnd w:id="8"/>
      <w:r>
        <w:t>6) и</w:t>
      </w:r>
      <w:r>
        <w:t>нформация военного комиссариата, и (или) командира воинской части, и (или) командующего войсками, и (или) Федеральной службы войск национальной гвардии Российской Федерации (или Управления Росгвардии по Самарской области), подтверждающая, что участник спец</w:t>
      </w:r>
      <w:r>
        <w:t>иальной военной операции погиб (умер) вследствие увечья (ранения, травмы, контузии) или заболевания, полученных им в ходе участия в специальной военной операции;</w:t>
      </w:r>
    </w:p>
    <w:p w:rsidR="00D343D6" w:rsidRDefault="00BD2AC6">
      <w:pPr>
        <w:pStyle w:val="ConsPlusNormal0"/>
        <w:spacing w:before="200"/>
        <w:ind w:firstLine="540"/>
        <w:jc w:val="both"/>
      </w:pPr>
      <w:bookmarkStart w:id="9" w:name="P38"/>
      <w:bookmarkEnd w:id="9"/>
      <w:r>
        <w:t>7) сведения о государственной регистрации актов гражданского состояния, подтверждающие родство</w:t>
      </w:r>
      <w:r>
        <w:t xml:space="preserve"> </w:t>
      </w:r>
      <w:r>
        <w:lastRenderedPageBreak/>
        <w:t>с участником специальной военной операции, погибшим (умершим) вследствие увечья (ранения, травмы, контузии) или заболевания, полученных им в ходе участия в специальной военной операции (сведения о государственной регистрации рождения, усыновления (удочере</w:t>
      </w:r>
      <w:r>
        <w:t>ния), заключения брака, расторжения брака, перемены имени);</w:t>
      </w:r>
    </w:p>
    <w:p w:rsidR="00D343D6" w:rsidRDefault="00BD2AC6">
      <w:pPr>
        <w:pStyle w:val="ConsPlusNormal0"/>
        <w:spacing w:before="200"/>
        <w:ind w:firstLine="540"/>
        <w:jc w:val="both"/>
      </w:pPr>
      <w:r>
        <w:t xml:space="preserve">8) сведения о смерти участника специальной военной операции, погибшего (умершего) вследствие увечья (ранения, травмы, контузии) или заболевания, полученных им в ходе участия в специальной военной </w:t>
      </w:r>
      <w:r>
        <w:t>операции;</w:t>
      </w:r>
    </w:p>
    <w:p w:rsidR="00D343D6" w:rsidRDefault="00BD2AC6">
      <w:pPr>
        <w:pStyle w:val="ConsPlusNormal0"/>
        <w:spacing w:before="200"/>
        <w:ind w:firstLine="540"/>
        <w:jc w:val="both"/>
      </w:pPr>
      <w:r>
        <w:t>9) сведения, подтверждающие регистрацию по месту жительства либо по месту пребывания (в случае отсутствия регистрации на территории Российской Федерации) на территории Самарской области участника специальной военной операции на день завершения ег</w:t>
      </w:r>
      <w:r>
        <w:t>о участия в специальной военной операции;</w:t>
      </w:r>
    </w:p>
    <w:p w:rsidR="00D343D6" w:rsidRDefault="00BD2AC6">
      <w:pPr>
        <w:pStyle w:val="ConsPlusNormal0"/>
        <w:spacing w:before="200"/>
        <w:ind w:firstLine="540"/>
        <w:jc w:val="both"/>
      </w:pPr>
      <w:bookmarkStart w:id="10" w:name="P41"/>
      <w:bookmarkEnd w:id="10"/>
      <w:r>
        <w:t xml:space="preserve">10) сведения из Единого государственного реестра недвижимости, подтверждающие, что Заявителем не использовано право на бесплатное однократное приобретение земельного участка по основаниям, предусмотренным </w:t>
      </w:r>
      <w:hyperlink r:id="rId11" w:tooltip="Закон Самарской области от 11.03.2005 N 94-ГД (ред. от 15.02.2024) &quot;О земле&quot; (принят Самарской Губернской Думой 22.02.2005) (с изм. и доп., вступившими в силу с 12.03.2024) {КонсультантПлюс}">
        <w:r>
          <w:rPr>
            <w:color w:val="0000FF"/>
          </w:rPr>
          <w:t>Законом</w:t>
        </w:r>
      </w:hyperlink>
      <w:r>
        <w:t xml:space="preserve"> Самарской области от 11 марта 2005 года N 94-ГД "О земле".</w:t>
      </w:r>
    </w:p>
    <w:p w:rsidR="00D343D6" w:rsidRDefault="00BD2AC6">
      <w:pPr>
        <w:pStyle w:val="ConsPlusNormal0"/>
        <w:spacing w:before="200"/>
        <w:ind w:firstLine="540"/>
        <w:jc w:val="both"/>
      </w:pPr>
      <w:r>
        <w:t xml:space="preserve">3. Документы, указанные в </w:t>
      </w:r>
      <w:hyperlink w:anchor="P25" w:tooltip="1) заявление о постановке на Учет, форма которого утверждается Уполномоченным органом;">
        <w:r>
          <w:rPr>
            <w:color w:val="0000FF"/>
          </w:rPr>
          <w:t>пунктах 1</w:t>
        </w:r>
      </w:hyperlink>
      <w:r>
        <w:t xml:space="preserve"> - </w:t>
      </w:r>
      <w:hyperlink w:anchor="P28" w:tooltip="4) информация военного комиссариата, и (или) командира воинской части, и (или) командующего войсками, и (или) Федеральной службы войск национальной гвардии Российской Федерации (или Управления Росгвардии по Самарской области), подтверждающая, что участник спец">
        <w:r>
          <w:rPr>
            <w:color w:val="0000FF"/>
          </w:rPr>
          <w:t>4 части 1</w:t>
        </w:r>
      </w:hyperlink>
      <w:r>
        <w:t xml:space="preserve"> и </w:t>
      </w:r>
      <w:hyperlink w:anchor="P32" w:tooltip="1) заявление о постановке на Учет, форма которого утверждается Уполномоченным органом;">
        <w:r>
          <w:rPr>
            <w:color w:val="0000FF"/>
          </w:rPr>
          <w:t>пунктах 1</w:t>
        </w:r>
      </w:hyperlink>
      <w:r>
        <w:t xml:space="preserve"> - </w:t>
      </w:r>
      <w:hyperlink w:anchor="P37" w:tooltip="6) информация военного комиссариата, и (или) командира воинской части, и (или) командующего войсками, и (или) Федеральной службы войск национальной гвардии Российской Федерации (или Управления Росгвардии по Самарской области), подтверждающая, что участник спец">
        <w:r>
          <w:rPr>
            <w:color w:val="0000FF"/>
          </w:rPr>
          <w:t>6 части 2</w:t>
        </w:r>
      </w:hyperlink>
      <w:r>
        <w:t xml:space="preserve">, а также в </w:t>
      </w:r>
      <w:hyperlink w:anchor="P38" w:tooltip="7) сведения о государственной регистрации актов гражданского состояния, подтверждающие родство с участником специальной военной операции, погибшим (умершим) вследствие увечья (ранения, травмы, контузии) или заболевания, полученных им в ходе участия в специальн">
        <w:r>
          <w:rPr>
            <w:color w:val="0000FF"/>
          </w:rPr>
          <w:t>пункте 7 части</w:t>
        </w:r>
        <w:r>
          <w:rPr>
            <w:color w:val="0000FF"/>
          </w:rPr>
          <w:t xml:space="preserve"> 2</w:t>
        </w:r>
      </w:hyperlink>
      <w:r>
        <w:t xml:space="preserve"> настоящей статьи (когда такие документы включены в перечень документов, определенный </w:t>
      </w:r>
      <w:hyperlink r:id="rId12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color w:val="0000FF"/>
          </w:rPr>
          <w:t>пунктами 3</w:t>
        </w:r>
      </w:hyperlink>
      <w:r>
        <w:t xml:space="preserve">, </w:t>
      </w:r>
      <w:hyperlink r:id="rId13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color w:val="0000FF"/>
          </w:rPr>
          <w:t>3.1 части 6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услуг"), представляются непосредственно Заявителем</w:t>
      </w:r>
      <w:r>
        <w:t>.</w:t>
      </w:r>
    </w:p>
    <w:p w:rsidR="00D343D6" w:rsidRDefault="00BD2AC6">
      <w:pPr>
        <w:pStyle w:val="ConsPlusNormal0"/>
        <w:spacing w:before="200"/>
        <w:ind w:firstLine="540"/>
        <w:jc w:val="both"/>
      </w:pPr>
      <w:bookmarkStart w:id="11" w:name="P43"/>
      <w:bookmarkEnd w:id="11"/>
      <w:r>
        <w:t xml:space="preserve">4. Документы, указанные в </w:t>
      </w:r>
      <w:hyperlink w:anchor="P29" w:tooltip="5) сведения, подтверждающие регистрацию по месту жительства либо по месту пребывания (в случае отсутствия регистрации на территории Российской Федерации) на территории Самарской области участника специальной военной операции на день завершения его участия в сп">
        <w:r>
          <w:rPr>
            <w:color w:val="0000FF"/>
          </w:rPr>
          <w:t>пунктах 5</w:t>
        </w:r>
      </w:hyperlink>
      <w:r>
        <w:t xml:space="preserve"> и </w:t>
      </w:r>
      <w:hyperlink w:anchor="P30" w:tooltip="6) сведения из Единого государственного реестра недвижимости, подтверждающие, что Заявителем не использовано право на бесплатное однократное приобретение земельного участка по основаниям, предусмотренным Законом Самарской области от 11 марта 2005 года N 94-ГД ">
        <w:r>
          <w:rPr>
            <w:color w:val="0000FF"/>
          </w:rPr>
          <w:t>6 части 1</w:t>
        </w:r>
      </w:hyperlink>
      <w:r>
        <w:t xml:space="preserve"> и </w:t>
      </w:r>
      <w:hyperlink w:anchor="P38" w:tooltip="7) сведения о государственной регистрации актов гражданского состояния, подтверждающие родство с участником специальной военной операции, погибшим (умершим) вследствие увечья (ранения, травмы, контузии) или заболевания, полученных им в ходе участия в специальн">
        <w:r>
          <w:rPr>
            <w:color w:val="0000FF"/>
          </w:rPr>
          <w:t>пунктах 7</w:t>
        </w:r>
      </w:hyperlink>
      <w:r>
        <w:t xml:space="preserve"> - </w:t>
      </w:r>
      <w:hyperlink w:anchor="P41" w:tooltip="10) сведения из Единого государственного реестра недвижимости, подтверждающие, что Заявителем не использовано право на бесплатное однократное приобретение земельного участка по основаниям, предусмотренным Законом Самарской области от 11 марта 2005 года N 94-ГД">
        <w:r>
          <w:rPr>
            <w:color w:val="0000FF"/>
          </w:rPr>
          <w:t>10 части 2</w:t>
        </w:r>
      </w:hyperlink>
      <w:r>
        <w:t xml:space="preserve"> настоящей статьи, Уполномоченный орган запраш</w:t>
      </w:r>
      <w:r>
        <w:t xml:space="preserve">ивает посредством единой системы межведомственного электронного взаимодействия, за исключением случаев, когда такие документы включены в перечень документов, определенный </w:t>
      </w:r>
      <w:hyperlink r:id="rId14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color w:val="0000FF"/>
          </w:rPr>
          <w:t>пунктами 3</w:t>
        </w:r>
      </w:hyperlink>
      <w:r>
        <w:t xml:space="preserve"> и </w:t>
      </w:r>
      <w:hyperlink r:id="rId15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color w:val="0000FF"/>
          </w:rPr>
          <w:t>3.1 части 6 статьи 7</w:t>
        </w:r>
      </w:hyperlink>
      <w:r>
        <w:t xml:space="preserve"> Федерального закона от 27 июля 2010 года N 210-ФЗ "Об организации предоставлени</w:t>
      </w:r>
      <w:r>
        <w:t>я государственных и муниципальных услуг". При этом Заявитель вправе самостоятельно представить указанные документы.</w:t>
      </w:r>
    </w:p>
    <w:p w:rsidR="00D343D6" w:rsidRDefault="00BD2AC6">
      <w:pPr>
        <w:pStyle w:val="ConsPlusNormal0"/>
        <w:spacing w:before="200"/>
        <w:ind w:firstLine="540"/>
        <w:jc w:val="both"/>
      </w:pPr>
      <w:r>
        <w:t xml:space="preserve">5. В случае если документы, указанные в </w:t>
      </w:r>
      <w:hyperlink w:anchor="P38" w:tooltip="7) сведения о государственной регистрации актов гражданского состояния, подтверждающие родство с участником специальной военной операции, погибшим (умершим) вследствие увечья (ранения, травмы, контузии) или заболевания, полученных им в ходе участия в специальн">
        <w:r>
          <w:rPr>
            <w:color w:val="0000FF"/>
          </w:rPr>
          <w:t>пункте 7 части 2</w:t>
        </w:r>
      </w:hyperlink>
      <w:r>
        <w:t xml:space="preserve"> настоящей статьи, составлены (выданы) компетентными органами иностранных государств, такие документы должны быть легализованы, если иное не предусмотрено международными договорами Российской Федерации, и пер</w:t>
      </w:r>
      <w:r>
        <w:t>еведены на государственный язык Российской Федерации (русский язык). Верность перевода должна быть нотариально удостоверена.</w:t>
      </w:r>
    </w:p>
    <w:p w:rsidR="00D343D6" w:rsidRDefault="00BD2AC6">
      <w:pPr>
        <w:pStyle w:val="ConsPlusNormal0"/>
        <w:spacing w:before="200"/>
        <w:ind w:firstLine="540"/>
        <w:jc w:val="both"/>
      </w:pPr>
      <w:r>
        <w:t>6. Заявление о постановке на Учет может быть также подано через многофункциональный центр предоставления государственных и муниципа</w:t>
      </w:r>
      <w:r>
        <w:t>льных услуг либо посредством региональной информационной системы "Портал государственных и муниципальных услуг (функций) Самарской области".</w:t>
      </w:r>
    </w:p>
    <w:p w:rsidR="00D343D6" w:rsidRDefault="00D343D6">
      <w:pPr>
        <w:pStyle w:val="ConsPlusNormal0"/>
        <w:jc w:val="both"/>
      </w:pPr>
    </w:p>
    <w:p w:rsidR="00D343D6" w:rsidRDefault="00BD2AC6">
      <w:pPr>
        <w:pStyle w:val="ConsPlusTitle0"/>
        <w:ind w:firstLine="540"/>
        <w:jc w:val="both"/>
        <w:outlineLvl w:val="1"/>
      </w:pPr>
      <w:r>
        <w:t>Статья 3</w:t>
      </w:r>
    </w:p>
    <w:p w:rsidR="00D343D6" w:rsidRDefault="00D343D6">
      <w:pPr>
        <w:pStyle w:val="ConsPlusNormal0"/>
        <w:jc w:val="both"/>
      </w:pPr>
    </w:p>
    <w:p w:rsidR="00D343D6" w:rsidRDefault="00BD2AC6">
      <w:pPr>
        <w:pStyle w:val="ConsPlusNormal0"/>
        <w:ind w:firstLine="540"/>
        <w:jc w:val="both"/>
      </w:pPr>
      <w:r>
        <w:t>1. Уполномоченный орган в день подачи заявления о постановке на Учет осуществляет его регистрацию с обязательным указанием даты и времени подачи заявления.</w:t>
      </w:r>
    </w:p>
    <w:p w:rsidR="00D343D6" w:rsidRDefault="00BD2AC6">
      <w:pPr>
        <w:pStyle w:val="ConsPlusNormal0"/>
        <w:spacing w:before="200"/>
        <w:ind w:firstLine="540"/>
        <w:jc w:val="both"/>
      </w:pPr>
      <w:r>
        <w:t>2. Уполномоченный орган в течение двух рабочих дней со дня подачи заявления о постановке на Учет про</w:t>
      </w:r>
      <w:r>
        <w:t xml:space="preserve">веряет соответствие представленных документов и (или) информации перечням, указанным в </w:t>
      </w:r>
      <w:hyperlink w:anchor="P24" w:tooltip="1. Для постановки на Учет участника специальной военной операции необходимы следующие документы:">
        <w:r>
          <w:rPr>
            <w:color w:val="0000FF"/>
          </w:rPr>
          <w:t>частях 1</w:t>
        </w:r>
      </w:hyperlink>
      <w:r>
        <w:t xml:space="preserve"> и </w:t>
      </w:r>
      <w:hyperlink w:anchor="P31" w:tooltip="2. Для постановки на Учет членов семей участников специальной военной операции необходимы следующие документы:">
        <w:r>
          <w:rPr>
            <w:color w:val="0000FF"/>
          </w:rPr>
          <w:t>2 статьи 2</w:t>
        </w:r>
      </w:hyperlink>
      <w:r>
        <w:t xml:space="preserve"> настоящего Закона.</w:t>
      </w:r>
    </w:p>
    <w:p w:rsidR="00D343D6" w:rsidRDefault="00BD2AC6">
      <w:pPr>
        <w:pStyle w:val="ConsPlusNormal0"/>
        <w:spacing w:before="200"/>
        <w:ind w:firstLine="540"/>
        <w:jc w:val="both"/>
      </w:pPr>
      <w:r>
        <w:t>3. Уполномоченный орган в течение пяти рабочих дней со дня регистрации заявления о постановке на Учет запрашивает поср</w:t>
      </w:r>
      <w:r>
        <w:t xml:space="preserve">едством межведомственных запросов документы, указанные в </w:t>
      </w:r>
      <w:hyperlink w:anchor="P43" w:tooltip="4. Документы, указанные в пунктах 5 и 6 части 1 и пунктах 7 - 10 части 2 настоящей статьи, Уполномоченный орган запрашивает посредством единой системы межведомственного электронного взаимодействия, за исключением случаев, когда такие документы включены в переч">
        <w:r>
          <w:rPr>
            <w:color w:val="0000FF"/>
          </w:rPr>
          <w:t>части 4 статьи 2</w:t>
        </w:r>
      </w:hyperlink>
      <w:r>
        <w:t xml:space="preserve"> настоящего Закона.</w:t>
      </w:r>
    </w:p>
    <w:p w:rsidR="00D343D6" w:rsidRDefault="00BD2AC6">
      <w:pPr>
        <w:pStyle w:val="ConsPlusNormal0"/>
        <w:spacing w:before="200"/>
        <w:ind w:firstLine="540"/>
        <w:jc w:val="both"/>
      </w:pPr>
      <w:r>
        <w:t>4. Уполномоченный орган не позднее десяти рабочих дней со дня поступления документов и (или) сведений в порядке межведомственного</w:t>
      </w:r>
      <w:r>
        <w:t xml:space="preserve"> информационного взаимодействия рассматривает заявление о постановке на Учет, приложенные к нему документы и принимает решение о постановке на Учет или об отказе в постановке на Учет.</w:t>
      </w:r>
    </w:p>
    <w:p w:rsidR="00D343D6" w:rsidRDefault="00BD2AC6">
      <w:pPr>
        <w:pStyle w:val="ConsPlusNormal0"/>
        <w:spacing w:before="200"/>
        <w:ind w:firstLine="540"/>
        <w:jc w:val="both"/>
      </w:pPr>
      <w:r>
        <w:lastRenderedPageBreak/>
        <w:t>Постановка на Учет осуществляется исходя из даты и времени подачи заявле</w:t>
      </w:r>
      <w:r>
        <w:t>ния о постановке на Учет с присвоением очередного номера.</w:t>
      </w:r>
    </w:p>
    <w:p w:rsidR="00D343D6" w:rsidRDefault="00BD2AC6">
      <w:pPr>
        <w:pStyle w:val="ConsPlusNormal0"/>
        <w:spacing w:before="200"/>
        <w:ind w:firstLine="540"/>
        <w:jc w:val="both"/>
      </w:pPr>
      <w:r>
        <w:t xml:space="preserve">Решение о постановке на Учет принимается в случае отсутствия оснований для отказа, указанных в </w:t>
      </w:r>
      <w:hyperlink w:anchor="P59" w:tooltip="Статья 4">
        <w:r>
          <w:rPr>
            <w:color w:val="0000FF"/>
          </w:rPr>
          <w:t>статье 4</w:t>
        </w:r>
      </w:hyperlink>
      <w:r>
        <w:t xml:space="preserve"> настоящего Закона.</w:t>
      </w:r>
    </w:p>
    <w:p w:rsidR="00D343D6" w:rsidRDefault="00BD2AC6">
      <w:pPr>
        <w:pStyle w:val="ConsPlusNormal0"/>
        <w:spacing w:before="200"/>
        <w:ind w:firstLine="540"/>
        <w:jc w:val="both"/>
      </w:pPr>
      <w:r>
        <w:t xml:space="preserve">5. На основании решения о постановке </w:t>
      </w:r>
      <w:r>
        <w:t xml:space="preserve">на Учет Уполномоченный орган вносит соответствующие сведения в </w:t>
      </w:r>
      <w:hyperlink w:anchor="P129" w:tooltip="Реестр учета граждан,">
        <w:r>
          <w:rPr>
            <w:color w:val="0000FF"/>
          </w:rPr>
          <w:t>реестр</w:t>
        </w:r>
      </w:hyperlink>
      <w:r>
        <w:t xml:space="preserve"> учета граждан, принимавших участие в специальной военной операции (членов их семей), желающих бесплатно приобрести образованные земель</w:t>
      </w:r>
      <w:r>
        <w:t>ные участки из земель, находящихся в государственной или муниципальной собственности (далее - Реестр), по форме согласно приложению 1 к настоящему Закону с присвоением учетного номера.</w:t>
      </w:r>
    </w:p>
    <w:p w:rsidR="00D343D6" w:rsidRDefault="00BD2AC6">
      <w:pPr>
        <w:pStyle w:val="ConsPlusNormal0"/>
        <w:spacing w:before="200"/>
        <w:ind w:firstLine="540"/>
        <w:jc w:val="both"/>
      </w:pPr>
      <w:r>
        <w:t>6. В срок не позднее пяти рабочих дней со дня принятия решения о постан</w:t>
      </w:r>
      <w:r>
        <w:t xml:space="preserve">овке на Учет Заявителя Уполномоченный орган вносит соответствующие сведения в </w:t>
      </w:r>
      <w:hyperlink w:anchor="P129" w:tooltip="Реестр учета граждан,">
        <w:r>
          <w:rPr>
            <w:color w:val="0000FF"/>
          </w:rPr>
          <w:t>Реестр</w:t>
        </w:r>
      </w:hyperlink>
      <w:r>
        <w:t>, а также направляет в адрес Заявителя уведомление о постановке на Учет, в котором указывается присвоенный учетный номер</w:t>
      </w:r>
      <w:r>
        <w:t xml:space="preserve"> заявления о постановке на Учет.</w:t>
      </w:r>
    </w:p>
    <w:p w:rsidR="00D343D6" w:rsidRDefault="00BD2AC6">
      <w:pPr>
        <w:pStyle w:val="ConsPlusNormal0"/>
        <w:spacing w:before="200"/>
        <w:ind w:firstLine="540"/>
        <w:jc w:val="both"/>
      </w:pPr>
      <w:r>
        <w:t>Уведомление о постановке на Учет направляется Уполномоченным органом Заявителю почтовым отправлением по адресу, указанному в заявлении о постановке на Учет, и (или) электронным сообщением в случае, если в заявлении о постан</w:t>
      </w:r>
      <w:r>
        <w:t>овке на Учет указан адрес электронной почты, либо посредством региональной информационной системы "Портал государственных и муниципальных услуг (функций) Самарской области".</w:t>
      </w:r>
    </w:p>
    <w:p w:rsidR="00D343D6" w:rsidRDefault="00D343D6">
      <w:pPr>
        <w:pStyle w:val="ConsPlusNormal0"/>
        <w:jc w:val="both"/>
      </w:pPr>
    </w:p>
    <w:p w:rsidR="00D343D6" w:rsidRDefault="00BD2AC6">
      <w:pPr>
        <w:pStyle w:val="ConsPlusTitle0"/>
        <w:ind w:firstLine="540"/>
        <w:jc w:val="both"/>
        <w:outlineLvl w:val="1"/>
      </w:pPr>
      <w:bookmarkStart w:id="12" w:name="P59"/>
      <w:bookmarkEnd w:id="12"/>
      <w:r>
        <w:t>Статья 4</w:t>
      </w:r>
    </w:p>
    <w:p w:rsidR="00D343D6" w:rsidRDefault="00D343D6">
      <w:pPr>
        <w:pStyle w:val="ConsPlusNormal0"/>
        <w:jc w:val="both"/>
      </w:pPr>
    </w:p>
    <w:p w:rsidR="00D343D6" w:rsidRDefault="00BD2AC6">
      <w:pPr>
        <w:pStyle w:val="ConsPlusNormal0"/>
        <w:ind w:firstLine="540"/>
        <w:jc w:val="both"/>
      </w:pPr>
      <w:r>
        <w:t>1. Основаниями для принятия решения об отказе в постановке на Учет явля</w:t>
      </w:r>
      <w:r>
        <w:t>ются:</w:t>
      </w:r>
    </w:p>
    <w:p w:rsidR="00D343D6" w:rsidRDefault="00BD2AC6">
      <w:pPr>
        <w:pStyle w:val="ConsPlusNormal0"/>
        <w:spacing w:before="200"/>
        <w:ind w:firstLine="540"/>
        <w:jc w:val="both"/>
      </w:pPr>
      <w:r>
        <w:t xml:space="preserve">1) несоответствие Заявителя условиям, установленным </w:t>
      </w:r>
      <w:hyperlink w:anchor="P17" w:tooltip="Статья 1">
        <w:r>
          <w:rPr>
            <w:color w:val="0000FF"/>
          </w:rPr>
          <w:t>статьей 1</w:t>
        </w:r>
      </w:hyperlink>
      <w:r>
        <w:t xml:space="preserve"> настоящего Закона;</w:t>
      </w:r>
    </w:p>
    <w:p w:rsidR="00D343D6" w:rsidRDefault="00BD2AC6">
      <w:pPr>
        <w:pStyle w:val="ConsPlusNormal0"/>
        <w:spacing w:before="200"/>
        <w:ind w:firstLine="540"/>
        <w:jc w:val="both"/>
      </w:pPr>
      <w:r>
        <w:t>2) непредставление Заявителем (представление не в полном объеме) документов, обязанность по представлению которых возложена на Заяв</w:t>
      </w:r>
      <w:r>
        <w:t>ителя;</w:t>
      </w:r>
    </w:p>
    <w:p w:rsidR="00D343D6" w:rsidRDefault="00BD2AC6">
      <w:pPr>
        <w:pStyle w:val="ConsPlusNormal0"/>
        <w:spacing w:before="200"/>
        <w:ind w:firstLine="540"/>
        <w:jc w:val="both"/>
      </w:pPr>
      <w:r>
        <w:t>3) подача заявления лицом, не уполномоченным на осуществление таких действий;</w:t>
      </w:r>
    </w:p>
    <w:p w:rsidR="00D343D6" w:rsidRDefault="00BD2AC6">
      <w:pPr>
        <w:pStyle w:val="ConsPlusNormal0"/>
        <w:spacing w:before="200"/>
        <w:ind w:firstLine="540"/>
        <w:jc w:val="both"/>
      </w:pPr>
      <w:bookmarkStart w:id="13" w:name="P65"/>
      <w:bookmarkEnd w:id="13"/>
      <w:r>
        <w:t>4) приобретение Заявителем после 1 марта 2015 года земельного участка, находящегося в государственной или муниципальной собственности, в собственность бесплатно по основан</w:t>
      </w:r>
      <w:r>
        <w:t xml:space="preserve">иям, указанным в </w:t>
      </w:r>
      <w:hyperlink r:id="rId16" w:tooltip="Закон Самарской области от 11.03.2005 N 94-ГД (ред. от 15.02.2024) &quot;О земле&quot; (принят Самарской Губернской Думой 22.02.2005) (с изм. и доп., вступившими в силу с 12.03.2024) {КонсультантПлюс}">
        <w:r>
          <w:rPr>
            <w:color w:val="0000FF"/>
          </w:rPr>
          <w:t>статье 9</w:t>
        </w:r>
      </w:hyperlink>
      <w:r>
        <w:t xml:space="preserve">, </w:t>
      </w:r>
      <w:hyperlink r:id="rId17" w:tooltip="Закон Самарской области от 11.03.2005 N 94-ГД (ред. от 15.02.2024) &quot;О земле&quot; (принят Самарской Губернской Думой 22.02.2005) (с изм. и доп., вступившими в силу с 12.03.2024) {КонсультантПлюс}">
        <w:r>
          <w:rPr>
            <w:color w:val="0000FF"/>
          </w:rPr>
          <w:t>статье 10.4</w:t>
        </w:r>
      </w:hyperlink>
      <w:r>
        <w:t xml:space="preserve"> Закона Самарской области от 11 марта 2005 года N 94-ГД "О земле";</w:t>
      </w:r>
    </w:p>
    <w:p w:rsidR="00D343D6" w:rsidRDefault="00BD2AC6">
      <w:pPr>
        <w:pStyle w:val="ConsPlusNormal0"/>
        <w:spacing w:before="200"/>
        <w:ind w:firstLine="540"/>
        <w:jc w:val="both"/>
      </w:pPr>
      <w:r>
        <w:t>5) использование участником специальной военной операции или членами семьи участник</w:t>
      </w:r>
      <w:r>
        <w:t xml:space="preserve">а специальной военной операции права на бесплатное предоставление земельного участка по основаниям, предусмотренным статьей 9.4 </w:t>
      </w:r>
      <w:hyperlink r:id="rId18" w:tooltip="Закон Самарской области от 11.03.2005 N 94-ГД (ред. от 15.02.2024) &quot;О земле&quot; (принят Самарской Губернской Думой 22.02.2005) (с изм. и доп., вступившими в силу с 12.03.2024) {КонсультантПлюс}">
        <w:r>
          <w:rPr>
            <w:color w:val="0000FF"/>
          </w:rPr>
          <w:t>Закона</w:t>
        </w:r>
      </w:hyperlink>
      <w:r>
        <w:t xml:space="preserve"> Самарской области от 11 марта 2005 года N 94-ГД "О земле", в том числе путем самостоятельного опре</w:t>
      </w:r>
      <w:r>
        <w:t xml:space="preserve">деления предполагаемых размера и местоположения земельного участка в соответствии с частью 7 статьи 9.4 </w:t>
      </w:r>
      <w:hyperlink r:id="rId19" w:tooltip="Закон Самарской области от 11.03.2005 N 94-ГД (ред. от 15.02.2024) &quot;О земле&quot; (принят Самарской Губернской Думой 22.02.2005) (с изм. и доп., вступившими в силу с 12.03.2024) {КонсультантПлюс}">
        <w:r>
          <w:rPr>
            <w:color w:val="0000FF"/>
          </w:rPr>
          <w:t>Закона</w:t>
        </w:r>
      </w:hyperlink>
      <w:r>
        <w:t xml:space="preserve"> Самарской области от 11 марта 2005 года N 94-ГД "О земле".</w:t>
      </w:r>
    </w:p>
    <w:p w:rsidR="00D343D6" w:rsidRDefault="00BD2AC6">
      <w:pPr>
        <w:pStyle w:val="ConsPlusNormal0"/>
        <w:spacing w:before="200"/>
        <w:ind w:firstLine="540"/>
        <w:jc w:val="both"/>
      </w:pPr>
      <w:r>
        <w:t xml:space="preserve">2. Если с заявлением о постановке на Учет обратилось несколько Заявителей, то наличие основания (оснований), предусмотренного (предусмотренных) в </w:t>
      </w:r>
      <w:hyperlink w:anchor="P65" w:tooltip="4) приобретение Заявителем после 1 марта 2015 года земельного участка, находящегося в государственной или муниципальной собственности, в собственность бесплатно по основаниям, указанным в статье 9, статье 10.4 Закона Самарской области от 11 марта 2005 года N 9">
        <w:r>
          <w:rPr>
            <w:color w:val="0000FF"/>
          </w:rPr>
          <w:t>пункте 4 части 1</w:t>
        </w:r>
      </w:hyperlink>
      <w:r>
        <w:t xml:space="preserve"> настоящей статьи, у одного из них не является основанием для принятия решения об отказе в постановке на Учет в отношении иных Заявителей.</w:t>
      </w:r>
    </w:p>
    <w:p w:rsidR="00D343D6" w:rsidRDefault="00BD2AC6">
      <w:pPr>
        <w:pStyle w:val="ConsPlusNormal0"/>
        <w:spacing w:before="200"/>
        <w:ind w:firstLine="540"/>
        <w:jc w:val="both"/>
      </w:pPr>
      <w:r>
        <w:t>3. В срок не позднее пяти рабочих дней со дня принятия решения об отказе в постановке на У</w:t>
      </w:r>
      <w:r>
        <w:t>чет Уполномоченный орган подготавливает соответствующее уведомление с указанием причин отказа (далее - Уведомление об отказе).</w:t>
      </w:r>
    </w:p>
    <w:p w:rsidR="00D343D6" w:rsidRDefault="00BD2AC6">
      <w:pPr>
        <w:pStyle w:val="ConsPlusNormal0"/>
        <w:spacing w:before="200"/>
        <w:ind w:firstLine="540"/>
        <w:jc w:val="both"/>
      </w:pPr>
      <w:r>
        <w:t>Уведомление об отказе не позднее двух рабочих дней со дня составления направляется Уполномоченным органом Заявителю почтовым отпр</w:t>
      </w:r>
      <w:r>
        <w:t>авлением по адресу, указанному Заявителем в заявлении о постановке на Учет, и (или) электронным сообщением в случае, если в заявлении о постановке на Учет указан адрес электронной почты, либо посредством региональной информационной системы "Портал государс</w:t>
      </w:r>
      <w:r>
        <w:t>твенных и муниципальных услуг (функций) Самарской области".</w:t>
      </w:r>
    </w:p>
    <w:p w:rsidR="00D343D6" w:rsidRDefault="00BD2AC6">
      <w:pPr>
        <w:pStyle w:val="ConsPlusNormal0"/>
        <w:spacing w:before="200"/>
        <w:ind w:firstLine="540"/>
        <w:jc w:val="both"/>
      </w:pPr>
      <w:r>
        <w:lastRenderedPageBreak/>
        <w:t>4. Решение об отказе в постановке на Учет Заявитель вправе обжаловать в суде в порядке, установленном законодательством Российской Федерации.</w:t>
      </w:r>
    </w:p>
    <w:p w:rsidR="00D343D6" w:rsidRDefault="00D343D6">
      <w:pPr>
        <w:pStyle w:val="ConsPlusNormal0"/>
        <w:jc w:val="both"/>
      </w:pPr>
    </w:p>
    <w:p w:rsidR="00D343D6" w:rsidRDefault="00BD2AC6">
      <w:pPr>
        <w:pStyle w:val="ConsPlusTitle0"/>
        <w:ind w:firstLine="540"/>
        <w:jc w:val="both"/>
        <w:outlineLvl w:val="1"/>
      </w:pPr>
      <w:r>
        <w:t>Статья 5</w:t>
      </w:r>
    </w:p>
    <w:p w:rsidR="00D343D6" w:rsidRDefault="00D343D6">
      <w:pPr>
        <w:pStyle w:val="ConsPlusNormal0"/>
        <w:jc w:val="both"/>
      </w:pPr>
    </w:p>
    <w:p w:rsidR="00D343D6" w:rsidRDefault="00BD2AC6">
      <w:pPr>
        <w:pStyle w:val="ConsPlusNormal0"/>
        <w:ind w:firstLine="540"/>
        <w:jc w:val="both"/>
      </w:pPr>
      <w:bookmarkStart w:id="14" w:name="P74"/>
      <w:bookmarkEnd w:id="14"/>
      <w:r>
        <w:t>1. Заявитель, поставленный на Учет, подлежит снятию с Учета Уполномоченным органом в течение пяти рабочих дней с момента установления следующих обстоятельств:</w:t>
      </w:r>
    </w:p>
    <w:p w:rsidR="00D343D6" w:rsidRDefault="00BD2AC6">
      <w:pPr>
        <w:pStyle w:val="ConsPlusNormal0"/>
        <w:spacing w:before="200"/>
        <w:ind w:firstLine="540"/>
        <w:jc w:val="both"/>
      </w:pPr>
      <w:r>
        <w:t>1) подача гражданином, в отношении которого принято решение о постановке на Учет, заявления о сня</w:t>
      </w:r>
      <w:r>
        <w:t>тии с Учета;</w:t>
      </w:r>
    </w:p>
    <w:p w:rsidR="00D343D6" w:rsidRDefault="00BD2AC6">
      <w:pPr>
        <w:pStyle w:val="ConsPlusNormal0"/>
        <w:spacing w:before="200"/>
        <w:ind w:firstLine="540"/>
        <w:jc w:val="both"/>
      </w:pPr>
      <w:r>
        <w:t xml:space="preserve">2) использование Заявителем права на бесплатное предоставление земельного участка по основаниям, предусмотренным статьей 9.4 </w:t>
      </w:r>
      <w:hyperlink r:id="rId20" w:tooltip="Закон Самарской области от 11.03.2005 N 94-ГД (ред. от 15.02.2024) &quot;О земле&quot; (принят Самарской Губернской Думой 22.02.2005) (с изм. и доп., вступившими в силу с 12.03.2024) {КонсультантПлюс}">
        <w:r>
          <w:rPr>
            <w:color w:val="0000FF"/>
          </w:rPr>
          <w:t>Закона</w:t>
        </w:r>
      </w:hyperlink>
      <w:r>
        <w:t xml:space="preserve"> Самарской области от 11 марта 2005 года N 94-ГД "О земле", в том числе путем самостоятел</w:t>
      </w:r>
      <w:r>
        <w:t xml:space="preserve">ьного определения предполагаемых размера и местоположения земельного участка в соответствии с частью 7 статьи 9.4 </w:t>
      </w:r>
      <w:hyperlink r:id="rId21" w:tooltip="Закон Самарской области от 11.03.2005 N 94-ГД (ред. от 15.02.2024) &quot;О земле&quot; (принят Самарской Губернской Думой 22.02.2005) (с изм. и доп., вступившими в силу с 12.03.2024) {КонсультантПлюс}">
        <w:r>
          <w:rPr>
            <w:color w:val="0000FF"/>
          </w:rPr>
          <w:t>Закона</w:t>
        </w:r>
      </w:hyperlink>
      <w:r>
        <w:t xml:space="preserve"> Самарской области от 11 марта 2005 года N 94-ГД "О земле" либо приобретение Заявителем (одним из Заявителей) пос</w:t>
      </w:r>
      <w:r>
        <w:t xml:space="preserve">ле 1 марта 2015 года земельного участка, находящегося в государственной или муниципальной собственности, в собственность бесплатно по основаниям, указанным в </w:t>
      </w:r>
      <w:hyperlink r:id="rId22" w:tooltip="Закон Самарской области от 11.03.2005 N 94-ГД (ред. от 15.02.2024) &quot;О земле&quot; (принят Самарской Губернской Думой 22.02.2005) (с изм. и доп., вступившими в силу с 12.03.2024) {КонсультантПлюс}">
        <w:r>
          <w:rPr>
            <w:color w:val="0000FF"/>
          </w:rPr>
          <w:t>статье 9</w:t>
        </w:r>
      </w:hyperlink>
      <w:r>
        <w:t xml:space="preserve">, </w:t>
      </w:r>
      <w:hyperlink r:id="rId23" w:tooltip="Закон Самарской области от 11.03.2005 N 94-ГД (ред. от 15.02.2024) &quot;О земле&quot; (принят Самарской Губернской Думой 22.02.2005) (с изм. и доп., вступившими в силу с 12.03.2024) {КонсультантПлюс}">
        <w:r>
          <w:rPr>
            <w:color w:val="0000FF"/>
          </w:rPr>
          <w:t>статье 10.4</w:t>
        </w:r>
      </w:hyperlink>
      <w:r>
        <w:t xml:space="preserve"> Закона С</w:t>
      </w:r>
      <w:r>
        <w:t>амарской области от 11 марта 2005 года N 94-ГД "О земле";</w:t>
      </w:r>
    </w:p>
    <w:p w:rsidR="00D343D6" w:rsidRDefault="00BD2AC6">
      <w:pPr>
        <w:pStyle w:val="ConsPlusNormal0"/>
        <w:spacing w:before="200"/>
        <w:ind w:firstLine="540"/>
        <w:jc w:val="both"/>
      </w:pPr>
      <w:r>
        <w:t>3) выявление в представленных документах недостоверных сведений;</w:t>
      </w:r>
    </w:p>
    <w:p w:rsidR="00D343D6" w:rsidRDefault="00BD2AC6">
      <w:pPr>
        <w:pStyle w:val="ConsPlusNormal0"/>
        <w:spacing w:before="200"/>
        <w:ind w:firstLine="540"/>
        <w:jc w:val="both"/>
      </w:pPr>
      <w:r>
        <w:t>4) смерть Заявителя;</w:t>
      </w:r>
    </w:p>
    <w:p w:rsidR="00D343D6" w:rsidRDefault="00BD2AC6">
      <w:pPr>
        <w:pStyle w:val="ConsPlusNormal0"/>
        <w:spacing w:before="200"/>
        <w:ind w:firstLine="540"/>
        <w:jc w:val="both"/>
      </w:pPr>
      <w:r>
        <w:t xml:space="preserve">5) составление в отношении Заявителя трех актов об отказе от выбора земельного участка, предусмотренного </w:t>
      </w:r>
      <w:hyperlink w:anchor="P84" w:tooltip="Статья 6">
        <w:r>
          <w:rPr>
            <w:color w:val="0000FF"/>
          </w:rPr>
          <w:t>статьей 6</w:t>
        </w:r>
      </w:hyperlink>
      <w:r>
        <w:t xml:space="preserve"> настоящего Закона;</w:t>
      </w:r>
    </w:p>
    <w:p w:rsidR="00D343D6" w:rsidRDefault="00BD2AC6">
      <w:pPr>
        <w:pStyle w:val="ConsPlusNormal0"/>
        <w:spacing w:before="200"/>
        <w:ind w:firstLine="540"/>
        <w:jc w:val="both"/>
      </w:pPr>
      <w:r>
        <w:t>6) на основании заявления Заявителя (Заявителей).</w:t>
      </w:r>
    </w:p>
    <w:p w:rsidR="00D343D6" w:rsidRDefault="00BD2AC6">
      <w:pPr>
        <w:pStyle w:val="ConsPlusNormal0"/>
        <w:spacing w:before="200"/>
        <w:ind w:firstLine="540"/>
        <w:jc w:val="both"/>
      </w:pPr>
      <w:r>
        <w:t>2. Если с заявлением о постановке на Учет обратилось несколько Заявителей, то наличие основания (оснований) для снятия с Учета, предусмотренного (</w:t>
      </w:r>
      <w:r>
        <w:t xml:space="preserve">предусмотренных) в </w:t>
      </w:r>
      <w:hyperlink w:anchor="P74" w:tooltip="1. Заявитель, поставленный на Учет, подлежит снятию с Учета Уполномоченным органом в течение пяти рабочих дней с момента установления следующих обстоятельств:">
        <w:r>
          <w:rPr>
            <w:color w:val="0000FF"/>
          </w:rPr>
          <w:t>части 1</w:t>
        </w:r>
      </w:hyperlink>
      <w:r>
        <w:t xml:space="preserve"> настоящей статьи, у одного из них не явля</w:t>
      </w:r>
      <w:r>
        <w:t>ется основанием для принятия решения о снятии с Учета в отношении иных Заявителей.</w:t>
      </w:r>
    </w:p>
    <w:p w:rsidR="00D343D6" w:rsidRDefault="00BD2AC6">
      <w:pPr>
        <w:pStyle w:val="ConsPlusNormal0"/>
        <w:spacing w:before="200"/>
        <w:ind w:firstLine="540"/>
        <w:jc w:val="both"/>
      </w:pPr>
      <w:r>
        <w:t>3. Решение о снятии с Учета Заявитель вправе обжаловать в суде в порядке, установленном законодательством Российской Федерации.</w:t>
      </w:r>
    </w:p>
    <w:p w:rsidR="00D343D6" w:rsidRDefault="00D343D6">
      <w:pPr>
        <w:pStyle w:val="ConsPlusNormal0"/>
        <w:jc w:val="both"/>
      </w:pPr>
    </w:p>
    <w:p w:rsidR="00D343D6" w:rsidRDefault="00BD2AC6">
      <w:pPr>
        <w:pStyle w:val="ConsPlusTitle0"/>
        <w:ind w:firstLine="540"/>
        <w:jc w:val="both"/>
        <w:outlineLvl w:val="1"/>
      </w:pPr>
      <w:bookmarkStart w:id="15" w:name="P84"/>
      <w:bookmarkEnd w:id="15"/>
      <w:r>
        <w:t>Статья 6</w:t>
      </w:r>
    </w:p>
    <w:p w:rsidR="00D343D6" w:rsidRDefault="00D343D6">
      <w:pPr>
        <w:pStyle w:val="ConsPlusNormal0"/>
        <w:jc w:val="both"/>
      </w:pPr>
    </w:p>
    <w:p w:rsidR="00D343D6" w:rsidRDefault="00BD2AC6">
      <w:pPr>
        <w:pStyle w:val="ConsPlusNormal0"/>
        <w:ind w:firstLine="540"/>
        <w:jc w:val="both"/>
      </w:pPr>
      <w:r>
        <w:t xml:space="preserve">1. Уполномоченный орган назначает </w:t>
      </w:r>
      <w:r>
        <w:t xml:space="preserve">место, дату и время проведения процедуры выбора земельных участков и определяет Заявителей для участия в указанной процедуре в соответствии с очередностью, определенной учетным номером в </w:t>
      </w:r>
      <w:hyperlink w:anchor="P129" w:tooltip="Реестр учета граждан,">
        <w:r>
          <w:rPr>
            <w:color w:val="0000FF"/>
          </w:rPr>
          <w:t>Реестре</w:t>
        </w:r>
      </w:hyperlink>
      <w:r>
        <w:t>, в зависи</w:t>
      </w:r>
      <w:r>
        <w:t>мости от количества земельных участков.</w:t>
      </w:r>
    </w:p>
    <w:p w:rsidR="00D343D6" w:rsidRDefault="00BD2AC6">
      <w:pPr>
        <w:pStyle w:val="ConsPlusNormal0"/>
        <w:spacing w:before="200"/>
        <w:ind w:firstLine="540"/>
        <w:jc w:val="both"/>
      </w:pPr>
      <w:r>
        <w:t>Заявители извещаются о месте, дате и времени проведения процедуры выбора земельного участка почтовым отправлением по адресу, указанному Заявителем в заявлении о постановке на Учет, и (или) электронным сообщением в сл</w:t>
      </w:r>
      <w:r>
        <w:t>учае, если в заявлении о постановке на Учет указан адрес электронной почты, либо посредством региональной информационной системы "Портал государственных и муниципальных услуг (функций) Самарской области". Уведомление должно быть направлено в адрес Заявител</w:t>
      </w:r>
      <w:r>
        <w:t>я не позднее чем за десять рабочих дней до дня проведения процедуры выбора земельного участка. Неполучение Заявителем направленного в его адрес уведомления не препятствует проведению процедуры выбора земельного участка.</w:t>
      </w:r>
    </w:p>
    <w:p w:rsidR="00D343D6" w:rsidRDefault="00BD2AC6">
      <w:pPr>
        <w:pStyle w:val="ConsPlusNormal0"/>
        <w:spacing w:before="200"/>
        <w:ind w:firstLine="540"/>
        <w:jc w:val="both"/>
      </w:pPr>
      <w:r>
        <w:t>2. Для проведения процедуры выбора з</w:t>
      </w:r>
      <w:r>
        <w:t>емельного участка Уполномоченным органом создается комиссия.</w:t>
      </w:r>
    </w:p>
    <w:p w:rsidR="00D343D6" w:rsidRDefault="00BD2AC6">
      <w:pPr>
        <w:pStyle w:val="ConsPlusNormal0"/>
        <w:spacing w:before="200"/>
        <w:ind w:firstLine="540"/>
        <w:jc w:val="both"/>
      </w:pPr>
      <w:r>
        <w:t xml:space="preserve">Выбор земельного участка осуществляется Заявителем или его представителем из перечня земельных участков в соответствии с очередностью, определенной учетным номером в </w:t>
      </w:r>
      <w:hyperlink w:anchor="P129" w:tooltip="Реестр учета граждан,">
        <w:r>
          <w:rPr>
            <w:color w:val="0000FF"/>
          </w:rPr>
          <w:t>Реестре</w:t>
        </w:r>
      </w:hyperlink>
      <w:r>
        <w:t xml:space="preserve">, и оформляется </w:t>
      </w:r>
      <w:hyperlink w:anchor="P165" w:tooltip="Акт N _______">
        <w:r>
          <w:rPr>
            <w:color w:val="0000FF"/>
          </w:rPr>
          <w:t>актом</w:t>
        </w:r>
      </w:hyperlink>
      <w:r>
        <w:t xml:space="preserve"> о выборе земельного участка по форме согласно приложению 2 к настоящему Закону, который подписывается Заявителем или его представителем и членами комиссии.</w:t>
      </w:r>
    </w:p>
    <w:p w:rsidR="00D343D6" w:rsidRDefault="00BD2AC6">
      <w:pPr>
        <w:pStyle w:val="ConsPlusNormal0"/>
        <w:spacing w:before="200"/>
        <w:ind w:firstLine="540"/>
        <w:jc w:val="both"/>
      </w:pPr>
      <w:r>
        <w:lastRenderedPageBreak/>
        <w:t>В случае если на Учете стоят несколько членов семьи участника специальной военной операции, выбор земельного участка считается согласованным при наличии согласия всех Заявителей.</w:t>
      </w:r>
    </w:p>
    <w:p w:rsidR="00D343D6" w:rsidRDefault="00BD2AC6">
      <w:pPr>
        <w:pStyle w:val="ConsPlusNormal0"/>
        <w:spacing w:before="200"/>
        <w:ind w:firstLine="540"/>
        <w:jc w:val="both"/>
      </w:pPr>
      <w:r>
        <w:t>Одновременно с подписанием акта о выборе земельного участка Заявитель или его</w:t>
      </w:r>
      <w:r>
        <w:t xml:space="preserve"> представитель подписывает </w:t>
      </w:r>
      <w:hyperlink w:anchor="P242" w:tooltip="Заявление">
        <w:r>
          <w:rPr>
            <w:color w:val="0000FF"/>
          </w:rPr>
          <w:t>заявление</w:t>
        </w:r>
      </w:hyperlink>
      <w:r>
        <w:t xml:space="preserve"> о предоставлении выбранного земельного участка согласно приложению 3 к настоящему Закону.</w:t>
      </w:r>
    </w:p>
    <w:p w:rsidR="00D343D6" w:rsidRDefault="00BD2AC6">
      <w:pPr>
        <w:pStyle w:val="ConsPlusNormal0"/>
        <w:spacing w:before="200"/>
        <w:ind w:firstLine="540"/>
        <w:jc w:val="both"/>
      </w:pPr>
      <w:r>
        <w:t>3. Заявление о предоставлении земельного участка в течение трех рабочих дней с приложение</w:t>
      </w:r>
      <w:r>
        <w:t>м необходимых документов перенаправляется в орган, осуществляющий распоряжение земельными участками.</w:t>
      </w:r>
    </w:p>
    <w:p w:rsidR="00D343D6" w:rsidRDefault="00BD2AC6">
      <w:pPr>
        <w:pStyle w:val="ConsPlusNormal0"/>
        <w:spacing w:before="200"/>
        <w:ind w:firstLine="540"/>
        <w:jc w:val="both"/>
      </w:pPr>
      <w:r>
        <w:t>4. В течение семи рабочих дней после принятия решения о предоставлении земельного участка орган, осуществляющий распоряжение земельными участками, направля</w:t>
      </w:r>
      <w:r>
        <w:t>ет копию решения в Уполномоченный орган.</w:t>
      </w:r>
    </w:p>
    <w:p w:rsidR="00D343D6" w:rsidRDefault="00BD2AC6">
      <w:pPr>
        <w:pStyle w:val="ConsPlusNormal0"/>
        <w:spacing w:before="200"/>
        <w:ind w:firstLine="540"/>
        <w:jc w:val="both"/>
      </w:pPr>
      <w:r>
        <w:t>5. В течение трех рабочих дней после получения решения о предоставлении земельного участка Уполномоченный орган снимает Заявителя (Заявителей) с Учета. Датой снятия Заявителя (Заявителей) с Учета является дата приня</w:t>
      </w:r>
      <w:r>
        <w:t>тия решения о предоставлении Заявителю (Заявителям) бесплатно в собственность земельного участка.</w:t>
      </w:r>
    </w:p>
    <w:p w:rsidR="00D343D6" w:rsidRDefault="00BD2AC6">
      <w:pPr>
        <w:pStyle w:val="ConsPlusNormal0"/>
        <w:spacing w:before="200"/>
        <w:ind w:firstLine="540"/>
        <w:jc w:val="both"/>
      </w:pPr>
      <w:r>
        <w:t>6. Отказ Заявителя от выбора земельного участка (отказ от подписания акта о выборе земельного участка) или неприбытие Заявителя для участия в процедуре выбора</w:t>
      </w:r>
      <w:r>
        <w:t xml:space="preserve"> земельного участка оформляется соответствующим </w:t>
      </w:r>
      <w:hyperlink w:anchor="P317" w:tooltip="Акт N _______">
        <w:r>
          <w:rPr>
            <w:color w:val="0000FF"/>
          </w:rPr>
          <w:t>актом</w:t>
        </w:r>
      </w:hyperlink>
      <w:r>
        <w:t xml:space="preserve"> (далее - Акт об отказе) согласно приложению 4 к настоящему Закону.</w:t>
      </w:r>
    </w:p>
    <w:p w:rsidR="00D343D6" w:rsidRDefault="00BD2AC6">
      <w:pPr>
        <w:pStyle w:val="ConsPlusNormal0"/>
        <w:spacing w:before="200"/>
        <w:ind w:firstLine="540"/>
        <w:jc w:val="both"/>
      </w:pPr>
      <w:r>
        <w:t>В случае если на Учете стоят несколько членов семьи участника специальной военной операции,</w:t>
      </w:r>
      <w:r>
        <w:t xml:space="preserve"> Акт об отказе составляется в случае отказа от выбора земельного участка хотя бы одного из Заявителей или неприбытия для участия в процедуре выбора земельного участка хотя бы одного из Заявителей.</w:t>
      </w:r>
    </w:p>
    <w:p w:rsidR="00D343D6" w:rsidRDefault="00BD2AC6">
      <w:pPr>
        <w:pStyle w:val="ConsPlusNormal0"/>
        <w:spacing w:before="200"/>
        <w:ind w:firstLine="540"/>
        <w:jc w:val="both"/>
      </w:pPr>
      <w:r>
        <w:t>7. В случае если в отношении Заявителя составлен Акт об отк</w:t>
      </w:r>
      <w:r>
        <w:t>азе, Заявитель может участвовать в процедуре выбора земельного участка еще два раза в соответствии с очередностью, определенной учетным номером Заявителя в Реестре.</w:t>
      </w:r>
    </w:p>
    <w:p w:rsidR="00D343D6" w:rsidRDefault="00BD2AC6">
      <w:pPr>
        <w:pStyle w:val="ConsPlusNormal0"/>
        <w:spacing w:before="200"/>
        <w:ind w:firstLine="540"/>
        <w:jc w:val="both"/>
      </w:pPr>
      <w:r>
        <w:t xml:space="preserve">8. В случае если в отношении Заявителя составлено три </w:t>
      </w:r>
      <w:hyperlink w:anchor="P317" w:tooltip="Акт N _______">
        <w:r>
          <w:rPr>
            <w:color w:val="0000FF"/>
          </w:rPr>
          <w:t>Акта</w:t>
        </w:r>
      </w:hyperlink>
      <w:r>
        <w:t xml:space="preserve"> об отказе, Заявитель решением Уполномоченного органа снимается с Учета.</w:t>
      </w:r>
    </w:p>
    <w:p w:rsidR="00D343D6" w:rsidRDefault="00BD2AC6">
      <w:pPr>
        <w:pStyle w:val="ConsPlusNormal0"/>
        <w:spacing w:before="200"/>
        <w:ind w:firstLine="540"/>
        <w:jc w:val="both"/>
      </w:pPr>
      <w:r>
        <w:t xml:space="preserve">Снятие с Учета в данном случае не лишает Заявителя права на повторное обращение в Уполномоченный орган с заявлением о постановке на Учет </w:t>
      </w:r>
      <w:r>
        <w:t>на общих основаниях в соответствии с настоящим Законом.</w:t>
      </w:r>
    </w:p>
    <w:p w:rsidR="00D343D6" w:rsidRDefault="00D343D6">
      <w:pPr>
        <w:pStyle w:val="ConsPlusNormal0"/>
        <w:jc w:val="both"/>
      </w:pPr>
    </w:p>
    <w:p w:rsidR="00D343D6" w:rsidRDefault="00BD2AC6">
      <w:pPr>
        <w:pStyle w:val="ConsPlusTitle0"/>
        <w:ind w:firstLine="540"/>
        <w:jc w:val="both"/>
        <w:outlineLvl w:val="1"/>
      </w:pPr>
      <w:r>
        <w:t>Статья 7</w:t>
      </w:r>
    </w:p>
    <w:p w:rsidR="00D343D6" w:rsidRDefault="00D343D6">
      <w:pPr>
        <w:pStyle w:val="ConsPlusNormal0"/>
        <w:jc w:val="both"/>
      </w:pPr>
    </w:p>
    <w:p w:rsidR="00D343D6" w:rsidRDefault="00BD2AC6">
      <w:pPr>
        <w:pStyle w:val="ConsPlusNormal0"/>
        <w:ind w:firstLine="540"/>
        <w:jc w:val="both"/>
      </w:pPr>
      <w:r>
        <w:t>Уполномоченный орган в срок до второго числа месяца, следующего за отчетным кварталом, представляет Реестр в министерство социально-демографической и семейной политики Самарской области. Ми</w:t>
      </w:r>
      <w:r>
        <w:t>нистерство социально-демографической и семейной политики Самарской области не позднее 15-го числа месяца, следующего за отчетным кварталом, направляет Единый реестр учета граждан, принимавших участие в специальной военной операции (членов их семей), имеющи</w:t>
      </w:r>
      <w:r>
        <w:t>х право на бесплатное приобретение земельных участков из земель, находящихся в государственной или муниципальной собственности, в разрезе муниципальных образований в министерство имущественных отношений Самарской области.</w:t>
      </w:r>
    </w:p>
    <w:p w:rsidR="00D343D6" w:rsidRDefault="00D343D6">
      <w:pPr>
        <w:pStyle w:val="ConsPlusNormal0"/>
        <w:jc w:val="both"/>
      </w:pPr>
    </w:p>
    <w:p w:rsidR="00D343D6" w:rsidRDefault="00BD2AC6">
      <w:pPr>
        <w:pStyle w:val="ConsPlusTitle0"/>
        <w:ind w:firstLine="540"/>
        <w:jc w:val="both"/>
        <w:outlineLvl w:val="1"/>
      </w:pPr>
      <w:r>
        <w:t>Статья 8</w:t>
      </w:r>
    </w:p>
    <w:p w:rsidR="00D343D6" w:rsidRDefault="00D343D6">
      <w:pPr>
        <w:pStyle w:val="ConsPlusNormal0"/>
        <w:jc w:val="both"/>
      </w:pPr>
    </w:p>
    <w:p w:rsidR="00D343D6" w:rsidRDefault="00BD2AC6">
      <w:pPr>
        <w:pStyle w:val="ConsPlusNormal0"/>
        <w:ind w:firstLine="540"/>
        <w:jc w:val="both"/>
      </w:pPr>
      <w:r>
        <w:t>Настоящий Закон вступае</w:t>
      </w:r>
      <w:r>
        <w:t>т в силу с 12 марта 2024 года.</w:t>
      </w:r>
    </w:p>
    <w:p w:rsidR="00D343D6" w:rsidRDefault="00D343D6">
      <w:pPr>
        <w:pStyle w:val="ConsPlusNormal0"/>
        <w:jc w:val="both"/>
      </w:pPr>
    </w:p>
    <w:p w:rsidR="00D343D6" w:rsidRDefault="00BD2AC6">
      <w:pPr>
        <w:pStyle w:val="ConsPlusNormal0"/>
        <w:jc w:val="right"/>
      </w:pPr>
      <w:r>
        <w:t>И.о. Губернатора Самарской области</w:t>
      </w:r>
    </w:p>
    <w:p w:rsidR="00D343D6" w:rsidRDefault="00BD2AC6">
      <w:pPr>
        <w:pStyle w:val="ConsPlusNormal0"/>
        <w:jc w:val="right"/>
      </w:pPr>
      <w:r>
        <w:t>Ю.А.РОЖИН</w:t>
      </w:r>
    </w:p>
    <w:p w:rsidR="00D343D6" w:rsidRDefault="00BD2AC6">
      <w:pPr>
        <w:pStyle w:val="ConsPlusNormal0"/>
      </w:pPr>
      <w:r>
        <w:t>8 февраля 2024 года</w:t>
      </w:r>
    </w:p>
    <w:p w:rsidR="00D343D6" w:rsidRDefault="00BD2AC6">
      <w:pPr>
        <w:pStyle w:val="ConsPlusNormal0"/>
        <w:spacing w:before="200"/>
      </w:pPr>
      <w:r>
        <w:lastRenderedPageBreak/>
        <w:t>N 3-ГД</w:t>
      </w:r>
    </w:p>
    <w:p w:rsidR="00D343D6" w:rsidRDefault="00D343D6">
      <w:pPr>
        <w:pStyle w:val="ConsPlusNormal0"/>
        <w:jc w:val="both"/>
      </w:pPr>
    </w:p>
    <w:p w:rsidR="00D343D6" w:rsidRDefault="00D343D6">
      <w:pPr>
        <w:pStyle w:val="ConsPlusNormal0"/>
        <w:jc w:val="both"/>
      </w:pPr>
    </w:p>
    <w:p w:rsidR="00D343D6" w:rsidRDefault="00D343D6">
      <w:pPr>
        <w:pStyle w:val="ConsPlusNormal0"/>
        <w:jc w:val="both"/>
      </w:pPr>
    </w:p>
    <w:p w:rsidR="00D343D6" w:rsidRDefault="00D343D6">
      <w:pPr>
        <w:pStyle w:val="ConsPlusNormal0"/>
        <w:jc w:val="both"/>
      </w:pPr>
    </w:p>
    <w:p w:rsidR="00D343D6" w:rsidRDefault="00D343D6">
      <w:pPr>
        <w:pStyle w:val="ConsPlusNormal0"/>
        <w:jc w:val="both"/>
      </w:pPr>
    </w:p>
    <w:p w:rsidR="00D343D6" w:rsidRDefault="00BD2AC6">
      <w:pPr>
        <w:pStyle w:val="ConsPlusNormal0"/>
        <w:jc w:val="right"/>
        <w:outlineLvl w:val="0"/>
      </w:pPr>
      <w:r>
        <w:t>Приложение 1</w:t>
      </w:r>
    </w:p>
    <w:p w:rsidR="00D343D6" w:rsidRDefault="00BD2AC6">
      <w:pPr>
        <w:pStyle w:val="ConsPlusNormal0"/>
        <w:jc w:val="right"/>
      </w:pPr>
      <w:r>
        <w:t>к Закону</w:t>
      </w:r>
    </w:p>
    <w:p w:rsidR="00D343D6" w:rsidRDefault="00BD2AC6">
      <w:pPr>
        <w:pStyle w:val="ConsPlusNormal0"/>
        <w:jc w:val="right"/>
      </w:pPr>
      <w:r>
        <w:t>Самарской области</w:t>
      </w:r>
    </w:p>
    <w:p w:rsidR="00D343D6" w:rsidRDefault="00BD2AC6">
      <w:pPr>
        <w:pStyle w:val="ConsPlusNormal0"/>
        <w:jc w:val="right"/>
      </w:pPr>
      <w:r>
        <w:t>"О порядке постановки на учет граждан,</w:t>
      </w:r>
    </w:p>
    <w:p w:rsidR="00D343D6" w:rsidRDefault="00BD2AC6">
      <w:pPr>
        <w:pStyle w:val="ConsPlusNormal0"/>
        <w:jc w:val="right"/>
      </w:pPr>
      <w:r>
        <w:t>принимавших участие в специальной</w:t>
      </w:r>
    </w:p>
    <w:p w:rsidR="00D343D6" w:rsidRDefault="00BD2AC6">
      <w:pPr>
        <w:pStyle w:val="ConsPlusNormal0"/>
        <w:jc w:val="right"/>
      </w:pPr>
      <w:r>
        <w:t>военной операции (членов их семей),</w:t>
      </w:r>
    </w:p>
    <w:p w:rsidR="00D343D6" w:rsidRDefault="00BD2AC6">
      <w:pPr>
        <w:pStyle w:val="ConsPlusNormal0"/>
        <w:jc w:val="right"/>
      </w:pPr>
      <w:r>
        <w:t>имеющих право на бесплатное приобретение</w:t>
      </w:r>
    </w:p>
    <w:p w:rsidR="00D343D6" w:rsidRDefault="00BD2AC6">
      <w:pPr>
        <w:pStyle w:val="ConsPlusNormal0"/>
        <w:jc w:val="right"/>
      </w:pPr>
      <w:r>
        <w:t>земельных участков из земель,</w:t>
      </w:r>
    </w:p>
    <w:p w:rsidR="00D343D6" w:rsidRDefault="00BD2AC6">
      <w:pPr>
        <w:pStyle w:val="ConsPlusNormal0"/>
        <w:jc w:val="right"/>
      </w:pPr>
      <w:r>
        <w:t>находящихся в государственной или</w:t>
      </w:r>
    </w:p>
    <w:p w:rsidR="00D343D6" w:rsidRDefault="00BD2AC6">
      <w:pPr>
        <w:pStyle w:val="ConsPlusNormal0"/>
        <w:jc w:val="right"/>
      </w:pPr>
      <w:r>
        <w:t>муниципальной собственности"</w:t>
      </w:r>
    </w:p>
    <w:p w:rsidR="00D343D6" w:rsidRDefault="00D343D6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D343D6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D343D6" w:rsidRDefault="00BD2AC6">
            <w:pPr>
              <w:pStyle w:val="ConsPlusNormal0"/>
              <w:jc w:val="center"/>
            </w:pPr>
            <w:bookmarkStart w:id="16" w:name="P129"/>
            <w:bookmarkEnd w:id="16"/>
            <w:r>
              <w:t>Реестр учета граждан,</w:t>
            </w:r>
          </w:p>
          <w:p w:rsidR="00D343D6" w:rsidRDefault="00BD2AC6">
            <w:pPr>
              <w:pStyle w:val="ConsPlusNormal0"/>
              <w:jc w:val="center"/>
            </w:pPr>
            <w:r>
              <w:t>принимавших участие в специальной военной операции (членов их с</w:t>
            </w:r>
            <w:r>
              <w:t>емей), желающих бесплатно приобрести образованные земельные участки из земель, находящихся в государственной или муниципальной собственности</w:t>
            </w:r>
          </w:p>
          <w:p w:rsidR="00D343D6" w:rsidRDefault="00BD2AC6">
            <w:pPr>
              <w:pStyle w:val="ConsPlusNormal0"/>
              <w:jc w:val="center"/>
            </w:pPr>
            <w:r>
              <w:t>по __________________________________________________</w:t>
            </w:r>
          </w:p>
        </w:tc>
      </w:tr>
      <w:tr w:rsidR="00D343D6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D343D6" w:rsidRDefault="00BD2AC6">
            <w:pPr>
              <w:pStyle w:val="ConsPlusNormal0"/>
              <w:jc w:val="center"/>
            </w:pPr>
            <w:r>
              <w:t>(наименование городского округа (муниципального района)</w:t>
            </w:r>
          </w:p>
          <w:p w:rsidR="00D343D6" w:rsidRDefault="00BD2AC6">
            <w:pPr>
              <w:pStyle w:val="ConsPlusNormal0"/>
              <w:jc w:val="center"/>
            </w:pPr>
            <w:r>
              <w:t>Сама</w:t>
            </w:r>
            <w:r>
              <w:t>рской области)</w:t>
            </w:r>
          </w:p>
        </w:tc>
      </w:tr>
    </w:tbl>
    <w:p w:rsidR="00D343D6" w:rsidRDefault="00D343D6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1191"/>
        <w:gridCol w:w="1644"/>
        <w:gridCol w:w="1247"/>
        <w:gridCol w:w="1077"/>
        <w:gridCol w:w="1191"/>
        <w:gridCol w:w="1417"/>
      </w:tblGrid>
      <w:tr w:rsidR="00D343D6">
        <w:tc>
          <w:tcPr>
            <w:tcW w:w="1247" w:type="dxa"/>
          </w:tcPr>
          <w:p w:rsidR="00D343D6" w:rsidRDefault="00BD2AC6">
            <w:pPr>
              <w:pStyle w:val="ConsPlusNormal0"/>
              <w:jc w:val="center"/>
            </w:pPr>
            <w:r>
              <w:t>Фамилия, имя, отчество</w:t>
            </w:r>
          </w:p>
        </w:tc>
        <w:tc>
          <w:tcPr>
            <w:tcW w:w="1191" w:type="dxa"/>
          </w:tcPr>
          <w:p w:rsidR="00D343D6" w:rsidRDefault="00BD2AC6">
            <w:pPr>
              <w:pStyle w:val="ConsPlusNormal0"/>
              <w:jc w:val="center"/>
            </w:pPr>
            <w:r>
              <w:t>Дата рождения (день, месяц, год)</w:t>
            </w:r>
          </w:p>
        </w:tc>
        <w:tc>
          <w:tcPr>
            <w:tcW w:w="1644" w:type="dxa"/>
          </w:tcPr>
          <w:p w:rsidR="00D343D6" w:rsidRDefault="00BD2AC6">
            <w:pPr>
              <w:pStyle w:val="ConsPlusNormal0"/>
              <w:jc w:val="center"/>
            </w:pPr>
            <w:r>
              <w:t>Наименование, реквизиты документа, удостоверяющего личность</w:t>
            </w:r>
          </w:p>
        </w:tc>
        <w:tc>
          <w:tcPr>
            <w:tcW w:w="1247" w:type="dxa"/>
          </w:tcPr>
          <w:p w:rsidR="00D343D6" w:rsidRDefault="00BD2AC6">
            <w:pPr>
              <w:pStyle w:val="ConsPlusNormal0"/>
              <w:jc w:val="center"/>
            </w:pPr>
            <w:r>
              <w:t>Адрес постоянного места жительства</w:t>
            </w:r>
          </w:p>
        </w:tc>
        <w:tc>
          <w:tcPr>
            <w:tcW w:w="1077" w:type="dxa"/>
          </w:tcPr>
          <w:p w:rsidR="00D343D6" w:rsidRDefault="00BD2AC6">
            <w:pPr>
              <w:pStyle w:val="ConsPlusNormal0"/>
              <w:jc w:val="center"/>
            </w:pPr>
            <w:r>
              <w:t>Номер по реестру</w:t>
            </w:r>
          </w:p>
        </w:tc>
        <w:tc>
          <w:tcPr>
            <w:tcW w:w="1191" w:type="dxa"/>
          </w:tcPr>
          <w:p w:rsidR="00D343D6" w:rsidRDefault="00BD2AC6">
            <w:pPr>
              <w:pStyle w:val="ConsPlusNormal0"/>
              <w:jc w:val="center"/>
            </w:pPr>
            <w:r>
              <w:t>Дата и время подачи заявления о постановке на учет</w:t>
            </w:r>
          </w:p>
        </w:tc>
        <w:tc>
          <w:tcPr>
            <w:tcW w:w="1417" w:type="dxa"/>
          </w:tcPr>
          <w:p w:rsidR="00D343D6" w:rsidRDefault="00BD2AC6">
            <w:pPr>
              <w:pStyle w:val="ConsPlusNormal0"/>
              <w:jc w:val="center"/>
            </w:pPr>
            <w:r>
              <w:t>Наименование и реквизиты документа о постановке заявителя на учет</w:t>
            </w:r>
          </w:p>
        </w:tc>
      </w:tr>
      <w:tr w:rsidR="00D343D6">
        <w:tc>
          <w:tcPr>
            <w:tcW w:w="1247" w:type="dxa"/>
          </w:tcPr>
          <w:p w:rsidR="00D343D6" w:rsidRDefault="00BD2AC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D343D6" w:rsidRDefault="00BD2AC6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D343D6" w:rsidRDefault="00BD2AC6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343D6" w:rsidRDefault="00BD2AC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D343D6" w:rsidRDefault="00BD2AC6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D343D6" w:rsidRDefault="00BD2AC6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D343D6" w:rsidRDefault="00BD2AC6">
            <w:pPr>
              <w:pStyle w:val="ConsPlusNormal0"/>
              <w:jc w:val="center"/>
            </w:pPr>
            <w:r>
              <w:t>7</w:t>
            </w:r>
          </w:p>
        </w:tc>
      </w:tr>
    </w:tbl>
    <w:p w:rsidR="00D343D6" w:rsidRDefault="00D343D6">
      <w:pPr>
        <w:pStyle w:val="ConsPlusNormal0"/>
        <w:jc w:val="both"/>
      </w:pPr>
    </w:p>
    <w:p w:rsidR="00D343D6" w:rsidRDefault="00D343D6">
      <w:pPr>
        <w:pStyle w:val="ConsPlusNormal0"/>
        <w:jc w:val="both"/>
      </w:pPr>
    </w:p>
    <w:p w:rsidR="00D343D6" w:rsidRDefault="00D343D6">
      <w:pPr>
        <w:pStyle w:val="ConsPlusNormal0"/>
        <w:jc w:val="both"/>
      </w:pPr>
    </w:p>
    <w:p w:rsidR="00D343D6" w:rsidRDefault="00D343D6">
      <w:pPr>
        <w:pStyle w:val="ConsPlusNormal0"/>
        <w:jc w:val="both"/>
      </w:pPr>
    </w:p>
    <w:p w:rsidR="00D343D6" w:rsidRDefault="00D343D6">
      <w:pPr>
        <w:pStyle w:val="ConsPlusNormal0"/>
        <w:jc w:val="both"/>
      </w:pPr>
    </w:p>
    <w:p w:rsidR="00D343D6" w:rsidRDefault="00BD2AC6">
      <w:pPr>
        <w:pStyle w:val="ConsPlusNormal0"/>
        <w:jc w:val="right"/>
        <w:outlineLvl w:val="0"/>
      </w:pPr>
      <w:r>
        <w:t>Приложение 2</w:t>
      </w:r>
    </w:p>
    <w:p w:rsidR="00D343D6" w:rsidRDefault="00BD2AC6">
      <w:pPr>
        <w:pStyle w:val="ConsPlusNormal0"/>
        <w:jc w:val="right"/>
      </w:pPr>
      <w:r>
        <w:t>к Закону</w:t>
      </w:r>
    </w:p>
    <w:p w:rsidR="00D343D6" w:rsidRDefault="00BD2AC6">
      <w:pPr>
        <w:pStyle w:val="ConsPlusNormal0"/>
        <w:jc w:val="right"/>
      </w:pPr>
      <w:r>
        <w:t>Самарской области</w:t>
      </w:r>
    </w:p>
    <w:p w:rsidR="00D343D6" w:rsidRDefault="00BD2AC6">
      <w:pPr>
        <w:pStyle w:val="ConsPlusNormal0"/>
        <w:jc w:val="right"/>
      </w:pPr>
      <w:r>
        <w:t>"О порядке постановки на учет граждан,</w:t>
      </w:r>
    </w:p>
    <w:p w:rsidR="00D343D6" w:rsidRDefault="00BD2AC6">
      <w:pPr>
        <w:pStyle w:val="ConsPlusNormal0"/>
        <w:jc w:val="right"/>
      </w:pPr>
      <w:r>
        <w:t>принимавших участие в специальной</w:t>
      </w:r>
    </w:p>
    <w:p w:rsidR="00D343D6" w:rsidRDefault="00BD2AC6">
      <w:pPr>
        <w:pStyle w:val="ConsPlusNormal0"/>
        <w:jc w:val="right"/>
      </w:pPr>
      <w:r>
        <w:t>военной операции (членов их семей),</w:t>
      </w:r>
    </w:p>
    <w:p w:rsidR="00D343D6" w:rsidRDefault="00BD2AC6">
      <w:pPr>
        <w:pStyle w:val="ConsPlusNormal0"/>
        <w:jc w:val="right"/>
      </w:pPr>
      <w:r>
        <w:t>имеющих право на бесплатное приобретение</w:t>
      </w:r>
    </w:p>
    <w:p w:rsidR="00D343D6" w:rsidRDefault="00BD2AC6">
      <w:pPr>
        <w:pStyle w:val="ConsPlusNormal0"/>
        <w:jc w:val="right"/>
      </w:pPr>
      <w:r>
        <w:t>земельных участков из земель,</w:t>
      </w:r>
    </w:p>
    <w:p w:rsidR="00D343D6" w:rsidRDefault="00BD2AC6">
      <w:pPr>
        <w:pStyle w:val="ConsPlusNormal0"/>
        <w:jc w:val="right"/>
      </w:pPr>
      <w:r>
        <w:t>находящихся в государственной или</w:t>
      </w:r>
    </w:p>
    <w:p w:rsidR="00D343D6" w:rsidRDefault="00BD2AC6">
      <w:pPr>
        <w:pStyle w:val="ConsPlusNormal0"/>
        <w:jc w:val="right"/>
      </w:pPr>
      <w:r>
        <w:t>муниципальной собственности"</w:t>
      </w:r>
    </w:p>
    <w:p w:rsidR="00D343D6" w:rsidRDefault="00D343D6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9"/>
        <w:gridCol w:w="480"/>
        <w:gridCol w:w="1110"/>
        <w:gridCol w:w="554"/>
        <w:gridCol w:w="375"/>
        <w:gridCol w:w="435"/>
        <w:gridCol w:w="1096"/>
        <w:gridCol w:w="1545"/>
        <w:gridCol w:w="359"/>
        <w:gridCol w:w="2131"/>
      </w:tblGrid>
      <w:tr w:rsidR="00D343D6">
        <w:tc>
          <w:tcPr>
            <w:tcW w:w="90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343D6" w:rsidRDefault="00BD2AC6">
            <w:pPr>
              <w:pStyle w:val="ConsPlusNormal0"/>
              <w:jc w:val="center"/>
            </w:pPr>
            <w:bookmarkStart w:id="17" w:name="P165"/>
            <w:bookmarkEnd w:id="17"/>
            <w:r>
              <w:t>Акт N _______</w:t>
            </w:r>
          </w:p>
          <w:p w:rsidR="00D343D6" w:rsidRDefault="00BD2AC6">
            <w:pPr>
              <w:pStyle w:val="ConsPlusNormal0"/>
              <w:jc w:val="center"/>
            </w:pPr>
            <w:r>
              <w:t>о выборе образованного земельного участка из земель, находящихся в государственной или муниципальной собств</w:t>
            </w:r>
            <w:r>
              <w:t>енности, на территории</w:t>
            </w:r>
          </w:p>
        </w:tc>
      </w:tr>
      <w:tr w:rsidR="00D343D6">
        <w:tc>
          <w:tcPr>
            <w:tcW w:w="901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3D6" w:rsidRDefault="00D343D6">
            <w:pPr>
              <w:pStyle w:val="ConsPlusNormal0"/>
            </w:pPr>
          </w:p>
        </w:tc>
      </w:tr>
      <w:tr w:rsidR="00D343D6">
        <w:tc>
          <w:tcPr>
            <w:tcW w:w="901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3D6" w:rsidRDefault="00BD2AC6">
            <w:pPr>
              <w:pStyle w:val="ConsPlusNormal0"/>
              <w:jc w:val="center"/>
            </w:pPr>
            <w:r>
              <w:t>(наименование муниципального образования)</w:t>
            </w:r>
          </w:p>
        </w:tc>
      </w:tr>
      <w:tr w:rsidR="00D343D6">
        <w:tc>
          <w:tcPr>
            <w:tcW w:w="90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343D6" w:rsidRDefault="00BD2AC6">
            <w:pPr>
              <w:pStyle w:val="ConsPlusNormal0"/>
              <w:jc w:val="center"/>
            </w:pPr>
            <w:r>
              <w:t>от "___" ___________ 20__ года</w:t>
            </w:r>
          </w:p>
        </w:tc>
      </w:tr>
      <w:tr w:rsidR="00D343D6">
        <w:tc>
          <w:tcPr>
            <w:tcW w:w="90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343D6" w:rsidRDefault="00D343D6">
            <w:pPr>
              <w:pStyle w:val="ConsPlusNormal0"/>
            </w:pPr>
          </w:p>
        </w:tc>
      </w:tr>
      <w:tr w:rsidR="00D343D6">
        <w:tc>
          <w:tcPr>
            <w:tcW w:w="90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343D6" w:rsidRDefault="00BD2AC6">
            <w:pPr>
              <w:pStyle w:val="ConsPlusNormal0"/>
              <w:ind w:firstLine="283"/>
              <w:jc w:val="both"/>
            </w:pPr>
            <w:r>
              <w:t xml:space="preserve">В соответствии со </w:t>
            </w:r>
            <w:hyperlink w:anchor="P84" w:tooltip="Статья 6">
              <w:r>
                <w:rPr>
                  <w:color w:val="0000FF"/>
                </w:rPr>
                <w:t>статьей 6</w:t>
              </w:r>
            </w:hyperlink>
            <w:r>
              <w:t xml:space="preserve"> Закона Самарской области "</w:t>
            </w:r>
            <w:r>
              <w:t>О порядке постановки на учет граждан, принимавших участие в специальной военной операции (членов их семей), имеющих право на бесплатное приобретение земельных участков из земель, находящихся в государственной или муниципальной собственности"</w:t>
            </w:r>
          </w:p>
        </w:tc>
      </w:tr>
      <w:tr w:rsidR="00D343D6">
        <w:tc>
          <w:tcPr>
            <w:tcW w:w="901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3D6" w:rsidRDefault="00D343D6">
            <w:pPr>
              <w:pStyle w:val="ConsPlusNormal0"/>
            </w:pPr>
          </w:p>
        </w:tc>
      </w:tr>
      <w:tr w:rsidR="00D343D6">
        <w:tc>
          <w:tcPr>
            <w:tcW w:w="901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3D6" w:rsidRDefault="00BD2AC6">
            <w:pPr>
              <w:pStyle w:val="ConsPlusNormal0"/>
              <w:jc w:val="center"/>
            </w:pPr>
            <w:r>
              <w:t>(Ф.И.О. зая</w:t>
            </w:r>
            <w:r>
              <w:t>вителя)</w:t>
            </w:r>
          </w:p>
        </w:tc>
      </w:tr>
      <w:tr w:rsidR="00D343D6">
        <w:tc>
          <w:tcPr>
            <w:tcW w:w="30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3D6" w:rsidRDefault="00D343D6">
            <w:pPr>
              <w:pStyle w:val="ConsPlusNormal0"/>
            </w:pPr>
          </w:p>
        </w:tc>
        <w:tc>
          <w:tcPr>
            <w:tcW w:w="19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43D6" w:rsidRDefault="00BD2AC6">
            <w:pPr>
              <w:pStyle w:val="ConsPlusNormal0"/>
              <w:jc w:val="both"/>
            </w:pPr>
            <w:r>
              <w:t>паспорт: серия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3D6" w:rsidRDefault="00D343D6">
            <w:pPr>
              <w:pStyle w:val="ConsPlusNormal0"/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D343D6" w:rsidRDefault="00BD2AC6">
            <w:pPr>
              <w:pStyle w:val="ConsPlusNormal0"/>
              <w:jc w:val="both"/>
            </w:pPr>
            <w:r>
              <w:t>N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3D6" w:rsidRDefault="00D343D6">
            <w:pPr>
              <w:pStyle w:val="ConsPlusNormal0"/>
            </w:pPr>
          </w:p>
        </w:tc>
      </w:tr>
      <w:tr w:rsidR="00D343D6"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3D6" w:rsidRDefault="00BD2AC6">
            <w:pPr>
              <w:pStyle w:val="ConsPlusNormal0"/>
            </w:pPr>
            <w:r>
              <w:t>выдан</w:t>
            </w:r>
          </w:p>
        </w:tc>
        <w:tc>
          <w:tcPr>
            <w:tcW w:w="80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3D6" w:rsidRDefault="00D343D6">
            <w:pPr>
              <w:pStyle w:val="ConsPlusNormal0"/>
            </w:pPr>
          </w:p>
        </w:tc>
      </w:tr>
      <w:tr w:rsidR="00D343D6"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D343D6" w:rsidRDefault="00D343D6">
            <w:pPr>
              <w:pStyle w:val="ConsPlusNormal0"/>
            </w:pPr>
          </w:p>
        </w:tc>
        <w:tc>
          <w:tcPr>
            <w:tcW w:w="808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3D6" w:rsidRDefault="00BD2AC6">
            <w:pPr>
              <w:pStyle w:val="ConsPlusNormal0"/>
              <w:jc w:val="center"/>
            </w:pPr>
            <w:r>
              <w:t>(орган и дата выдачи документа, удостоверяющего личность)</w:t>
            </w:r>
          </w:p>
        </w:tc>
      </w:tr>
      <w:tr w:rsidR="00D343D6">
        <w:tc>
          <w:tcPr>
            <w:tcW w:w="90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343D6" w:rsidRDefault="00BD2AC6">
            <w:pPr>
              <w:pStyle w:val="ConsPlusNormal0"/>
              <w:jc w:val="both"/>
            </w:pPr>
            <w:r>
              <w:t>учетный номер в реестре учета граждан, принимавших участие в специальной военной операции (членов их семей), имеющих право на бесплатное приобретение земельных участков из земель, находящихся в государственной или муниципальной собственности, _____________</w:t>
            </w:r>
            <w:r>
              <w:t>______________________________________________</w:t>
            </w:r>
          </w:p>
        </w:tc>
      </w:tr>
      <w:tr w:rsidR="00D343D6">
        <w:tc>
          <w:tcPr>
            <w:tcW w:w="25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43D6" w:rsidRDefault="00BD2AC6">
            <w:pPr>
              <w:pStyle w:val="ConsPlusNormal0"/>
            </w:pPr>
            <w:r>
              <w:t>(далее - Заявитель) и</w:t>
            </w:r>
          </w:p>
        </w:tc>
        <w:tc>
          <w:tcPr>
            <w:tcW w:w="64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3D6" w:rsidRDefault="00D343D6">
            <w:pPr>
              <w:pStyle w:val="ConsPlusNormal0"/>
            </w:pPr>
          </w:p>
        </w:tc>
      </w:tr>
      <w:tr w:rsidR="00D343D6">
        <w:tc>
          <w:tcPr>
            <w:tcW w:w="901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3D6" w:rsidRDefault="00D343D6">
            <w:pPr>
              <w:pStyle w:val="ConsPlusNormal0"/>
            </w:pPr>
          </w:p>
        </w:tc>
      </w:tr>
      <w:tr w:rsidR="00D343D6">
        <w:tc>
          <w:tcPr>
            <w:tcW w:w="901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3D6" w:rsidRDefault="00BD2AC6">
            <w:pPr>
              <w:pStyle w:val="ConsPlusNormal0"/>
              <w:jc w:val="both"/>
            </w:pPr>
            <w:r>
              <w:t>(наименование органа, уполномоченного на распоряжение земельными участками)</w:t>
            </w:r>
          </w:p>
        </w:tc>
      </w:tr>
      <w:tr w:rsidR="00D343D6">
        <w:tc>
          <w:tcPr>
            <w:tcW w:w="90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343D6" w:rsidRDefault="00BD2AC6">
            <w:pPr>
              <w:pStyle w:val="ConsPlusNormal0"/>
            </w:pPr>
            <w:r>
              <w:t>подписали настоящий Акт о нижеследующем.</w:t>
            </w:r>
          </w:p>
        </w:tc>
      </w:tr>
      <w:tr w:rsidR="00D343D6">
        <w:tc>
          <w:tcPr>
            <w:tcW w:w="90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343D6" w:rsidRDefault="00BD2AC6">
            <w:pPr>
              <w:pStyle w:val="ConsPlusNormal0"/>
              <w:ind w:firstLine="283"/>
              <w:jc w:val="both"/>
            </w:pPr>
            <w:r>
              <w:t>Заявителем в присутствии комиссии по распоряжению земельными участками (далее - комиссия) с целью предоставления Заявителю осуществлен выбор земельного участка площадью _________ кв. м (кадастровый номер) _______________________,</w:t>
            </w:r>
          </w:p>
        </w:tc>
      </w:tr>
      <w:tr w:rsidR="00D343D6">
        <w:tc>
          <w:tcPr>
            <w:tcW w:w="3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43D6" w:rsidRDefault="00BD2AC6">
            <w:pPr>
              <w:pStyle w:val="ConsPlusNormal0"/>
            </w:pPr>
            <w:r>
              <w:t>расположенного по адресу:</w:t>
            </w:r>
          </w:p>
        </w:tc>
        <w:tc>
          <w:tcPr>
            <w:tcW w:w="59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3D6" w:rsidRDefault="00BD2AC6">
            <w:pPr>
              <w:pStyle w:val="ConsPlusNormal0"/>
              <w:jc w:val="right"/>
            </w:pPr>
            <w:r>
              <w:t>.</w:t>
            </w:r>
          </w:p>
        </w:tc>
      </w:tr>
      <w:tr w:rsidR="00D343D6">
        <w:tc>
          <w:tcPr>
            <w:tcW w:w="90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343D6" w:rsidRDefault="00D343D6">
            <w:pPr>
              <w:pStyle w:val="ConsPlusNormal0"/>
            </w:pPr>
          </w:p>
        </w:tc>
      </w:tr>
      <w:tr w:rsidR="00D343D6"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3D6" w:rsidRDefault="00BD2AC6">
            <w:pPr>
              <w:pStyle w:val="ConsPlusNormal0"/>
            </w:pPr>
            <w:r>
              <w:t>Заявитель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3D6" w:rsidRDefault="00D343D6">
            <w:pPr>
              <w:pStyle w:val="ConsPlusNormal0"/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D343D6" w:rsidRDefault="00D343D6">
            <w:pPr>
              <w:pStyle w:val="ConsPlusNormal0"/>
            </w:pPr>
          </w:p>
        </w:tc>
        <w:tc>
          <w:tcPr>
            <w:tcW w:w="51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3D6" w:rsidRDefault="00D343D6">
            <w:pPr>
              <w:pStyle w:val="ConsPlusNormal0"/>
            </w:pPr>
          </w:p>
        </w:tc>
      </w:tr>
      <w:tr w:rsidR="00D343D6"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3D6" w:rsidRDefault="00D343D6">
            <w:pPr>
              <w:pStyle w:val="ConsPlusNormal0"/>
            </w:pP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3D6" w:rsidRDefault="00BD2AC6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D343D6" w:rsidRDefault="00D343D6">
            <w:pPr>
              <w:pStyle w:val="ConsPlusNormal0"/>
            </w:pPr>
          </w:p>
        </w:tc>
        <w:tc>
          <w:tcPr>
            <w:tcW w:w="51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3D6" w:rsidRDefault="00BD2AC6">
            <w:pPr>
              <w:pStyle w:val="ConsPlusNormal0"/>
              <w:jc w:val="center"/>
            </w:pPr>
            <w:r>
              <w:t>(инициалы, фамилия)</w:t>
            </w:r>
          </w:p>
        </w:tc>
      </w:tr>
      <w:tr w:rsidR="00D343D6">
        <w:tc>
          <w:tcPr>
            <w:tcW w:w="90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343D6" w:rsidRDefault="00BD2AC6">
            <w:pPr>
              <w:pStyle w:val="ConsPlusNormal0"/>
            </w:pPr>
            <w:r>
              <w:t>Члены комиссии:</w:t>
            </w:r>
          </w:p>
        </w:tc>
      </w:tr>
      <w:tr w:rsidR="00D343D6">
        <w:tc>
          <w:tcPr>
            <w:tcW w:w="30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3D6" w:rsidRDefault="00D343D6">
            <w:pPr>
              <w:pStyle w:val="ConsPlusNormal0"/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3D6" w:rsidRDefault="00D343D6">
            <w:pPr>
              <w:pStyle w:val="ConsPlusNormal0"/>
            </w:pPr>
          </w:p>
        </w:tc>
        <w:tc>
          <w:tcPr>
            <w:tcW w:w="51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3D6" w:rsidRDefault="00D343D6">
            <w:pPr>
              <w:pStyle w:val="ConsPlusNormal0"/>
            </w:pPr>
          </w:p>
        </w:tc>
      </w:tr>
      <w:tr w:rsidR="00D343D6">
        <w:tc>
          <w:tcPr>
            <w:tcW w:w="30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3D6" w:rsidRDefault="00BD2AC6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3D6" w:rsidRDefault="00D343D6">
            <w:pPr>
              <w:pStyle w:val="ConsPlusNormal0"/>
            </w:pPr>
          </w:p>
        </w:tc>
        <w:tc>
          <w:tcPr>
            <w:tcW w:w="51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3D6" w:rsidRDefault="00BD2AC6">
            <w:pPr>
              <w:pStyle w:val="ConsPlusNormal0"/>
              <w:jc w:val="center"/>
            </w:pPr>
            <w:r>
              <w:t>(инициалы, фамилия члена комиссии)</w:t>
            </w:r>
          </w:p>
        </w:tc>
      </w:tr>
      <w:tr w:rsidR="00D343D6">
        <w:tc>
          <w:tcPr>
            <w:tcW w:w="30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3D6" w:rsidRDefault="00D343D6">
            <w:pPr>
              <w:pStyle w:val="ConsPlusNormal0"/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3D6" w:rsidRDefault="00D343D6">
            <w:pPr>
              <w:pStyle w:val="ConsPlusNormal0"/>
            </w:pPr>
          </w:p>
        </w:tc>
        <w:tc>
          <w:tcPr>
            <w:tcW w:w="51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3D6" w:rsidRDefault="00D343D6">
            <w:pPr>
              <w:pStyle w:val="ConsPlusNormal0"/>
            </w:pPr>
          </w:p>
        </w:tc>
      </w:tr>
      <w:tr w:rsidR="00D343D6">
        <w:tc>
          <w:tcPr>
            <w:tcW w:w="30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3D6" w:rsidRDefault="00BD2AC6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3D6" w:rsidRDefault="00D343D6">
            <w:pPr>
              <w:pStyle w:val="ConsPlusNormal0"/>
            </w:pPr>
          </w:p>
        </w:tc>
        <w:tc>
          <w:tcPr>
            <w:tcW w:w="51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3D6" w:rsidRDefault="00BD2AC6">
            <w:pPr>
              <w:pStyle w:val="ConsPlusNormal0"/>
              <w:jc w:val="center"/>
            </w:pPr>
            <w:r>
              <w:t>(инициалы, фамилия члена комиссии)</w:t>
            </w:r>
          </w:p>
        </w:tc>
      </w:tr>
      <w:tr w:rsidR="00D343D6">
        <w:tc>
          <w:tcPr>
            <w:tcW w:w="30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3D6" w:rsidRDefault="00D343D6">
            <w:pPr>
              <w:pStyle w:val="ConsPlusNormal0"/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3D6" w:rsidRDefault="00D343D6">
            <w:pPr>
              <w:pStyle w:val="ConsPlusNormal0"/>
            </w:pPr>
          </w:p>
        </w:tc>
        <w:tc>
          <w:tcPr>
            <w:tcW w:w="51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3D6" w:rsidRDefault="00D343D6">
            <w:pPr>
              <w:pStyle w:val="ConsPlusNormal0"/>
            </w:pPr>
          </w:p>
        </w:tc>
      </w:tr>
      <w:tr w:rsidR="00D343D6">
        <w:tc>
          <w:tcPr>
            <w:tcW w:w="30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3D6" w:rsidRDefault="00BD2AC6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3D6" w:rsidRDefault="00D343D6">
            <w:pPr>
              <w:pStyle w:val="ConsPlusNormal0"/>
            </w:pPr>
          </w:p>
        </w:tc>
        <w:tc>
          <w:tcPr>
            <w:tcW w:w="51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3D6" w:rsidRDefault="00BD2AC6">
            <w:pPr>
              <w:pStyle w:val="ConsPlusNormal0"/>
              <w:jc w:val="center"/>
            </w:pPr>
            <w:r>
              <w:t>(инициалы, фамилия члена комиссии)</w:t>
            </w:r>
          </w:p>
        </w:tc>
      </w:tr>
      <w:tr w:rsidR="00D343D6">
        <w:tc>
          <w:tcPr>
            <w:tcW w:w="30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3D6" w:rsidRDefault="00D343D6">
            <w:pPr>
              <w:pStyle w:val="ConsPlusNormal0"/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3D6" w:rsidRDefault="00D343D6">
            <w:pPr>
              <w:pStyle w:val="ConsPlusNormal0"/>
            </w:pPr>
          </w:p>
        </w:tc>
        <w:tc>
          <w:tcPr>
            <w:tcW w:w="51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3D6" w:rsidRDefault="00D343D6">
            <w:pPr>
              <w:pStyle w:val="ConsPlusNormal0"/>
            </w:pPr>
          </w:p>
        </w:tc>
      </w:tr>
      <w:tr w:rsidR="00D343D6">
        <w:tblPrEx>
          <w:tblBorders>
            <w:insideH w:val="single" w:sz="4" w:space="0" w:color="auto"/>
          </w:tblBorders>
        </w:tblPrEx>
        <w:tc>
          <w:tcPr>
            <w:tcW w:w="30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3D6" w:rsidRDefault="00BD2AC6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3D6" w:rsidRDefault="00D343D6">
            <w:pPr>
              <w:pStyle w:val="ConsPlusNormal0"/>
            </w:pPr>
          </w:p>
        </w:tc>
        <w:tc>
          <w:tcPr>
            <w:tcW w:w="51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3D6" w:rsidRDefault="00BD2AC6">
            <w:pPr>
              <w:pStyle w:val="ConsPlusNormal0"/>
              <w:jc w:val="center"/>
            </w:pPr>
            <w:r>
              <w:t>(инициалы, фамилия члена комиссии)</w:t>
            </w:r>
          </w:p>
        </w:tc>
      </w:tr>
    </w:tbl>
    <w:p w:rsidR="00D343D6" w:rsidRDefault="00D343D6">
      <w:pPr>
        <w:pStyle w:val="ConsPlusNormal0"/>
        <w:jc w:val="both"/>
      </w:pPr>
    </w:p>
    <w:p w:rsidR="00D343D6" w:rsidRDefault="00D343D6">
      <w:pPr>
        <w:pStyle w:val="ConsPlusNormal0"/>
        <w:jc w:val="both"/>
      </w:pPr>
    </w:p>
    <w:p w:rsidR="00D343D6" w:rsidRDefault="00D343D6">
      <w:pPr>
        <w:pStyle w:val="ConsPlusNormal0"/>
        <w:jc w:val="both"/>
      </w:pPr>
    </w:p>
    <w:p w:rsidR="00D343D6" w:rsidRDefault="00D343D6">
      <w:pPr>
        <w:pStyle w:val="ConsPlusNormal0"/>
        <w:jc w:val="both"/>
      </w:pPr>
    </w:p>
    <w:p w:rsidR="00D343D6" w:rsidRDefault="00D343D6">
      <w:pPr>
        <w:pStyle w:val="ConsPlusNormal0"/>
        <w:jc w:val="both"/>
      </w:pPr>
    </w:p>
    <w:p w:rsidR="00D343D6" w:rsidRDefault="00BD2AC6">
      <w:pPr>
        <w:pStyle w:val="ConsPlusNormal0"/>
        <w:jc w:val="right"/>
        <w:outlineLvl w:val="0"/>
      </w:pPr>
      <w:r>
        <w:t>Приложение 3</w:t>
      </w:r>
    </w:p>
    <w:p w:rsidR="00D343D6" w:rsidRDefault="00BD2AC6">
      <w:pPr>
        <w:pStyle w:val="ConsPlusNormal0"/>
        <w:jc w:val="right"/>
      </w:pPr>
      <w:r>
        <w:t>к Закону</w:t>
      </w:r>
    </w:p>
    <w:p w:rsidR="00D343D6" w:rsidRDefault="00BD2AC6">
      <w:pPr>
        <w:pStyle w:val="ConsPlusNormal0"/>
        <w:jc w:val="right"/>
      </w:pPr>
      <w:r>
        <w:t>Самарской области</w:t>
      </w:r>
    </w:p>
    <w:p w:rsidR="00D343D6" w:rsidRDefault="00BD2AC6">
      <w:pPr>
        <w:pStyle w:val="ConsPlusNormal0"/>
        <w:jc w:val="right"/>
      </w:pPr>
      <w:r>
        <w:t>"О порядке постановки на учет граждан,</w:t>
      </w:r>
    </w:p>
    <w:p w:rsidR="00D343D6" w:rsidRDefault="00BD2AC6">
      <w:pPr>
        <w:pStyle w:val="ConsPlusNormal0"/>
        <w:jc w:val="right"/>
      </w:pPr>
      <w:r>
        <w:t>принимавших участие в специальной</w:t>
      </w:r>
    </w:p>
    <w:p w:rsidR="00D343D6" w:rsidRDefault="00BD2AC6">
      <w:pPr>
        <w:pStyle w:val="ConsPlusNormal0"/>
        <w:jc w:val="right"/>
      </w:pPr>
      <w:r>
        <w:t>военной операции (членов их семей),</w:t>
      </w:r>
    </w:p>
    <w:p w:rsidR="00D343D6" w:rsidRDefault="00BD2AC6">
      <w:pPr>
        <w:pStyle w:val="ConsPlusNormal0"/>
        <w:jc w:val="right"/>
      </w:pPr>
      <w:r>
        <w:t>имеющих право на бесплатное приобретение</w:t>
      </w:r>
    </w:p>
    <w:p w:rsidR="00D343D6" w:rsidRDefault="00BD2AC6">
      <w:pPr>
        <w:pStyle w:val="ConsPlusNormal0"/>
        <w:jc w:val="right"/>
      </w:pPr>
      <w:r>
        <w:t>земельных участков из земель,</w:t>
      </w:r>
    </w:p>
    <w:p w:rsidR="00D343D6" w:rsidRDefault="00BD2AC6">
      <w:pPr>
        <w:pStyle w:val="ConsPlusNormal0"/>
        <w:jc w:val="right"/>
      </w:pPr>
      <w:r>
        <w:t>находящихся в государственной или</w:t>
      </w:r>
    </w:p>
    <w:p w:rsidR="00D343D6" w:rsidRDefault="00BD2AC6">
      <w:pPr>
        <w:pStyle w:val="ConsPlusNormal0"/>
        <w:jc w:val="right"/>
      </w:pPr>
      <w:r>
        <w:t>муниципальной собственности"</w:t>
      </w:r>
    </w:p>
    <w:p w:rsidR="00D343D6" w:rsidRDefault="00D343D6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84"/>
        <w:gridCol w:w="165"/>
        <w:gridCol w:w="121"/>
        <w:gridCol w:w="285"/>
        <w:gridCol w:w="1095"/>
        <w:gridCol w:w="555"/>
        <w:gridCol w:w="285"/>
        <w:gridCol w:w="285"/>
        <w:gridCol w:w="4982"/>
      </w:tblGrid>
      <w:tr w:rsidR="00D343D6">
        <w:tc>
          <w:tcPr>
            <w:tcW w:w="89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343D6" w:rsidRDefault="00BD2AC6">
            <w:pPr>
              <w:pStyle w:val="ConsPlusNormal0"/>
              <w:jc w:val="center"/>
            </w:pPr>
            <w:bookmarkStart w:id="18" w:name="P242"/>
            <w:bookmarkEnd w:id="18"/>
            <w:r>
              <w:t>Заявление</w:t>
            </w:r>
          </w:p>
          <w:p w:rsidR="00D343D6" w:rsidRDefault="00BD2AC6">
            <w:pPr>
              <w:pStyle w:val="ConsPlusNormal0"/>
              <w:jc w:val="center"/>
            </w:pPr>
            <w:r>
              <w:t>о предоставлении образованного земельного участка из земель, находящихся в государственной или муниципальной собственности</w:t>
            </w:r>
          </w:p>
        </w:tc>
      </w:tr>
      <w:tr w:rsidR="00D343D6">
        <w:tc>
          <w:tcPr>
            <w:tcW w:w="89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343D6" w:rsidRDefault="00D343D6">
            <w:pPr>
              <w:pStyle w:val="ConsPlusNormal0"/>
            </w:pPr>
          </w:p>
        </w:tc>
      </w:tr>
      <w:tr w:rsidR="00D343D6"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43D6" w:rsidRDefault="00BD2AC6">
            <w:pPr>
              <w:pStyle w:val="ConsPlusNormal0"/>
              <w:ind w:firstLine="283"/>
              <w:jc w:val="both"/>
            </w:pPr>
            <w:r>
              <w:t>Я (мы),</w:t>
            </w:r>
          </w:p>
        </w:tc>
        <w:tc>
          <w:tcPr>
            <w:tcW w:w="748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3D6" w:rsidRDefault="00BD2AC6">
            <w:pPr>
              <w:pStyle w:val="ConsPlusNormal0"/>
              <w:jc w:val="right"/>
            </w:pPr>
            <w:r>
              <w:t>,</w:t>
            </w:r>
          </w:p>
        </w:tc>
      </w:tr>
      <w:tr w:rsidR="00D343D6"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43D6" w:rsidRDefault="00D343D6">
            <w:pPr>
              <w:pStyle w:val="ConsPlusNormal0"/>
            </w:pPr>
          </w:p>
        </w:tc>
        <w:tc>
          <w:tcPr>
            <w:tcW w:w="748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3D6" w:rsidRDefault="00BD2AC6">
            <w:pPr>
              <w:pStyle w:val="ConsPlusNormal0"/>
              <w:jc w:val="center"/>
            </w:pPr>
            <w:r>
              <w:t>(Ф.И.О. гражданина(ан)</w:t>
            </w:r>
          </w:p>
        </w:tc>
      </w:tr>
      <w:tr w:rsidR="00D343D6">
        <w:tc>
          <w:tcPr>
            <w:tcW w:w="34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43D6" w:rsidRDefault="00BD2AC6">
            <w:pPr>
              <w:pStyle w:val="ConsPlusNormal0"/>
              <w:jc w:val="both"/>
            </w:pPr>
            <w:r>
              <w:t>проживающий(ие) по адресу:</w:t>
            </w:r>
          </w:p>
        </w:tc>
        <w:tc>
          <w:tcPr>
            <w:tcW w:w="5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3D6" w:rsidRDefault="00D343D6">
            <w:pPr>
              <w:pStyle w:val="ConsPlusNormal0"/>
            </w:pPr>
          </w:p>
        </w:tc>
      </w:tr>
      <w:tr w:rsidR="00D343D6">
        <w:tc>
          <w:tcPr>
            <w:tcW w:w="89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3D6" w:rsidRDefault="00BD2AC6">
            <w:pPr>
              <w:pStyle w:val="ConsPlusNormal0"/>
              <w:jc w:val="right"/>
            </w:pPr>
            <w:r>
              <w:t>,</w:t>
            </w:r>
          </w:p>
        </w:tc>
      </w:tr>
      <w:tr w:rsidR="00D343D6">
        <w:tblPrEx>
          <w:tblBorders>
            <w:insideH w:val="single" w:sz="4" w:space="0" w:color="auto"/>
          </w:tblBorders>
        </w:tblPrEx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3D6" w:rsidRDefault="00BD2AC6">
            <w:pPr>
              <w:pStyle w:val="ConsPlusNormal0"/>
              <w:jc w:val="both"/>
            </w:pPr>
            <w:r>
              <w:t>СНИЛС</w:t>
            </w:r>
          </w:p>
        </w:tc>
        <w:tc>
          <w:tcPr>
            <w:tcW w:w="77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43D6" w:rsidRDefault="00D343D6">
            <w:pPr>
              <w:pStyle w:val="ConsPlusNormal0"/>
            </w:pPr>
          </w:p>
        </w:tc>
      </w:tr>
      <w:tr w:rsidR="00D343D6"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43D6" w:rsidRDefault="00BD2AC6">
            <w:pPr>
              <w:pStyle w:val="ConsPlusNormal0"/>
              <w:jc w:val="both"/>
            </w:pPr>
            <w:r>
              <w:t>телефон (факс)</w:t>
            </w:r>
          </w:p>
        </w:tc>
        <w:tc>
          <w:tcPr>
            <w:tcW w:w="7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43D6" w:rsidRDefault="00D343D6">
            <w:pPr>
              <w:pStyle w:val="ConsPlusNormal0"/>
            </w:pPr>
          </w:p>
        </w:tc>
      </w:tr>
      <w:tr w:rsidR="00D343D6">
        <w:tc>
          <w:tcPr>
            <w:tcW w:w="89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343D6" w:rsidRDefault="00BD2AC6">
            <w:pPr>
              <w:pStyle w:val="ConsPlusNormal0"/>
              <w:jc w:val="both"/>
            </w:pPr>
            <w:r>
              <w:t>прошу(сим)</w:t>
            </w:r>
          </w:p>
        </w:tc>
      </w:tr>
      <w:tr w:rsidR="00D343D6"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43D6" w:rsidRDefault="00BD2AC6">
            <w:pPr>
              <w:pStyle w:val="ConsPlusNormal0"/>
              <w:jc w:val="both"/>
            </w:pPr>
            <w:r>
              <w:t>предоставить</w:t>
            </w:r>
          </w:p>
        </w:tc>
        <w:tc>
          <w:tcPr>
            <w:tcW w:w="72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3D6" w:rsidRDefault="00D343D6">
            <w:pPr>
              <w:pStyle w:val="ConsPlusNormal0"/>
            </w:pPr>
          </w:p>
        </w:tc>
      </w:tr>
      <w:tr w:rsidR="00D343D6">
        <w:tc>
          <w:tcPr>
            <w:tcW w:w="89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3D6" w:rsidRDefault="00D343D6">
            <w:pPr>
              <w:pStyle w:val="ConsPlusNormal0"/>
            </w:pPr>
          </w:p>
        </w:tc>
      </w:tr>
      <w:tr w:rsidR="00D343D6">
        <w:tc>
          <w:tcPr>
            <w:tcW w:w="895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3D6" w:rsidRDefault="00BD2AC6">
            <w:pPr>
              <w:pStyle w:val="ConsPlusNormal0"/>
              <w:jc w:val="center"/>
            </w:pPr>
            <w:r>
              <w:t>(испрашиваемое право)</w:t>
            </w:r>
          </w:p>
        </w:tc>
      </w:tr>
      <w:tr w:rsidR="00D343D6">
        <w:tc>
          <w:tcPr>
            <w:tcW w:w="89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343D6" w:rsidRDefault="00BD2AC6">
            <w:pPr>
              <w:pStyle w:val="ConsPlusNormal0"/>
              <w:jc w:val="both"/>
            </w:pPr>
            <w:r>
              <w:t xml:space="preserve">на основании </w:t>
            </w:r>
            <w:hyperlink r:id="rId24" w:tooltip="&quot;Земельный кодекс Российской Федерации&quot; от 25.10.2001 N 136-ФЗ (ред. от 14.02.2024) (с изм. и доп., вступ. в силу с 01.03.2024) {КонсультантПлюс}">
              <w:r>
                <w:rPr>
                  <w:color w:val="0000FF"/>
                </w:rPr>
                <w:t>пункта 7 статьи 39.5</w:t>
              </w:r>
            </w:hyperlink>
            <w:r>
              <w:t xml:space="preserve"> Земельного кодекса Российской Федерации земельный участок, находящийся в государственной (муниципальной) собственности, расположенный по адресу: _________________________________</w:t>
            </w:r>
          </w:p>
        </w:tc>
      </w:tr>
      <w:tr w:rsidR="00D343D6">
        <w:tc>
          <w:tcPr>
            <w:tcW w:w="89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3D6" w:rsidRDefault="00BD2AC6">
            <w:pPr>
              <w:pStyle w:val="ConsPlusNormal0"/>
              <w:jc w:val="right"/>
            </w:pPr>
            <w:r>
              <w:t>,</w:t>
            </w:r>
          </w:p>
        </w:tc>
      </w:tr>
      <w:tr w:rsidR="00D343D6">
        <w:tblPrEx>
          <w:tblBorders>
            <w:insideH w:val="single" w:sz="4" w:space="0" w:color="auto"/>
          </w:tblBorders>
        </w:tblPrEx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3D6" w:rsidRDefault="00BD2AC6">
            <w:pPr>
              <w:pStyle w:val="ConsPlusNormal0"/>
              <w:jc w:val="both"/>
            </w:pPr>
            <w:r>
              <w:t>площадью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43D6" w:rsidRDefault="00D343D6">
            <w:pPr>
              <w:pStyle w:val="ConsPlusNormal0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3D6" w:rsidRDefault="00BD2AC6">
            <w:pPr>
              <w:pStyle w:val="ConsPlusNormal0"/>
              <w:jc w:val="both"/>
            </w:pPr>
            <w:r>
              <w:t>кв. м</w:t>
            </w:r>
          </w:p>
        </w:tc>
        <w:tc>
          <w:tcPr>
            <w:tcW w:w="5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43D6" w:rsidRDefault="00D343D6">
            <w:pPr>
              <w:pStyle w:val="ConsPlusNormal0"/>
            </w:pPr>
          </w:p>
        </w:tc>
      </w:tr>
      <w:tr w:rsidR="00D343D6">
        <w:tc>
          <w:tcPr>
            <w:tcW w:w="89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3D6" w:rsidRDefault="00BD2AC6">
            <w:pPr>
              <w:pStyle w:val="ConsPlusNormal0"/>
              <w:jc w:val="right"/>
            </w:pPr>
            <w:r>
              <w:lastRenderedPageBreak/>
              <w:t>.</w:t>
            </w:r>
          </w:p>
        </w:tc>
      </w:tr>
      <w:tr w:rsidR="00D343D6">
        <w:tc>
          <w:tcPr>
            <w:tcW w:w="895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3D6" w:rsidRDefault="00BD2AC6">
            <w:pPr>
              <w:pStyle w:val="ConsPlusNormal0"/>
              <w:jc w:val="center"/>
            </w:pPr>
            <w:r>
              <w:t>(цель использования земельного участка)</w:t>
            </w:r>
          </w:p>
        </w:tc>
      </w:tr>
      <w:tr w:rsidR="00D343D6">
        <w:tc>
          <w:tcPr>
            <w:tcW w:w="39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343D6" w:rsidRDefault="00BD2AC6">
            <w:pPr>
              <w:pStyle w:val="ConsPlusNormal0"/>
              <w:jc w:val="both"/>
            </w:pPr>
            <w:r>
              <w:t>Иные сведения о земельном участке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3D6" w:rsidRDefault="00D343D6">
            <w:pPr>
              <w:pStyle w:val="ConsPlusNormal0"/>
            </w:pPr>
          </w:p>
        </w:tc>
      </w:tr>
      <w:tr w:rsidR="00D343D6">
        <w:tc>
          <w:tcPr>
            <w:tcW w:w="89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3D6" w:rsidRDefault="00D343D6">
            <w:pPr>
              <w:pStyle w:val="ConsPlusNormal0"/>
            </w:pPr>
          </w:p>
        </w:tc>
      </w:tr>
      <w:tr w:rsidR="00D343D6">
        <w:tblPrEx>
          <w:tblBorders>
            <w:insideH w:val="single" w:sz="4" w:space="0" w:color="auto"/>
          </w:tblBorders>
        </w:tblPrEx>
        <w:tc>
          <w:tcPr>
            <w:tcW w:w="89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43D6" w:rsidRDefault="00D343D6">
            <w:pPr>
              <w:pStyle w:val="ConsPlusNormal0"/>
            </w:pPr>
          </w:p>
        </w:tc>
      </w:tr>
      <w:tr w:rsidR="00D343D6">
        <w:tc>
          <w:tcPr>
            <w:tcW w:w="895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3D6" w:rsidRDefault="00BD2AC6">
            <w:pPr>
              <w:pStyle w:val="ConsPlusNormal0"/>
              <w:jc w:val="center"/>
            </w:pPr>
            <w:r>
              <w:t>(кадастровый номер)</w:t>
            </w:r>
          </w:p>
        </w:tc>
      </w:tr>
      <w:tr w:rsidR="00D343D6">
        <w:tc>
          <w:tcPr>
            <w:tcW w:w="89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343D6" w:rsidRDefault="00BD2AC6">
            <w:pPr>
              <w:pStyle w:val="ConsPlusNormal0"/>
              <w:ind w:firstLine="283"/>
              <w:jc w:val="both"/>
            </w:pPr>
            <w:r>
              <w:t xml:space="preserve">Даю(ем) согласие на проведение проверки представленных сведений, а также согласие на обработку персональных данных в соответствии с Федеральным </w:t>
            </w:r>
            <w:hyperlink r:id="rId25" w:tooltip="Федеральный закон от 27.07.2006 N 152-ФЗ (ред. от 06.02.2023) &quot;О персональных данных&quot; {КонсультантПлюс}">
              <w:r>
                <w:rPr>
                  <w:color w:val="0000FF"/>
                </w:rPr>
                <w:t>законом</w:t>
              </w:r>
            </w:hyperlink>
            <w:r>
              <w:t xml:space="preserve"> от 27.07.2006 N 152-ФЗ "О персональных данных".</w:t>
            </w:r>
          </w:p>
        </w:tc>
      </w:tr>
      <w:tr w:rsidR="00D343D6">
        <w:tc>
          <w:tcPr>
            <w:tcW w:w="89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343D6" w:rsidRDefault="00D343D6">
            <w:pPr>
              <w:pStyle w:val="ConsPlusNormal0"/>
            </w:pPr>
          </w:p>
        </w:tc>
      </w:tr>
      <w:tr w:rsidR="00D343D6">
        <w:tc>
          <w:tcPr>
            <w:tcW w:w="89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343D6" w:rsidRDefault="00BD2AC6">
            <w:pPr>
              <w:pStyle w:val="ConsPlusNormal0"/>
              <w:jc w:val="both"/>
            </w:pPr>
            <w:r>
              <w:t>Заявитель(ли):</w:t>
            </w:r>
          </w:p>
        </w:tc>
      </w:tr>
      <w:tr w:rsidR="00D343D6">
        <w:tc>
          <w:tcPr>
            <w:tcW w:w="2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3D6" w:rsidRDefault="00D343D6">
            <w:pPr>
              <w:pStyle w:val="ConsPlusNormal0"/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3D6" w:rsidRDefault="00D343D6">
            <w:pPr>
              <w:pStyle w:val="ConsPlusNormal0"/>
            </w:pPr>
          </w:p>
        </w:tc>
        <w:tc>
          <w:tcPr>
            <w:tcW w:w="5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3D6" w:rsidRDefault="00D343D6">
            <w:pPr>
              <w:pStyle w:val="ConsPlusNormal0"/>
            </w:pPr>
          </w:p>
        </w:tc>
      </w:tr>
      <w:tr w:rsidR="00D343D6">
        <w:tc>
          <w:tcPr>
            <w:tcW w:w="28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3D6" w:rsidRDefault="00BD2AC6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3D6" w:rsidRDefault="00D343D6">
            <w:pPr>
              <w:pStyle w:val="ConsPlusNormal0"/>
            </w:pPr>
          </w:p>
        </w:tc>
        <w:tc>
          <w:tcPr>
            <w:tcW w:w="5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3D6" w:rsidRDefault="00BD2AC6">
            <w:pPr>
              <w:pStyle w:val="ConsPlusNormal0"/>
              <w:jc w:val="center"/>
            </w:pPr>
            <w:r>
              <w:t>(инициалы, фамилия)</w:t>
            </w:r>
          </w:p>
        </w:tc>
      </w:tr>
      <w:tr w:rsidR="00D343D6">
        <w:tc>
          <w:tcPr>
            <w:tcW w:w="2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3D6" w:rsidRDefault="00D343D6">
            <w:pPr>
              <w:pStyle w:val="ConsPlusNormal0"/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3D6" w:rsidRDefault="00D343D6">
            <w:pPr>
              <w:pStyle w:val="ConsPlusNormal0"/>
            </w:pPr>
          </w:p>
        </w:tc>
        <w:tc>
          <w:tcPr>
            <w:tcW w:w="5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3D6" w:rsidRDefault="00D343D6">
            <w:pPr>
              <w:pStyle w:val="ConsPlusNormal0"/>
            </w:pPr>
          </w:p>
        </w:tc>
      </w:tr>
      <w:tr w:rsidR="00D343D6">
        <w:tc>
          <w:tcPr>
            <w:tcW w:w="28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3D6" w:rsidRDefault="00BD2AC6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3D6" w:rsidRDefault="00D343D6">
            <w:pPr>
              <w:pStyle w:val="ConsPlusNormal0"/>
            </w:pPr>
          </w:p>
        </w:tc>
        <w:tc>
          <w:tcPr>
            <w:tcW w:w="5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3D6" w:rsidRDefault="00BD2AC6">
            <w:pPr>
              <w:pStyle w:val="ConsPlusNormal0"/>
              <w:jc w:val="center"/>
            </w:pPr>
            <w:r>
              <w:t>(инициалы, фамилия)</w:t>
            </w:r>
          </w:p>
        </w:tc>
      </w:tr>
      <w:tr w:rsidR="00D343D6">
        <w:tc>
          <w:tcPr>
            <w:tcW w:w="2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3D6" w:rsidRDefault="00D343D6">
            <w:pPr>
              <w:pStyle w:val="ConsPlusNormal0"/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3D6" w:rsidRDefault="00D343D6">
            <w:pPr>
              <w:pStyle w:val="ConsPlusNormal0"/>
            </w:pPr>
          </w:p>
        </w:tc>
        <w:tc>
          <w:tcPr>
            <w:tcW w:w="5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3D6" w:rsidRDefault="00D343D6">
            <w:pPr>
              <w:pStyle w:val="ConsPlusNormal0"/>
            </w:pPr>
          </w:p>
        </w:tc>
      </w:tr>
      <w:tr w:rsidR="00D343D6">
        <w:tc>
          <w:tcPr>
            <w:tcW w:w="28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3D6" w:rsidRDefault="00BD2AC6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3D6" w:rsidRDefault="00D343D6">
            <w:pPr>
              <w:pStyle w:val="ConsPlusNormal0"/>
            </w:pPr>
          </w:p>
        </w:tc>
        <w:tc>
          <w:tcPr>
            <w:tcW w:w="5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3D6" w:rsidRDefault="00BD2AC6">
            <w:pPr>
              <w:pStyle w:val="ConsPlusNormal0"/>
              <w:jc w:val="center"/>
            </w:pPr>
            <w:r>
              <w:t>(инициалы, фамилия)</w:t>
            </w:r>
          </w:p>
        </w:tc>
      </w:tr>
      <w:tr w:rsidR="00D343D6">
        <w:tc>
          <w:tcPr>
            <w:tcW w:w="2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43D6" w:rsidRDefault="00D343D6">
            <w:pPr>
              <w:pStyle w:val="ConsPlusNormal0"/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3D6" w:rsidRDefault="00D343D6">
            <w:pPr>
              <w:pStyle w:val="ConsPlusNormal0"/>
            </w:pPr>
          </w:p>
        </w:tc>
        <w:tc>
          <w:tcPr>
            <w:tcW w:w="5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3D6" w:rsidRDefault="00D343D6">
            <w:pPr>
              <w:pStyle w:val="ConsPlusNormal0"/>
            </w:pPr>
          </w:p>
        </w:tc>
      </w:tr>
      <w:tr w:rsidR="00D343D6">
        <w:tc>
          <w:tcPr>
            <w:tcW w:w="2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43D6" w:rsidRDefault="00BD2AC6">
            <w:pPr>
              <w:pStyle w:val="ConsPlusNormal0"/>
              <w:jc w:val="both"/>
            </w:pPr>
            <w:r>
              <w:t>"____" _________ 20__ г.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3D6" w:rsidRDefault="00D343D6">
            <w:pPr>
              <w:pStyle w:val="ConsPlusNormal0"/>
            </w:pPr>
          </w:p>
        </w:tc>
        <w:tc>
          <w:tcPr>
            <w:tcW w:w="5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3D6" w:rsidRDefault="00D343D6">
            <w:pPr>
              <w:pStyle w:val="ConsPlusNormal0"/>
            </w:pPr>
          </w:p>
        </w:tc>
      </w:tr>
    </w:tbl>
    <w:p w:rsidR="00D343D6" w:rsidRDefault="00D343D6">
      <w:pPr>
        <w:pStyle w:val="ConsPlusNormal0"/>
        <w:jc w:val="both"/>
      </w:pPr>
    </w:p>
    <w:p w:rsidR="00D343D6" w:rsidRDefault="00D343D6">
      <w:pPr>
        <w:pStyle w:val="ConsPlusNormal0"/>
        <w:jc w:val="both"/>
      </w:pPr>
    </w:p>
    <w:p w:rsidR="00D343D6" w:rsidRDefault="00D343D6">
      <w:pPr>
        <w:pStyle w:val="ConsPlusNormal0"/>
        <w:jc w:val="both"/>
      </w:pPr>
    </w:p>
    <w:p w:rsidR="00D343D6" w:rsidRDefault="00D343D6">
      <w:pPr>
        <w:pStyle w:val="ConsPlusNormal0"/>
        <w:jc w:val="both"/>
      </w:pPr>
    </w:p>
    <w:p w:rsidR="00D343D6" w:rsidRDefault="00D343D6">
      <w:pPr>
        <w:pStyle w:val="ConsPlusNormal0"/>
        <w:jc w:val="both"/>
      </w:pPr>
    </w:p>
    <w:p w:rsidR="00D343D6" w:rsidRDefault="00BD2AC6">
      <w:pPr>
        <w:pStyle w:val="ConsPlusNormal0"/>
        <w:jc w:val="right"/>
        <w:outlineLvl w:val="0"/>
      </w:pPr>
      <w:r>
        <w:t>Приложение 4</w:t>
      </w:r>
    </w:p>
    <w:p w:rsidR="00D343D6" w:rsidRDefault="00BD2AC6">
      <w:pPr>
        <w:pStyle w:val="ConsPlusNormal0"/>
        <w:jc w:val="right"/>
      </w:pPr>
      <w:r>
        <w:t>к Закону</w:t>
      </w:r>
    </w:p>
    <w:p w:rsidR="00D343D6" w:rsidRDefault="00BD2AC6">
      <w:pPr>
        <w:pStyle w:val="ConsPlusNormal0"/>
        <w:jc w:val="right"/>
      </w:pPr>
      <w:r>
        <w:t>Самарской области</w:t>
      </w:r>
    </w:p>
    <w:p w:rsidR="00D343D6" w:rsidRDefault="00BD2AC6">
      <w:pPr>
        <w:pStyle w:val="ConsPlusNormal0"/>
        <w:jc w:val="right"/>
      </w:pPr>
      <w:r>
        <w:t>"О порядке постановки на учет граждан,</w:t>
      </w:r>
    </w:p>
    <w:p w:rsidR="00D343D6" w:rsidRDefault="00BD2AC6">
      <w:pPr>
        <w:pStyle w:val="ConsPlusNormal0"/>
        <w:jc w:val="right"/>
      </w:pPr>
      <w:r>
        <w:t>принимавших участие в специальной</w:t>
      </w:r>
    </w:p>
    <w:p w:rsidR="00D343D6" w:rsidRDefault="00BD2AC6">
      <w:pPr>
        <w:pStyle w:val="ConsPlusNormal0"/>
        <w:jc w:val="right"/>
      </w:pPr>
      <w:r>
        <w:t>военной операции (членов их семей),</w:t>
      </w:r>
    </w:p>
    <w:p w:rsidR="00D343D6" w:rsidRDefault="00BD2AC6">
      <w:pPr>
        <w:pStyle w:val="ConsPlusNormal0"/>
        <w:jc w:val="right"/>
      </w:pPr>
      <w:r>
        <w:t>имеющих право на бесплатное приобретение</w:t>
      </w:r>
    </w:p>
    <w:p w:rsidR="00D343D6" w:rsidRDefault="00BD2AC6">
      <w:pPr>
        <w:pStyle w:val="ConsPlusNormal0"/>
        <w:jc w:val="right"/>
      </w:pPr>
      <w:r>
        <w:t>земельных участков из земель,</w:t>
      </w:r>
    </w:p>
    <w:p w:rsidR="00D343D6" w:rsidRDefault="00BD2AC6">
      <w:pPr>
        <w:pStyle w:val="ConsPlusNormal0"/>
        <w:jc w:val="right"/>
      </w:pPr>
      <w:r>
        <w:t>находящихся в государственной или</w:t>
      </w:r>
    </w:p>
    <w:p w:rsidR="00D343D6" w:rsidRDefault="00BD2AC6">
      <w:pPr>
        <w:pStyle w:val="ConsPlusNormal0"/>
        <w:jc w:val="right"/>
      </w:pPr>
      <w:r>
        <w:t>муниципальной собственности"</w:t>
      </w:r>
    </w:p>
    <w:p w:rsidR="00D343D6" w:rsidRDefault="00D343D6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0"/>
        <w:gridCol w:w="1156"/>
        <w:gridCol w:w="285"/>
        <w:gridCol w:w="420"/>
        <w:gridCol w:w="960"/>
        <w:gridCol w:w="301"/>
        <w:gridCol w:w="1786"/>
        <w:gridCol w:w="1185"/>
        <w:gridCol w:w="465"/>
        <w:gridCol w:w="737"/>
        <w:gridCol w:w="616"/>
      </w:tblGrid>
      <w:tr w:rsidR="00D343D6">
        <w:tc>
          <w:tcPr>
            <w:tcW w:w="89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343D6" w:rsidRDefault="00BD2AC6">
            <w:pPr>
              <w:pStyle w:val="ConsPlusNormal0"/>
              <w:jc w:val="center"/>
            </w:pPr>
            <w:bookmarkStart w:id="19" w:name="P317"/>
            <w:bookmarkEnd w:id="19"/>
            <w:r>
              <w:t>Акт N _______</w:t>
            </w:r>
          </w:p>
          <w:p w:rsidR="00D343D6" w:rsidRDefault="00BD2AC6">
            <w:pPr>
              <w:pStyle w:val="ConsPlusNormal0"/>
              <w:jc w:val="center"/>
            </w:pPr>
            <w:r>
              <w:t>об отказе от выбора земельного участка из земель,</w:t>
            </w:r>
          </w:p>
          <w:p w:rsidR="00D343D6" w:rsidRDefault="00BD2AC6">
            <w:pPr>
              <w:pStyle w:val="ConsPlusNormal0"/>
              <w:jc w:val="center"/>
            </w:pPr>
            <w:r>
              <w:t>находящихся в государственной или муниципальной собственности,</w:t>
            </w:r>
          </w:p>
          <w:p w:rsidR="00D343D6" w:rsidRDefault="00BD2AC6">
            <w:pPr>
              <w:pStyle w:val="ConsPlusNormal0"/>
              <w:jc w:val="center"/>
            </w:pPr>
            <w:r>
              <w:t>на территории ____________________________________________________</w:t>
            </w:r>
          </w:p>
        </w:tc>
      </w:tr>
      <w:tr w:rsidR="00D343D6">
        <w:tc>
          <w:tcPr>
            <w:tcW w:w="2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3D6" w:rsidRDefault="00D343D6">
            <w:pPr>
              <w:pStyle w:val="ConsPlusNormal0"/>
            </w:pPr>
          </w:p>
        </w:tc>
        <w:tc>
          <w:tcPr>
            <w:tcW w:w="61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343D6" w:rsidRDefault="00BD2AC6">
            <w:pPr>
              <w:pStyle w:val="ConsPlusNormal0"/>
              <w:jc w:val="center"/>
            </w:pPr>
            <w:r>
              <w:t>(наименование муниципального образования)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D343D6" w:rsidRDefault="00D343D6">
            <w:pPr>
              <w:pStyle w:val="ConsPlusNormal0"/>
            </w:pPr>
          </w:p>
        </w:tc>
      </w:tr>
      <w:tr w:rsidR="00D343D6">
        <w:tc>
          <w:tcPr>
            <w:tcW w:w="89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343D6" w:rsidRDefault="00BD2AC6">
            <w:pPr>
              <w:pStyle w:val="ConsPlusNormal0"/>
              <w:jc w:val="center"/>
            </w:pPr>
            <w:r>
              <w:t>от "____" _________ 20__ года</w:t>
            </w:r>
          </w:p>
        </w:tc>
      </w:tr>
      <w:tr w:rsidR="00D343D6">
        <w:tc>
          <w:tcPr>
            <w:tcW w:w="89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343D6" w:rsidRDefault="00D343D6">
            <w:pPr>
              <w:pStyle w:val="ConsPlusNormal0"/>
            </w:pPr>
          </w:p>
        </w:tc>
      </w:tr>
      <w:tr w:rsidR="00D343D6">
        <w:tc>
          <w:tcPr>
            <w:tcW w:w="89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343D6" w:rsidRDefault="00BD2AC6">
            <w:pPr>
              <w:pStyle w:val="ConsPlusNormal0"/>
              <w:ind w:firstLine="283"/>
              <w:jc w:val="both"/>
            </w:pPr>
            <w:r>
              <w:t xml:space="preserve">В соответствии со </w:t>
            </w:r>
            <w:hyperlink w:anchor="P84" w:tooltip="Статья 6">
              <w:r>
                <w:rPr>
                  <w:color w:val="0000FF"/>
                </w:rPr>
                <w:t>статьей 6</w:t>
              </w:r>
            </w:hyperlink>
            <w:r>
              <w:t xml:space="preserve"> Закона Самарской области "О порядке постановки на учет граждан, принимавших участие в специальной военной операции (членов их семей), имеющих право на бесплатное приобретение земельных уч</w:t>
            </w:r>
            <w:r>
              <w:t>астков из земель, находящихся в государственной или муниципальной собственности"</w:t>
            </w:r>
          </w:p>
        </w:tc>
      </w:tr>
      <w:tr w:rsidR="00D343D6">
        <w:tc>
          <w:tcPr>
            <w:tcW w:w="890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3D6" w:rsidRDefault="00D343D6">
            <w:pPr>
              <w:pStyle w:val="ConsPlusNormal0"/>
            </w:pPr>
          </w:p>
        </w:tc>
      </w:tr>
      <w:tr w:rsidR="00D343D6">
        <w:tc>
          <w:tcPr>
            <w:tcW w:w="890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3D6" w:rsidRDefault="00BD2AC6">
            <w:pPr>
              <w:pStyle w:val="ConsPlusNormal0"/>
              <w:jc w:val="center"/>
            </w:pPr>
            <w:r>
              <w:t>(Ф.И.О. заявителя)</w:t>
            </w:r>
          </w:p>
        </w:tc>
      </w:tr>
      <w:tr w:rsidR="00D343D6">
        <w:tc>
          <w:tcPr>
            <w:tcW w:w="41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3D6" w:rsidRDefault="00D343D6">
            <w:pPr>
              <w:pStyle w:val="ConsPlusNormal0"/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D343D6" w:rsidRDefault="00BD2AC6">
            <w:pPr>
              <w:pStyle w:val="ConsPlusNormal0"/>
              <w:jc w:val="both"/>
            </w:pPr>
            <w:r>
              <w:t>паспорт: серия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3D6" w:rsidRDefault="00D343D6">
            <w:pPr>
              <w:pStyle w:val="ConsPlusNormal0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D343D6" w:rsidRDefault="00BD2AC6">
            <w:pPr>
              <w:pStyle w:val="ConsPlusNormal0"/>
              <w:jc w:val="both"/>
            </w:pPr>
            <w:r>
              <w:t>N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3D6" w:rsidRDefault="00D343D6">
            <w:pPr>
              <w:pStyle w:val="ConsPlusNormal0"/>
            </w:pPr>
          </w:p>
        </w:tc>
      </w:tr>
      <w:tr w:rsidR="00D343D6"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3D6" w:rsidRDefault="00BD2AC6">
            <w:pPr>
              <w:pStyle w:val="ConsPlusNormal0"/>
              <w:jc w:val="both"/>
            </w:pPr>
            <w:r>
              <w:t>выдан</w:t>
            </w:r>
          </w:p>
        </w:tc>
        <w:tc>
          <w:tcPr>
            <w:tcW w:w="791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3D6" w:rsidRDefault="00D343D6">
            <w:pPr>
              <w:pStyle w:val="ConsPlusNormal0"/>
            </w:pPr>
          </w:p>
        </w:tc>
      </w:tr>
      <w:tr w:rsidR="00D343D6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343D6" w:rsidRDefault="00D343D6">
            <w:pPr>
              <w:pStyle w:val="ConsPlusNormal0"/>
            </w:pPr>
          </w:p>
        </w:tc>
        <w:tc>
          <w:tcPr>
            <w:tcW w:w="791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3D6" w:rsidRDefault="00BD2AC6">
            <w:pPr>
              <w:pStyle w:val="ConsPlusNormal0"/>
              <w:jc w:val="center"/>
            </w:pPr>
            <w:r>
              <w:t>(орган и дата выдачи документа, удостоверяющего личность)</w:t>
            </w:r>
          </w:p>
        </w:tc>
      </w:tr>
      <w:tr w:rsidR="00D343D6">
        <w:tc>
          <w:tcPr>
            <w:tcW w:w="89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343D6" w:rsidRDefault="00BD2AC6">
            <w:pPr>
              <w:pStyle w:val="ConsPlusNormal0"/>
              <w:jc w:val="both"/>
            </w:pPr>
            <w:r>
              <w:t>учетный номер в реестре учета граждан, принимавших участие в специальной военной операции (членов их семей), имеющих право на бесплатное приобретение земельных участков из земель, находящихся в государственной или муниципальной собственности, _____________</w:t>
            </w:r>
            <w:r>
              <w:t>_____________________________________________</w:t>
            </w:r>
          </w:p>
        </w:tc>
      </w:tr>
      <w:tr w:rsidR="00D343D6">
        <w:tc>
          <w:tcPr>
            <w:tcW w:w="2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43D6" w:rsidRDefault="00BD2AC6">
            <w:pPr>
              <w:pStyle w:val="ConsPlusNormal0"/>
              <w:jc w:val="both"/>
            </w:pPr>
            <w:r>
              <w:t>(далее - Заявитель) и</w:t>
            </w:r>
          </w:p>
        </w:tc>
        <w:tc>
          <w:tcPr>
            <w:tcW w:w="64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3D6" w:rsidRDefault="00D343D6">
            <w:pPr>
              <w:pStyle w:val="ConsPlusNormal0"/>
            </w:pPr>
          </w:p>
        </w:tc>
      </w:tr>
      <w:tr w:rsidR="00D343D6">
        <w:tc>
          <w:tcPr>
            <w:tcW w:w="890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3D6" w:rsidRDefault="00D343D6">
            <w:pPr>
              <w:pStyle w:val="ConsPlusNormal0"/>
            </w:pPr>
          </w:p>
        </w:tc>
      </w:tr>
      <w:tr w:rsidR="00D343D6">
        <w:tc>
          <w:tcPr>
            <w:tcW w:w="890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3D6" w:rsidRDefault="00BD2AC6">
            <w:pPr>
              <w:pStyle w:val="ConsPlusNormal0"/>
              <w:jc w:val="center"/>
            </w:pPr>
            <w:r>
              <w:t>(наименование органа, уполномоченного на распоряжение земельными участками)</w:t>
            </w:r>
          </w:p>
        </w:tc>
      </w:tr>
      <w:tr w:rsidR="00D343D6">
        <w:tc>
          <w:tcPr>
            <w:tcW w:w="89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343D6" w:rsidRDefault="00BD2AC6">
            <w:pPr>
              <w:pStyle w:val="ConsPlusNormal0"/>
              <w:jc w:val="both"/>
            </w:pPr>
            <w:r>
              <w:t>подписали настоящий Акт о нижеследующем.</w:t>
            </w:r>
          </w:p>
        </w:tc>
      </w:tr>
      <w:tr w:rsidR="00D343D6">
        <w:tc>
          <w:tcPr>
            <w:tcW w:w="89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343D6" w:rsidRDefault="00BD2AC6">
            <w:pPr>
              <w:pStyle w:val="ConsPlusNormal0"/>
              <w:ind w:firstLine="283"/>
              <w:jc w:val="both"/>
            </w:pPr>
            <w:r>
              <w:t>Заявитель отказался от выбора земельного участка для дальнейшего предоставления в собственность гражданам, принимавшим участие в специальной военной операции (членам их семей), имеющим право на бесплатное приобретение земельных участков из земель, находящи</w:t>
            </w:r>
            <w:r>
              <w:t>хся в государственной или муниципальной собственности.</w:t>
            </w:r>
          </w:p>
        </w:tc>
      </w:tr>
      <w:tr w:rsidR="00D343D6">
        <w:tc>
          <w:tcPr>
            <w:tcW w:w="89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343D6" w:rsidRDefault="00D343D6">
            <w:pPr>
              <w:pStyle w:val="ConsPlusNormal0"/>
            </w:pPr>
          </w:p>
        </w:tc>
      </w:tr>
      <w:tr w:rsidR="00D343D6">
        <w:tc>
          <w:tcPr>
            <w:tcW w:w="2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3D6" w:rsidRDefault="00D343D6">
            <w:pPr>
              <w:pStyle w:val="ConsPlusNormal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343D6" w:rsidRDefault="00D343D6">
            <w:pPr>
              <w:pStyle w:val="ConsPlusNormal0"/>
            </w:pPr>
          </w:p>
        </w:tc>
        <w:tc>
          <w:tcPr>
            <w:tcW w:w="50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3D6" w:rsidRDefault="00D343D6">
            <w:pPr>
              <w:pStyle w:val="ConsPlusNormal0"/>
            </w:pPr>
          </w:p>
        </w:tc>
      </w:tr>
      <w:tr w:rsidR="00D343D6">
        <w:tc>
          <w:tcPr>
            <w:tcW w:w="28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3D6" w:rsidRDefault="00BD2AC6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343D6" w:rsidRDefault="00D343D6">
            <w:pPr>
              <w:pStyle w:val="ConsPlusNormal0"/>
            </w:pP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3D6" w:rsidRDefault="00BD2AC6">
            <w:pPr>
              <w:pStyle w:val="ConsPlusNormal0"/>
              <w:jc w:val="center"/>
            </w:pPr>
            <w:r>
              <w:t>(инициалы, фамилия члена комиссии)</w:t>
            </w:r>
          </w:p>
        </w:tc>
      </w:tr>
      <w:tr w:rsidR="00D343D6">
        <w:tc>
          <w:tcPr>
            <w:tcW w:w="2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3D6" w:rsidRDefault="00D343D6">
            <w:pPr>
              <w:pStyle w:val="ConsPlusNormal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343D6" w:rsidRDefault="00D343D6">
            <w:pPr>
              <w:pStyle w:val="ConsPlusNormal0"/>
            </w:pPr>
          </w:p>
        </w:tc>
        <w:tc>
          <w:tcPr>
            <w:tcW w:w="50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3D6" w:rsidRDefault="00D343D6">
            <w:pPr>
              <w:pStyle w:val="ConsPlusNormal0"/>
            </w:pPr>
          </w:p>
        </w:tc>
      </w:tr>
      <w:tr w:rsidR="00D343D6">
        <w:tc>
          <w:tcPr>
            <w:tcW w:w="28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3D6" w:rsidRDefault="00BD2AC6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343D6" w:rsidRDefault="00D343D6">
            <w:pPr>
              <w:pStyle w:val="ConsPlusNormal0"/>
            </w:pP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3D6" w:rsidRDefault="00BD2AC6">
            <w:pPr>
              <w:pStyle w:val="ConsPlusNormal0"/>
              <w:jc w:val="center"/>
            </w:pPr>
            <w:r>
              <w:t>(инициалы, фамилия члена комиссии)</w:t>
            </w:r>
          </w:p>
        </w:tc>
      </w:tr>
      <w:tr w:rsidR="00D343D6">
        <w:tc>
          <w:tcPr>
            <w:tcW w:w="2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3D6" w:rsidRDefault="00D343D6">
            <w:pPr>
              <w:pStyle w:val="ConsPlusNormal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343D6" w:rsidRDefault="00D343D6">
            <w:pPr>
              <w:pStyle w:val="ConsPlusNormal0"/>
            </w:pPr>
          </w:p>
        </w:tc>
        <w:tc>
          <w:tcPr>
            <w:tcW w:w="50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3D6" w:rsidRDefault="00D343D6">
            <w:pPr>
              <w:pStyle w:val="ConsPlusNormal0"/>
            </w:pPr>
          </w:p>
        </w:tc>
      </w:tr>
      <w:tr w:rsidR="00D343D6">
        <w:tc>
          <w:tcPr>
            <w:tcW w:w="28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3D6" w:rsidRDefault="00BD2AC6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343D6" w:rsidRDefault="00D343D6">
            <w:pPr>
              <w:pStyle w:val="ConsPlusNormal0"/>
            </w:pP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3D6" w:rsidRDefault="00BD2AC6">
            <w:pPr>
              <w:pStyle w:val="ConsPlusNormal0"/>
              <w:jc w:val="center"/>
            </w:pPr>
            <w:r>
              <w:t>(инициалы, фамилия члена комиссии)</w:t>
            </w:r>
          </w:p>
        </w:tc>
      </w:tr>
      <w:tr w:rsidR="00D343D6">
        <w:tc>
          <w:tcPr>
            <w:tcW w:w="2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3D6" w:rsidRDefault="00D343D6">
            <w:pPr>
              <w:pStyle w:val="ConsPlusNormal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343D6" w:rsidRDefault="00D343D6">
            <w:pPr>
              <w:pStyle w:val="ConsPlusNormal0"/>
            </w:pPr>
          </w:p>
        </w:tc>
        <w:tc>
          <w:tcPr>
            <w:tcW w:w="50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3D6" w:rsidRDefault="00D343D6">
            <w:pPr>
              <w:pStyle w:val="ConsPlusNormal0"/>
            </w:pPr>
          </w:p>
        </w:tc>
      </w:tr>
      <w:tr w:rsidR="00D343D6">
        <w:tblPrEx>
          <w:tblBorders>
            <w:insideH w:val="single" w:sz="4" w:space="0" w:color="auto"/>
          </w:tblBorders>
        </w:tblPrEx>
        <w:tc>
          <w:tcPr>
            <w:tcW w:w="28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3D6" w:rsidRDefault="00BD2AC6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343D6" w:rsidRDefault="00D343D6">
            <w:pPr>
              <w:pStyle w:val="ConsPlusNormal0"/>
            </w:pP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3D6" w:rsidRDefault="00BD2AC6">
            <w:pPr>
              <w:pStyle w:val="ConsPlusNormal0"/>
              <w:jc w:val="center"/>
            </w:pPr>
            <w:r>
              <w:t>(инициалы, фамилия члена комиссии)</w:t>
            </w:r>
          </w:p>
        </w:tc>
      </w:tr>
    </w:tbl>
    <w:p w:rsidR="00D343D6" w:rsidRDefault="00D343D6">
      <w:pPr>
        <w:pStyle w:val="ConsPlusNormal0"/>
        <w:jc w:val="both"/>
      </w:pPr>
    </w:p>
    <w:p w:rsidR="00D343D6" w:rsidRDefault="00D343D6">
      <w:pPr>
        <w:pStyle w:val="ConsPlusNormal0"/>
        <w:jc w:val="both"/>
      </w:pPr>
    </w:p>
    <w:p w:rsidR="00D343D6" w:rsidRDefault="00D343D6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343D6" w:rsidSect="00D343D6">
      <w:headerReference w:type="default" r:id="rId26"/>
      <w:footerReference w:type="default" r:id="rId27"/>
      <w:headerReference w:type="first" r:id="rId28"/>
      <w:footerReference w:type="first" r:id="rId29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AC6" w:rsidRDefault="00BD2AC6" w:rsidP="00D343D6">
      <w:r>
        <w:separator/>
      </w:r>
    </w:p>
  </w:endnote>
  <w:endnote w:type="continuationSeparator" w:id="1">
    <w:p w:rsidR="00BD2AC6" w:rsidRDefault="00BD2AC6" w:rsidP="00D34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3D6" w:rsidRDefault="00D343D6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D343D6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D343D6" w:rsidRDefault="00BD2AC6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D343D6" w:rsidRDefault="00D343D6">
          <w:pPr>
            <w:pStyle w:val="ConsPlusNormal0"/>
            <w:jc w:val="center"/>
          </w:pPr>
          <w:hyperlink r:id="rId1">
            <w:r w:rsidR="00BD2AC6">
              <w:rPr>
                <w:rFonts w:ascii="Tahoma" w:hAnsi="Tahoma" w:cs="Tahoma"/>
                <w:b/>
                <w:color w:val="0000FF"/>
              </w:rPr>
              <w:t>ww</w:t>
            </w:r>
            <w:r w:rsidR="00BD2AC6">
              <w:rPr>
                <w:rFonts w:ascii="Tahoma" w:hAnsi="Tahoma" w:cs="Tahoma"/>
                <w:b/>
                <w:color w:val="0000FF"/>
              </w:rPr>
              <w:t>w.consultant.ru</w:t>
            </w:r>
          </w:hyperlink>
        </w:p>
      </w:tc>
      <w:tc>
        <w:tcPr>
          <w:tcW w:w="1650" w:type="pct"/>
          <w:vAlign w:val="center"/>
        </w:tcPr>
        <w:p w:rsidR="00D343D6" w:rsidRDefault="00BD2AC6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D343D6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D343D6">
            <w:fldChar w:fldCharType="separate"/>
          </w:r>
          <w:r w:rsidR="00AA1CD9">
            <w:rPr>
              <w:rFonts w:ascii="Tahoma" w:hAnsi="Tahoma" w:cs="Tahoma"/>
              <w:noProof/>
            </w:rPr>
            <w:t>13</w:t>
          </w:r>
          <w:r w:rsidR="00D343D6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D343D6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D343D6">
            <w:fldChar w:fldCharType="separate"/>
          </w:r>
          <w:r w:rsidR="00AA1CD9">
            <w:rPr>
              <w:rFonts w:ascii="Tahoma" w:hAnsi="Tahoma" w:cs="Tahoma"/>
              <w:noProof/>
            </w:rPr>
            <w:t>13</w:t>
          </w:r>
          <w:r w:rsidR="00D343D6">
            <w:fldChar w:fldCharType="end"/>
          </w:r>
        </w:p>
      </w:tc>
    </w:tr>
  </w:tbl>
  <w:p w:rsidR="00D343D6" w:rsidRDefault="00BD2AC6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3D6" w:rsidRDefault="00D343D6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D343D6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D343D6" w:rsidRDefault="00BD2AC6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D343D6" w:rsidRDefault="00D343D6">
          <w:pPr>
            <w:pStyle w:val="ConsPlusNormal0"/>
            <w:jc w:val="center"/>
          </w:pPr>
          <w:hyperlink r:id="rId1">
            <w:r w:rsidR="00BD2AC6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D343D6" w:rsidRDefault="00BD2AC6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D343D6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D343D6">
            <w:fldChar w:fldCharType="separate"/>
          </w:r>
          <w:r w:rsidR="00AA1CD9">
            <w:rPr>
              <w:rFonts w:ascii="Tahoma" w:hAnsi="Tahoma" w:cs="Tahoma"/>
              <w:noProof/>
            </w:rPr>
            <w:t>2</w:t>
          </w:r>
          <w:r w:rsidR="00D343D6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D343D6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D343D6">
            <w:fldChar w:fldCharType="separate"/>
          </w:r>
          <w:r w:rsidR="00AA1CD9">
            <w:rPr>
              <w:rFonts w:ascii="Tahoma" w:hAnsi="Tahoma" w:cs="Tahoma"/>
              <w:noProof/>
            </w:rPr>
            <w:t>13</w:t>
          </w:r>
          <w:r w:rsidR="00D343D6">
            <w:fldChar w:fldCharType="end"/>
          </w:r>
        </w:p>
      </w:tc>
    </w:tr>
  </w:tbl>
  <w:p w:rsidR="00D343D6" w:rsidRDefault="00BD2AC6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AC6" w:rsidRDefault="00BD2AC6" w:rsidP="00D343D6">
      <w:r>
        <w:separator/>
      </w:r>
    </w:p>
  </w:footnote>
  <w:footnote w:type="continuationSeparator" w:id="1">
    <w:p w:rsidR="00BD2AC6" w:rsidRDefault="00BD2AC6" w:rsidP="00D343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D343D6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D343D6" w:rsidRDefault="00BD2AC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Самарской области от 08.02.2024 N 3-ГД</w:t>
          </w:r>
          <w:r>
            <w:rPr>
              <w:rFonts w:ascii="Tahoma" w:hAnsi="Tahoma" w:cs="Tahoma"/>
              <w:sz w:val="16"/>
              <w:szCs w:val="16"/>
            </w:rPr>
            <w:br/>
            <w:t>"О порядке постановки на учет граждан, принимавших участие в специальной во...</w:t>
          </w:r>
        </w:p>
      </w:tc>
      <w:tc>
        <w:tcPr>
          <w:tcW w:w="2300" w:type="pct"/>
          <w:vAlign w:val="center"/>
        </w:tcPr>
        <w:p w:rsidR="00D343D6" w:rsidRDefault="00BD2AC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13.03.2024</w:t>
          </w:r>
        </w:p>
      </w:tc>
    </w:tr>
  </w:tbl>
  <w:p w:rsidR="00D343D6" w:rsidRDefault="00D343D6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D343D6" w:rsidRDefault="00D343D6">
    <w:pPr>
      <w:pStyle w:val="ConsPlus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D343D6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D343D6" w:rsidRDefault="00BD2AC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Самарской области от 08.02.2024 N 3-ГД</w:t>
          </w:r>
          <w:r>
            <w:rPr>
              <w:rFonts w:ascii="Tahoma" w:hAnsi="Tahoma" w:cs="Tahoma"/>
              <w:sz w:val="16"/>
              <w:szCs w:val="16"/>
            </w:rPr>
            <w:br/>
            <w:t>"О порядке постановки на учет граждан, принимавших участие в специальной в</w:t>
          </w:r>
          <w:r>
            <w:rPr>
              <w:rFonts w:ascii="Tahoma" w:hAnsi="Tahoma" w:cs="Tahoma"/>
              <w:sz w:val="16"/>
              <w:szCs w:val="16"/>
            </w:rPr>
            <w:t>о...</w:t>
          </w:r>
        </w:p>
      </w:tc>
      <w:tc>
        <w:tcPr>
          <w:tcW w:w="2300" w:type="pct"/>
          <w:vAlign w:val="center"/>
        </w:tcPr>
        <w:p w:rsidR="00D343D6" w:rsidRDefault="00BD2AC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13.03.2024</w:t>
          </w:r>
        </w:p>
      </w:tc>
    </w:tr>
  </w:tbl>
  <w:p w:rsidR="00D343D6" w:rsidRDefault="00D343D6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D343D6" w:rsidRDefault="00D343D6">
    <w:pPr>
      <w:pStyle w:val="ConsPlus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43D6"/>
    <w:rsid w:val="00AA1CD9"/>
    <w:rsid w:val="00BD2AC6"/>
    <w:rsid w:val="00D34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43D6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D343D6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D343D6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D343D6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D343D6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D343D6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D343D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343D6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D343D6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D343D6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D343D6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D343D6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D343D6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D343D6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D343D6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D343D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rsid w:val="00D343D6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D343D6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AA1C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C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LAW&amp;n=465798&amp;dst=303" TargetMode="External"/><Relationship Id="rId18" Type="http://schemas.openxmlformats.org/officeDocument/2006/relationships/hyperlink" Target="https://login.consultant.ru/link/?req=doc&amp;base=RLAW256&amp;n=180606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256&amp;n=180606" TargetMode="Externa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LAW&amp;n=465798&amp;dst=302" TargetMode="External"/><Relationship Id="rId17" Type="http://schemas.openxmlformats.org/officeDocument/2006/relationships/hyperlink" Target="https://login.consultant.ru/link/?req=doc&amp;base=RLAW256&amp;n=180606&amp;dst=101073" TargetMode="External"/><Relationship Id="rId25" Type="http://schemas.openxmlformats.org/officeDocument/2006/relationships/hyperlink" Target="https://login.consultant.ru/link/?req=doc&amp;base=LAW&amp;n=43920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256&amp;n=180606&amp;dst=100640" TargetMode="External"/><Relationship Id="rId20" Type="http://schemas.openxmlformats.org/officeDocument/2006/relationships/hyperlink" Target="https://login.consultant.ru/link/?req=doc&amp;base=RLAW256&amp;n=180606" TargetMode="External"/><Relationship Id="rId29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RLAW256&amp;n=180606" TargetMode="External"/><Relationship Id="rId24" Type="http://schemas.openxmlformats.org/officeDocument/2006/relationships/hyperlink" Target="https://login.consultant.ru/link/?req=doc&amp;base=LAW&amp;n=454812&amp;dst=463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465798&amp;dst=303" TargetMode="External"/><Relationship Id="rId23" Type="http://schemas.openxmlformats.org/officeDocument/2006/relationships/hyperlink" Target="https://login.consultant.ru/link/?req=doc&amp;base=RLAW256&amp;n=180606&amp;dst=101073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login.consultant.ru/link/?req=doc&amp;base=RLAW256&amp;n=180606" TargetMode="External"/><Relationship Id="rId19" Type="http://schemas.openxmlformats.org/officeDocument/2006/relationships/hyperlink" Target="https://login.consultant.ru/link/?req=doc&amp;base=RLAW256&amp;n=180606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256&amp;n=180606" TargetMode="External"/><Relationship Id="rId14" Type="http://schemas.openxmlformats.org/officeDocument/2006/relationships/hyperlink" Target="https://login.consultant.ru/link/?req=doc&amp;base=LAW&amp;n=465798&amp;dst=302" TargetMode="External"/><Relationship Id="rId22" Type="http://schemas.openxmlformats.org/officeDocument/2006/relationships/hyperlink" Target="https://login.consultant.ru/link/?req=doc&amp;base=RLAW256&amp;n=180606&amp;dst=100640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5314</Words>
  <Characters>30292</Characters>
  <Application>Microsoft Office Word</Application>
  <DocSecurity>0</DocSecurity>
  <Lines>252</Lines>
  <Paragraphs>71</Paragraphs>
  <ScaleCrop>false</ScaleCrop>
  <Company>КонсультантПлюс Версия 4023.00.53</Company>
  <LinksUpToDate>false</LinksUpToDate>
  <CharactersWithSpaces>35535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Самарской области от 08.02.2024 N 3-ГД
"О порядке постановки на учет граждан, принимавших участие в специальной военной операции (членов их семей), имеющих право на бесплатное приобретение земельных участков из земель, находящихся в государственной или муниципальной собственности"
(принят Самарской Губернской Думой 30.01.2024)</dc:title>
  <dc:creator>Шамина Ирина Михайловна</dc:creator>
  <cp:lastModifiedBy>shamina.im</cp:lastModifiedBy>
  <cp:revision>2</cp:revision>
  <dcterms:created xsi:type="dcterms:W3CDTF">2024-03-13T09:54:00Z</dcterms:created>
  <dcterms:modified xsi:type="dcterms:W3CDTF">2024-03-13T09:54:00Z</dcterms:modified>
</cp:coreProperties>
</file>