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7" w:rsidRDefault="00845A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5A27" w:rsidRDefault="00845A27">
      <w:pPr>
        <w:pStyle w:val="ConsPlusNormal"/>
        <w:jc w:val="both"/>
        <w:outlineLvl w:val="0"/>
      </w:pPr>
    </w:p>
    <w:p w:rsidR="00845A27" w:rsidRDefault="00845A27">
      <w:pPr>
        <w:pStyle w:val="ConsPlusTitle"/>
        <w:jc w:val="center"/>
        <w:outlineLvl w:val="0"/>
      </w:pPr>
      <w:r>
        <w:t>ТОЛЬЯТТИНСКАЯ ГОРОДСКАЯ ДУМА</w:t>
      </w:r>
    </w:p>
    <w:p w:rsidR="00845A27" w:rsidRDefault="00845A27">
      <w:pPr>
        <w:pStyle w:val="ConsPlusTitle"/>
        <w:jc w:val="center"/>
      </w:pPr>
      <w:r>
        <w:t>САМАРСКОЙ ОБЛАСТИ</w:t>
      </w:r>
    </w:p>
    <w:p w:rsidR="00845A27" w:rsidRDefault="00845A27">
      <w:pPr>
        <w:pStyle w:val="ConsPlusTitle"/>
        <w:jc w:val="center"/>
      </w:pPr>
    </w:p>
    <w:p w:rsidR="00845A27" w:rsidRDefault="00845A27">
      <w:pPr>
        <w:pStyle w:val="ConsPlusTitle"/>
        <w:jc w:val="center"/>
      </w:pPr>
      <w:r>
        <w:t>ПОСТАНОВЛЕНИЕ</w:t>
      </w:r>
    </w:p>
    <w:p w:rsidR="00845A27" w:rsidRDefault="00845A27">
      <w:pPr>
        <w:pStyle w:val="ConsPlusTitle"/>
        <w:jc w:val="center"/>
      </w:pPr>
      <w:r>
        <w:t>от 19 октября 2005 г. N 257</w:t>
      </w:r>
    </w:p>
    <w:p w:rsidR="00845A27" w:rsidRDefault="00845A27">
      <w:pPr>
        <w:pStyle w:val="ConsPlusTitle"/>
        <w:jc w:val="center"/>
      </w:pPr>
    </w:p>
    <w:p w:rsidR="00845A27" w:rsidRDefault="00845A2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ЗЕМЕЛЬНОМ НАЛОГЕ</w:t>
      </w:r>
    </w:p>
    <w:p w:rsidR="00845A27" w:rsidRDefault="00845A27">
      <w:pPr>
        <w:pStyle w:val="ConsPlusTitle"/>
        <w:jc w:val="center"/>
      </w:pPr>
      <w:r>
        <w:t>НА ТЕРРИТОРИИ ГОРОДСКОГО ОКРУГА ТОЛЬЯТТИ</w:t>
      </w:r>
    </w:p>
    <w:p w:rsidR="00845A27" w:rsidRDefault="00845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5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A27" w:rsidRDefault="00845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5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7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8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9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10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1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1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13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14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1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16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7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18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19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20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2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2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23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24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25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</w:tr>
    </w:tbl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</w:pPr>
      <w:r>
        <w:t xml:space="preserve">В соответствии с </w:t>
      </w:r>
      <w:hyperlink r:id="rId2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городская Дума постановила: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1. Установить и ввести в действие на территории городского округа Тольятти с 01.01.2006 земельный налог.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городского округа Тольятти (приложение N 1).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01.01.2006, но не ранее чем по истечении одного месяца со дня его официального опубликования.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4. Со дня вступления в силу настоящего Постановления признать утратившим силу </w:t>
      </w:r>
      <w:hyperlink r:id="rId27">
        <w:r>
          <w:rPr>
            <w:color w:val="0000FF"/>
          </w:rPr>
          <w:t>Решение</w:t>
        </w:r>
      </w:hyperlink>
      <w:r>
        <w:t xml:space="preserve"> Тольяттинской городской Думы от 10.07.1996 N 261 "О </w:t>
      </w:r>
      <w:proofErr w:type="gramStart"/>
      <w:r>
        <w:t>Положении</w:t>
      </w:r>
      <w:proofErr w:type="gramEnd"/>
      <w:r>
        <w:t xml:space="preserve"> о порядке установления и внедрения платы за землю в г. Тольятти".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5. Опубликовать настоящее Положение в средствах массовой информации города.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постоянную комиссию по бюджетной, финансовой и налоговой политике (Д.В. Полицемако).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right"/>
      </w:pPr>
      <w:r>
        <w:t>Мэр города</w:t>
      </w:r>
    </w:p>
    <w:p w:rsidR="00845A27" w:rsidRDefault="00845A27">
      <w:pPr>
        <w:pStyle w:val="ConsPlusNormal"/>
        <w:jc w:val="right"/>
      </w:pPr>
      <w:r>
        <w:t>Н.Д.УТКИН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right"/>
      </w:pPr>
      <w:r>
        <w:t>Председатель Думы</w:t>
      </w:r>
    </w:p>
    <w:p w:rsidR="00845A27" w:rsidRDefault="00845A27">
      <w:pPr>
        <w:pStyle w:val="ConsPlusNormal"/>
        <w:jc w:val="right"/>
      </w:pPr>
      <w:r>
        <w:t>А.Н.ДРОБОТОВ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right"/>
        <w:outlineLvl w:val="0"/>
      </w:pPr>
      <w:r>
        <w:t>Приложение N 1</w:t>
      </w:r>
    </w:p>
    <w:p w:rsidR="00845A27" w:rsidRDefault="00845A27">
      <w:pPr>
        <w:pStyle w:val="ConsPlusNormal"/>
        <w:jc w:val="right"/>
      </w:pPr>
      <w:r>
        <w:lastRenderedPageBreak/>
        <w:t>к Постановлению</w:t>
      </w:r>
    </w:p>
    <w:p w:rsidR="00845A27" w:rsidRDefault="00845A27">
      <w:pPr>
        <w:pStyle w:val="ConsPlusNormal"/>
        <w:jc w:val="right"/>
      </w:pPr>
      <w:r>
        <w:t>Тольяттинской городской Думы</w:t>
      </w:r>
    </w:p>
    <w:p w:rsidR="00845A27" w:rsidRDefault="00845A27">
      <w:pPr>
        <w:pStyle w:val="ConsPlusNormal"/>
        <w:jc w:val="right"/>
      </w:pPr>
      <w:r>
        <w:t>от 19 октября 2005 г. N 257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Title"/>
        <w:jc w:val="center"/>
      </w:pPr>
      <w:bookmarkStart w:id="0" w:name="P42"/>
      <w:bookmarkEnd w:id="0"/>
      <w:r>
        <w:t>ПОЛОЖЕНИЕ</w:t>
      </w:r>
    </w:p>
    <w:p w:rsidR="00845A27" w:rsidRDefault="00845A27">
      <w:pPr>
        <w:pStyle w:val="ConsPlusTitle"/>
        <w:jc w:val="center"/>
      </w:pPr>
      <w:r>
        <w:t>О ЗЕМЕЛЬНОМ НАЛОГЕ НА ТЕРРИТОРИИ ГОРОДСКОГО ОКРУГА ТОЛЬЯТТИ</w:t>
      </w:r>
    </w:p>
    <w:p w:rsidR="00845A27" w:rsidRDefault="00845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5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A27" w:rsidRDefault="00845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28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29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30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3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32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3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34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3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3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3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8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39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40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4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4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43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4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4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45A27" w:rsidRDefault="00845A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46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47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48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27" w:rsidRDefault="00845A27">
            <w:pPr>
              <w:pStyle w:val="ConsPlusNormal"/>
            </w:pPr>
          </w:p>
        </w:tc>
      </w:tr>
    </w:tbl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</w:pPr>
      <w:r>
        <w:t xml:space="preserve">Настоящим Положением в соответствии с Налоговым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округа Тольятти определяются ставки земельного налога (далее в настоящем Положении - налог), налоговые льготы, основания и порядок их применения. В отношении налогоплательщиков-организаций определяются также порядок уплаты налога.</w:t>
      </w:r>
    </w:p>
    <w:p w:rsidR="00845A27" w:rsidRDefault="00845A27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0">
        <w:r>
          <w:rPr>
            <w:color w:val="0000FF"/>
          </w:rPr>
          <w:t>N 511</w:t>
        </w:r>
      </w:hyperlink>
      <w:r>
        <w:t xml:space="preserve">, от 11.11.2020 </w:t>
      </w:r>
      <w:hyperlink r:id="rId51">
        <w:r>
          <w:rPr>
            <w:color w:val="0000FF"/>
          </w:rPr>
          <w:t>N 744</w:t>
        </w:r>
      </w:hyperlink>
      <w:r>
        <w:t>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Основные 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Title"/>
        <w:ind w:firstLine="540"/>
        <w:jc w:val="both"/>
        <w:outlineLvl w:val="1"/>
      </w:pPr>
      <w:r>
        <w:t>Статья 1. Налоговые ставки</w:t>
      </w:r>
    </w:p>
    <w:p w:rsidR="00845A27" w:rsidRDefault="00845A27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29.04.2009 N 57)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1) 0,2 процента от кадастровой стоимости в отношении земельных участков: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а)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45A27" w:rsidRDefault="00845A27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3">
        <w:r>
          <w:rPr>
            <w:color w:val="0000FF"/>
          </w:rPr>
          <w:t>N 511</w:t>
        </w:r>
      </w:hyperlink>
      <w:r>
        <w:t xml:space="preserve">, от 11.11.2020 </w:t>
      </w:r>
      <w:hyperlink r:id="rId54">
        <w:r>
          <w:rPr>
            <w:color w:val="0000FF"/>
          </w:rPr>
          <w:t>N 744</w:t>
        </w:r>
      </w:hyperlink>
      <w:r>
        <w:t>)</w:t>
      </w:r>
    </w:p>
    <w:p w:rsidR="00845A27" w:rsidRDefault="00845A27">
      <w:pPr>
        <w:pStyle w:val="ConsPlusNormal"/>
        <w:spacing w:before="220"/>
        <w:ind w:firstLine="540"/>
        <w:jc w:val="both"/>
      </w:pPr>
      <w:proofErr w:type="gramStart"/>
      <w:r>
        <w:t xml:space="preserve">б)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845A27" w:rsidRDefault="00845A27">
      <w:pPr>
        <w:pStyle w:val="ConsPlusNormal"/>
        <w:jc w:val="both"/>
      </w:pPr>
      <w:r>
        <w:t xml:space="preserve">(пп. "б"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2) 0,3 процента от кадастровой стоимости в отношении земельных участков: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а) отнесенных к землям сельскохозяйственного назначения или к землям в составе зон сельскохозяйственного использования в городском округе Тольятти и используемых для сельскохозяйственного производства;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lastRenderedPageBreak/>
        <w:t xml:space="preserve">б) утратил силу. - </w:t>
      </w:r>
      <w:hyperlink r:id="rId57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12.11.2014 N 511;</w:t>
      </w:r>
    </w:p>
    <w:p w:rsidR="00845A27" w:rsidRDefault="00845A27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в) </w:t>
      </w:r>
      <w:proofErr w:type="gramStart"/>
      <w:r>
        <w:t>занятых</w:t>
      </w:r>
      <w:proofErr w:type="gramEnd"/>
      <w: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г)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д)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5A27" w:rsidRDefault="00845A27">
      <w:pPr>
        <w:pStyle w:val="ConsPlusNormal"/>
        <w:jc w:val="both"/>
      </w:pPr>
      <w:r>
        <w:t xml:space="preserve">(пп. "д" введен </w:t>
      </w:r>
      <w:hyperlink r:id="rId5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02.10.2019 N 364)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3) 0,8 процента от кадастровой стоимости в отношении земельных участков, предназначенных для размещения объектов физической культуры и спорта;</w:t>
      </w:r>
    </w:p>
    <w:p w:rsidR="00845A27" w:rsidRDefault="00845A27">
      <w:pPr>
        <w:pStyle w:val="ConsPlusNormal"/>
        <w:spacing w:before="220"/>
        <w:ind w:firstLine="540"/>
        <w:jc w:val="both"/>
      </w:pPr>
      <w:proofErr w:type="gramStart"/>
      <w:r>
        <w:t xml:space="preserve">4) 0,9 процента от кадастровой стоимости 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объектов, указанных в </w:t>
      </w:r>
      <w:hyperlink w:anchor="P70">
        <w:r>
          <w:rPr>
            <w:color w:val="0000FF"/>
          </w:rPr>
          <w:t>подпункте "в" пункта 2</w:t>
        </w:r>
      </w:hyperlink>
      <w:r>
        <w:t xml:space="preserve"> настоящей статьи);</w:t>
      </w:r>
      <w:proofErr w:type="gramEnd"/>
    </w:p>
    <w:p w:rsidR="00845A27" w:rsidRDefault="00845A27">
      <w:pPr>
        <w:pStyle w:val="ConsPlusNormal"/>
        <w:spacing w:before="220"/>
        <w:ind w:firstLine="540"/>
        <w:jc w:val="both"/>
      </w:pPr>
      <w:r>
        <w:t>5) 1,0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6) 1,2 процента от кадастровой стоимости в отношении земельных участков, предназначенных для размещения объектов образования, науки, здравоохранения и социального обеспечения;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7) 1,3 процента от кадастровой стоимости в отношении земельных участков, предназначенных для размещения объектов культуры, искусства, религии;</w:t>
      </w:r>
    </w:p>
    <w:p w:rsidR="00845A27" w:rsidRDefault="00845A2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15.10.2014 N 433)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60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20.10.2010 N 388.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9) 1,5 процента от кадастровой стоимости в отношении прочих земельных участков.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Title"/>
        <w:ind w:firstLine="540"/>
        <w:jc w:val="both"/>
        <w:outlineLvl w:val="1"/>
      </w:pPr>
      <w:r>
        <w:t>Статья 2. Порядок уплаты налога и авансовых платежей по налогу</w:t>
      </w:r>
    </w:p>
    <w:p w:rsidR="00845A27" w:rsidRDefault="00845A27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</w:pPr>
      <w:r>
        <w:t>Налогоплательщики-организации уплачивают налог и авансовые платежи.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Налог и авансовые платежи по налогу подлежат уплате налогоплательщиками-организациями в соответствии со </w:t>
      </w:r>
      <w:hyperlink r:id="rId62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Title"/>
        <w:ind w:firstLine="540"/>
        <w:jc w:val="both"/>
        <w:outlineLvl w:val="1"/>
      </w:pPr>
      <w:r>
        <w:t>Статья 3. Налоговые льготы, основания и порядок их применения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</w:pPr>
      <w:r>
        <w:t xml:space="preserve">1. Утратил силу с 1 января 2012 года. - </w:t>
      </w:r>
      <w:hyperlink r:id="rId6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02.11.2011 N 672.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lastRenderedPageBreak/>
        <w:t>2. Освобождаются от налогообложения: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1) органы местного самоуправления городского округа Тольятти;</w:t>
      </w:r>
    </w:p>
    <w:p w:rsidR="00845A27" w:rsidRDefault="00845A27">
      <w:pPr>
        <w:pStyle w:val="ConsPlusNormal"/>
        <w:spacing w:before="220"/>
        <w:ind w:firstLine="540"/>
        <w:jc w:val="both"/>
      </w:pPr>
      <w:proofErr w:type="gramStart"/>
      <w:r>
        <w:t xml:space="preserve">2) организации (за исключением организаций, относящихся к финансовым организациям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мест, в отношении земельных участков, используемых для реализации инвестиционных проектов, на срок окупаемости инвестиционных проектов, но не более чем на 7</w:t>
      </w:r>
      <w:proofErr w:type="gramEnd"/>
      <w:r>
        <w:t xml:space="preserve"> лет, начиная </w:t>
      </w:r>
      <w:proofErr w:type="gramStart"/>
      <w:r>
        <w:t>с даты заключения</w:t>
      </w:r>
      <w:proofErr w:type="gramEnd"/>
      <w:r>
        <w:t xml:space="preserve"> договора об оказании муниципальной поддержки.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</w:t>
      </w:r>
      <w:proofErr w:type="gramStart"/>
      <w:r>
        <w:t>был</w:t>
      </w:r>
      <w:proofErr w:type="gramEnd"/>
      <w:r>
        <w:t xml:space="preserve">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845A27" w:rsidRDefault="00845A27">
      <w:pPr>
        <w:pStyle w:val="ConsPlusNormal"/>
        <w:jc w:val="both"/>
      </w:pPr>
      <w:r>
        <w:t xml:space="preserve">(пп. 2 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845A27" w:rsidRDefault="00845A27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3) инвалиды и ветераны Великой Отечественной войны;</w:t>
      </w:r>
    </w:p>
    <w:p w:rsidR="00845A27" w:rsidRDefault="00845A27">
      <w:pPr>
        <w:pStyle w:val="ConsPlusNormal"/>
        <w:jc w:val="both"/>
      </w:pPr>
      <w:r>
        <w:t xml:space="preserve">(пп. 3 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845A27" w:rsidRDefault="00845A27">
      <w:pPr>
        <w:pStyle w:val="ConsPlusNormal"/>
        <w:spacing w:before="220"/>
        <w:ind w:firstLine="540"/>
        <w:jc w:val="both"/>
      </w:pPr>
      <w:proofErr w:type="gramStart"/>
      <w:r>
        <w:t>4) некоммерческие организации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в установленном порядке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инфраструктуры;</w:t>
      </w:r>
      <w:proofErr w:type="gramEnd"/>
    </w:p>
    <w:p w:rsidR="00845A27" w:rsidRDefault="00845A27">
      <w:pPr>
        <w:pStyle w:val="ConsPlusNormal"/>
        <w:jc w:val="both"/>
      </w:pPr>
      <w:r>
        <w:t xml:space="preserve">(пп. 4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19.02.2014 N 212)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5) 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 (далее - Соглашение), на срок действия Соглашения с даты внесения соответствующей </w:t>
      </w:r>
      <w:proofErr w:type="gramStart"/>
      <w:r>
        <w:t>записи</w:t>
      </w:r>
      <w:proofErr w:type="gramEnd"/>
      <w:r>
        <w:t xml:space="preserve"> в реестр резидентов территории опережающего социально-экономического развития "Тольятти";</w:t>
      </w:r>
    </w:p>
    <w:p w:rsidR="00845A27" w:rsidRDefault="00845A27">
      <w:pPr>
        <w:pStyle w:val="ConsPlusNormal"/>
        <w:jc w:val="both"/>
      </w:pPr>
      <w:r>
        <w:t xml:space="preserve">(пп. 5 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21.11.2018 N 71)</w:t>
      </w:r>
    </w:p>
    <w:p w:rsidR="00845A27" w:rsidRDefault="00845A2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6) дети - сироты и дети, оставшиеся без попечения родителей.</w:t>
      </w:r>
    </w:p>
    <w:p w:rsidR="00845A27" w:rsidRDefault="00845A27">
      <w:pPr>
        <w:pStyle w:val="ConsPlusNormal"/>
        <w:jc w:val="both"/>
      </w:pPr>
      <w:r>
        <w:t xml:space="preserve">(пп. 6 введен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25.11.2020 N 759)</w:t>
      </w:r>
    </w:p>
    <w:p w:rsidR="00845A27" w:rsidRDefault="00845A2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3. От уплаты налога в размере 50% освобождаются следующие категории налогоплательщиков: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1) граждане, необоснованно подвергшиеся политическим репрессиям и впоследствии реабилитированные;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2) многодетные семьи, имеющие 3-х и более детей в возрасте до 18 лет;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3) семьи, воспитывающие детей-инвалидов, детей-сирот, детей, оставшихся без попечения родителей;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4) инвалиды боевых действий;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lastRenderedPageBreak/>
        <w:t>5) граждане, в семьях которых совокупный доход семьи на одного человека ниже установленного в Самарской области прожиточного минимума;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>6) пенсионеры.</w:t>
      </w:r>
    </w:p>
    <w:p w:rsidR="00845A27" w:rsidRDefault="00845A27">
      <w:pPr>
        <w:pStyle w:val="ConsPlusNormal"/>
        <w:jc w:val="both"/>
      </w:pPr>
      <w:r>
        <w:t xml:space="preserve">(п. 3 в ред. </w:t>
      </w:r>
      <w:hyperlink r:id="rId7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4. От уплаты налога в размере 50% освобождаются организации (за исключением организаций, относящихся к финансовым организациям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в отношении земельных участков, используемых для реализации инвестиционных проектов, начиная с даты получения разрешения на строительство объект</w:t>
      </w:r>
      <w:proofErr w:type="gramStart"/>
      <w:r>
        <w:t>а(</w:t>
      </w:r>
      <w:proofErr w:type="gramEnd"/>
      <w:r>
        <w:t>ов) в границах этого участка, но не ранее даты заключения договора об оказании муниципальной поддержки, в течение срока действия разрешения на строительство.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</w:t>
      </w:r>
      <w:proofErr w:type="gramStart"/>
      <w:r>
        <w:t>был</w:t>
      </w:r>
      <w:proofErr w:type="gramEnd"/>
      <w:r>
        <w:t xml:space="preserve">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период.</w:t>
      </w:r>
    </w:p>
    <w:p w:rsidR="00845A27" w:rsidRDefault="00845A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5.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при определении подлежащей уплате суммы налога налоговая льгота предоставляется в отношении одного объекта налогообложения каждого вида использования по выбору налогоплательщика вне зависимости от количества оснований для применения налоговых льгот.</w:t>
      </w:r>
    </w:p>
    <w:p w:rsidR="00845A27" w:rsidRDefault="00845A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городского округа Тольятти Самарской области от 12.10.2016 </w:t>
      </w:r>
      <w:hyperlink r:id="rId73">
        <w:r>
          <w:rPr>
            <w:color w:val="0000FF"/>
          </w:rPr>
          <w:t>N 1202</w:t>
        </w:r>
      </w:hyperlink>
      <w:r>
        <w:t xml:space="preserve">, от 25.11.2020 </w:t>
      </w:r>
      <w:hyperlink r:id="rId74">
        <w:r>
          <w:rPr>
            <w:color w:val="0000FF"/>
          </w:rPr>
          <w:t>N 759</w:t>
        </w:r>
      </w:hyperlink>
      <w:r>
        <w:t>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6.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налоговая льгота предоставляется в отношении следующих видов объектов налогообложения:</w:t>
      </w:r>
    </w:p>
    <w:p w:rsidR="00845A27" w:rsidRDefault="00845A2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25.11.2020 N 759)</w:t>
      </w:r>
    </w:p>
    <w:p w:rsidR="00845A27" w:rsidRDefault="00845A27">
      <w:pPr>
        <w:pStyle w:val="ConsPlusNormal"/>
        <w:spacing w:before="220"/>
        <w:ind w:firstLine="540"/>
        <w:jc w:val="both"/>
      </w:pPr>
      <w:proofErr w:type="gramStart"/>
      <w:r>
        <w:t>1) земельный участок, занятый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45A27" w:rsidRDefault="00845A2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2) земельный участок, не используемый в предпринимательской деятельности, приобретенный (предоставленный) для ведения личного подсобного хозяйства, садоводства или огородничества, а также земельный участок общего назначения, предусмотренный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845A27" w:rsidRDefault="00845A27">
      <w:pPr>
        <w:pStyle w:val="ConsPlusNormal"/>
        <w:jc w:val="both"/>
      </w:pPr>
      <w:r>
        <w:t xml:space="preserve">(пп. 2 в ред. </w:t>
      </w:r>
      <w:hyperlink r:id="rId7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845A27" w:rsidRDefault="00845A27">
      <w:pPr>
        <w:pStyle w:val="ConsPlusNormal"/>
        <w:jc w:val="both"/>
      </w:pPr>
      <w:r>
        <w:t xml:space="preserve">(п. 6 введен </w:t>
      </w:r>
      <w:hyperlink r:id="rId7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12.10.2016 N 1202)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t xml:space="preserve">7. Документы, подтверждающие право на налоговую льготу, представляются в порядке, установленном в соответствии со </w:t>
      </w:r>
      <w:hyperlink r:id="rId80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845A27" w:rsidRDefault="00845A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845A27" w:rsidRDefault="00845A27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силу. - </w:t>
      </w:r>
      <w:hyperlink r:id="rId82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11.11.2020 N 744.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ind w:firstLine="540"/>
        <w:jc w:val="both"/>
        <w:outlineLvl w:val="1"/>
      </w:pPr>
      <w:r>
        <w:t xml:space="preserve">Статья 4. Утратила силу. - </w:t>
      </w:r>
      <w:hyperlink r:id="rId8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12.10.2016 N 1202.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right"/>
      </w:pPr>
      <w:r>
        <w:t>Председатель</w:t>
      </w:r>
    </w:p>
    <w:p w:rsidR="00845A27" w:rsidRDefault="00845A27">
      <w:pPr>
        <w:pStyle w:val="ConsPlusNormal"/>
        <w:jc w:val="right"/>
      </w:pPr>
      <w:r>
        <w:t>городской Думы</w:t>
      </w:r>
    </w:p>
    <w:p w:rsidR="00845A27" w:rsidRDefault="00845A27">
      <w:pPr>
        <w:pStyle w:val="ConsPlusNormal"/>
        <w:jc w:val="right"/>
      </w:pPr>
      <w:r>
        <w:t>А.Н.ДРОБОТОВ</w:t>
      </w: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jc w:val="both"/>
      </w:pPr>
    </w:p>
    <w:p w:rsidR="00845A27" w:rsidRDefault="00845A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178" w:rsidRDefault="00573178"/>
    <w:sectPr w:rsidR="00573178" w:rsidSect="0007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A27"/>
    <w:rsid w:val="001E72A8"/>
    <w:rsid w:val="00300947"/>
    <w:rsid w:val="00573178"/>
    <w:rsid w:val="005761D1"/>
    <w:rsid w:val="00586B5C"/>
    <w:rsid w:val="00837611"/>
    <w:rsid w:val="00845A27"/>
    <w:rsid w:val="00B4760A"/>
    <w:rsid w:val="00B5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A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5A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8B0D1995B9BF45E19B13563EE730C362DBFFE20CD2632644DADD76F718239311201DC80D29097DA38C5530F56D441BCBC63EC301AFADC5F9110l3E0G" TargetMode="External"/><Relationship Id="rId18" Type="http://schemas.openxmlformats.org/officeDocument/2006/relationships/hyperlink" Target="consultantplus://offline/ref=FB48B0D1995B9BF45E19B13563EE730C362DBFFE24C92E306F4DADD76F718239311201DC80D29097DA38C5530F56D441BCBC63EC301AFADC5F9110l3E0G" TargetMode="External"/><Relationship Id="rId26" Type="http://schemas.openxmlformats.org/officeDocument/2006/relationships/hyperlink" Target="consultantplus://offline/ref=FB48B0D1995B9BF45E19AF3875822F043425E1F52BC32D653A12F68A3878886E765D589EC7DB969C8E6981030903871BE8B37CEC2E19lFEAG" TargetMode="External"/><Relationship Id="rId39" Type="http://schemas.openxmlformats.org/officeDocument/2006/relationships/hyperlink" Target="consultantplus://offline/ref=FB48B0D1995B9BF45E19B13563EE730C362DBFFE21C22E37614DADD76F718239311201DC80D29097DA38C5530F56D441BCBC63EC301AFADC5F9110l3E0G" TargetMode="External"/><Relationship Id="rId21" Type="http://schemas.openxmlformats.org/officeDocument/2006/relationships/hyperlink" Target="consultantplus://offline/ref=FB48B0D1995B9BF45E19B13563EE730C362DBFFE23CB24346F41F0DD67288E3B361D5ECB879B9C96DA38C5560109D154ADE46FEF2C05F9C043931230l7EDG" TargetMode="External"/><Relationship Id="rId34" Type="http://schemas.openxmlformats.org/officeDocument/2006/relationships/hyperlink" Target="consultantplus://offline/ref=FB48B0D1995B9BF45E19B13563EE730C362DBFFE20CA203A664DADD76F718239311201DC80D29097DA38C5530F56D441BCBC63EC301AFADC5F9110l3E0G" TargetMode="External"/><Relationship Id="rId42" Type="http://schemas.openxmlformats.org/officeDocument/2006/relationships/hyperlink" Target="consultantplus://offline/ref=FB48B0D1995B9BF45E19B13563EE730C362DBFFE24CE2137624DADD76F718239311201DC80D29097DA38C5530F56D441BCBC63EC301AFADC5F9110l3E0G" TargetMode="External"/><Relationship Id="rId47" Type="http://schemas.openxmlformats.org/officeDocument/2006/relationships/hyperlink" Target="consultantplus://offline/ref=FB48B0D1995B9BF45E19B13563EE730C362DBFFE23C92E30644FF0DD67288E3B361D5ECB879B9C96DA38C5560109D154ADE46FEF2C05F9C043931230l7EDG" TargetMode="External"/><Relationship Id="rId50" Type="http://schemas.openxmlformats.org/officeDocument/2006/relationships/hyperlink" Target="consultantplus://offline/ref=FB48B0D1995B9BF45E19B13563EE730C362DBFFE24CE2137624DADD76F718239311201DC80D29097DA38C5500F56D441BCBC63EC301AFADC5F9110l3E0G" TargetMode="External"/><Relationship Id="rId55" Type="http://schemas.openxmlformats.org/officeDocument/2006/relationships/hyperlink" Target="consultantplus://offline/ref=FB48B0D1995B9BF45E19AF3875822F043424E3F221CA2D653A12F68A3878886E645D0092C5DD8F96D826C75606l0E0G" TargetMode="External"/><Relationship Id="rId63" Type="http://schemas.openxmlformats.org/officeDocument/2006/relationships/hyperlink" Target="consultantplus://offline/ref=FB48B0D1995B9BF45E19B13563EE730C362DBFFE21C22E37614DADD76F718239311201DC80D29097DA38C5510F56D441BCBC63EC301AFADC5F9110l3E0G" TargetMode="External"/><Relationship Id="rId68" Type="http://schemas.openxmlformats.org/officeDocument/2006/relationships/hyperlink" Target="consultantplus://offline/ref=FB48B0D1995B9BF45E19B13563EE730C362DBFFE23CB24346F41F0DD67288E3B361D5ECB879B9C96DA38C5560109D154ADE46FEF2C05F9C043931230l7EDG" TargetMode="External"/><Relationship Id="rId76" Type="http://schemas.openxmlformats.org/officeDocument/2006/relationships/hyperlink" Target="consultantplus://offline/ref=FB48B0D1995B9BF45E19B13563EE730C362DBFFE23C921356246F0DD67288E3B361D5ECB879B9C96DA38C5570309D154ADE46FEF2C05F9C043931230l7ED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B48B0D1995B9BF45E19B13563EE730C362DBFFE23C9273A634DADD76F718239311201DC80D29097DA38C5530F56D441BCBC63EC301AFADC5F9110l3E0G" TargetMode="External"/><Relationship Id="rId71" Type="http://schemas.openxmlformats.org/officeDocument/2006/relationships/hyperlink" Target="consultantplus://offline/ref=FB48B0D1995B9BF45E19AF3875822F043425E2F720CD2D653A12F68A3878886E645D0092C5DD8F96D826C75606l0E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8B0D1995B9BF45E19B13563EE730C362DBFFE21C22E37614DADD76F718239311201DC80D29097DA38C5530F56D441BCBC63EC301AFADC5F9110l3E0G" TargetMode="External"/><Relationship Id="rId29" Type="http://schemas.openxmlformats.org/officeDocument/2006/relationships/hyperlink" Target="consultantplus://offline/ref=FB48B0D1995B9BF45E19B13563EE730C362DBFFE23C82033674DADD76F718239311201DC80D29097DA38C5530F56D441BCBC63EC301AFADC5F9110l3E0G" TargetMode="External"/><Relationship Id="rId11" Type="http://schemas.openxmlformats.org/officeDocument/2006/relationships/hyperlink" Target="consultantplus://offline/ref=FB48B0D1995B9BF45E19B13563EE730C362DBFFE20CA203A664DADD76F718239311201DC80D29097DA38C5530F56D441BCBC63EC301AFADC5F9110l3E0G" TargetMode="External"/><Relationship Id="rId24" Type="http://schemas.openxmlformats.org/officeDocument/2006/relationships/hyperlink" Target="consultantplus://offline/ref=FB48B0D1995B9BF45E19B13563EE730C362DBFFE23C92E30644FF0DD67288E3B361D5ECB879B9C96DA38C5560109D154ADE46FEF2C05F9C043931230l7EDG" TargetMode="External"/><Relationship Id="rId32" Type="http://schemas.openxmlformats.org/officeDocument/2006/relationships/hyperlink" Target="consultantplus://offline/ref=FB48B0D1995B9BF45E19B13563EE730C362DBFFE23C22F33644DADD76F718239311201DC80D29097DA38C5530F56D441BCBC63EC301AFADC5F9110l3E0G" TargetMode="External"/><Relationship Id="rId37" Type="http://schemas.openxmlformats.org/officeDocument/2006/relationships/hyperlink" Target="consultantplus://offline/ref=FB48B0D1995B9BF45E19B13563EE730C362DBFFE20CD2133664DADD76F718239311201DC80D29097DA38C5530F56D441BCBC63EC301AFADC5F9110l3E0G" TargetMode="External"/><Relationship Id="rId40" Type="http://schemas.openxmlformats.org/officeDocument/2006/relationships/hyperlink" Target="consultantplus://offline/ref=FB48B0D1995B9BF45E19B13563EE730C362DBFFE27CD2736674DADD76F718239311201DC80D29097DA38C5530F56D441BCBC63EC301AFADC5F9110l3E0G" TargetMode="External"/><Relationship Id="rId45" Type="http://schemas.openxmlformats.org/officeDocument/2006/relationships/hyperlink" Target="consultantplus://offline/ref=FB48B0D1995B9BF45E19B13563EE730C362DBFFE23C822326343F0DD67288E3B361D5ECB879B9C96DA38C5560109D154ADE46FEF2C05F9C043931230l7EDG" TargetMode="External"/><Relationship Id="rId53" Type="http://schemas.openxmlformats.org/officeDocument/2006/relationships/hyperlink" Target="consultantplus://offline/ref=FB48B0D1995B9BF45E19B13563EE730C362DBFFE24CE2137624DADD76F718239311201DC80D29097DA38C55E0F56D441BCBC63EC301AFADC5F9110l3E0G" TargetMode="External"/><Relationship Id="rId58" Type="http://schemas.openxmlformats.org/officeDocument/2006/relationships/hyperlink" Target="consultantplus://offline/ref=FB48B0D1995B9BF45E19B13563EE730C362DBFFE23C822326343F0DD67288E3B361D5ECB879B9C96DA38C5560C09D154ADE46FEF2C05F9C043931230l7EDG" TargetMode="External"/><Relationship Id="rId66" Type="http://schemas.openxmlformats.org/officeDocument/2006/relationships/hyperlink" Target="consultantplus://offline/ref=FB48B0D1995B9BF45E19B13563EE730C362DBFFE2ACC2530604DADD76F718239311201DC80D29097DA38C5500F56D441BCBC63EC301AFADC5F9110l3E0G" TargetMode="External"/><Relationship Id="rId74" Type="http://schemas.openxmlformats.org/officeDocument/2006/relationships/hyperlink" Target="consultantplus://offline/ref=FB48B0D1995B9BF45E19B13563EE730C362DBFFE23C92E30644FF0DD67288E3B361D5ECB879B9C96DA38C5560C09D154ADE46FEF2C05F9C043931230l7EDG" TargetMode="External"/><Relationship Id="rId79" Type="http://schemas.openxmlformats.org/officeDocument/2006/relationships/hyperlink" Target="consultantplus://offline/ref=FB48B0D1995B9BF45E19B13563EE730C362DBFFE2ACC2530604DADD76F718239311201DC80D29097DA38C7560F56D441BCBC63EC301AFADC5F9110l3E0G" TargetMode="External"/><Relationship Id="rId5" Type="http://schemas.openxmlformats.org/officeDocument/2006/relationships/hyperlink" Target="consultantplus://offline/ref=FB48B0D1995B9BF45E19B13563EE730C362DBFFE23C8243A654DADD76F718239311201DC80D29097DA38C5510F56D441BCBC63EC301AFADC5F9110l3E0G" TargetMode="External"/><Relationship Id="rId61" Type="http://schemas.openxmlformats.org/officeDocument/2006/relationships/hyperlink" Target="consultantplus://offline/ref=FB48B0D1995B9BF45E19B13563EE730C362DBFFE23CE213B6444F0DD67288E3B361D5ECB879B9C96DA38C5560209D154ADE46FEF2C05F9C043931230l7EDG" TargetMode="External"/><Relationship Id="rId82" Type="http://schemas.openxmlformats.org/officeDocument/2006/relationships/hyperlink" Target="consultantplus://offline/ref=FB48B0D1995B9BF45E19B13563EE730C362DBFFE23C921356246F0DD67288E3B361D5ECB879B9C96DA38C5540509D154ADE46FEF2C05F9C043931230l7EDG" TargetMode="External"/><Relationship Id="rId19" Type="http://schemas.openxmlformats.org/officeDocument/2006/relationships/hyperlink" Target="consultantplus://offline/ref=FB48B0D1995B9BF45E19B13563EE730C362DBFFE24CE2137624DADD76F718239311201DC80D29097DA38C5530F56D441BCBC63EC301AFADC5F9110l3E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48B0D1995B9BF45E19B13563EE730C362DBFFE23C22F33644DADD76F718239311201DC80D29097DA38C5530F56D441BCBC63EC301AFADC5F9110l3E0G" TargetMode="External"/><Relationship Id="rId14" Type="http://schemas.openxmlformats.org/officeDocument/2006/relationships/hyperlink" Target="consultantplus://offline/ref=FB48B0D1995B9BF45E19B13563EE730C362DBFFE20CD2133664DADD76F718239311201DC80D29097DA38C5530F56D441BCBC63EC301AFADC5F9110l3E0G" TargetMode="External"/><Relationship Id="rId22" Type="http://schemas.openxmlformats.org/officeDocument/2006/relationships/hyperlink" Target="consultantplus://offline/ref=FB48B0D1995B9BF45E19B13563EE730C362DBFFE23C822326343F0DD67288E3B361D5ECB879B9C96DA38C5560109D154ADE46FEF2C05F9C043931230l7EDG" TargetMode="External"/><Relationship Id="rId27" Type="http://schemas.openxmlformats.org/officeDocument/2006/relationships/hyperlink" Target="consultantplus://offline/ref=FB48B0D1995B9BF45E19B13563EE730C362DBFFE2BC9233B6D10A7DF367D803E3E4D04DB91D29095C439C748060287l0E7G" TargetMode="External"/><Relationship Id="rId30" Type="http://schemas.openxmlformats.org/officeDocument/2006/relationships/hyperlink" Target="consultantplus://offline/ref=FB48B0D1995B9BF45E19B13563EE730C362DBFFE23C9273A634DADD76F718239311201DC80D29097DA38C5530F56D441BCBC63EC301AFADC5F9110l3E0G" TargetMode="External"/><Relationship Id="rId35" Type="http://schemas.openxmlformats.org/officeDocument/2006/relationships/hyperlink" Target="consultantplus://offline/ref=FB48B0D1995B9BF45E19B13563EE730C362DBFFE20CB2132624DADD76F718239311201DC80D29097DA38C5530F56D441BCBC63EC301AFADC5F9110l3E0G" TargetMode="External"/><Relationship Id="rId43" Type="http://schemas.openxmlformats.org/officeDocument/2006/relationships/hyperlink" Target="consultantplus://offline/ref=FB48B0D1995B9BF45E19B13563EE730C362DBFFE2ACC2530604DADD76F718239311201DC80D29097DA38C5530F56D441BCBC63EC301AFADC5F9110l3E0G" TargetMode="External"/><Relationship Id="rId48" Type="http://schemas.openxmlformats.org/officeDocument/2006/relationships/hyperlink" Target="consultantplus://offline/ref=FB48B0D1995B9BF45E19B13563EE730C362DBFFE23CE213B6444F0DD67288E3B361D5ECB879B9C96DA38C5560109D154ADE46FEF2C05F9C043931230l7EDG" TargetMode="External"/><Relationship Id="rId56" Type="http://schemas.openxmlformats.org/officeDocument/2006/relationships/hyperlink" Target="consultantplus://offline/ref=FB48B0D1995B9BF45E19B13563EE730C362DBFFE23C822326343F0DD67288E3B361D5ECB879B9C96DA38C5560209D154ADE46FEF2C05F9C043931230l7EDG" TargetMode="External"/><Relationship Id="rId64" Type="http://schemas.openxmlformats.org/officeDocument/2006/relationships/hyperlink" Target="consultantplus://offline/ref=FB48B0D1995B9BF45E19AF3875822F043425E2F720CD2D653A12F68A3878886E645D0092C5DD8F96D826C75606l0E0G" TargetMode="External"/><Relationship Id="rId69" Type="http://schemas.openxmlformats.org/officeDocument/2006/relationships/hyperlink" Target="consultantplus://offline/ref=FB48B0D1995B9BF45E19B13563EE730C362DBFFE23C92E30644FF0DD67288E3B361D5ECB879B9C96DA38C5560209D154ADE46FEF2C05F9C043931230l7EDG" TargetMode="External"/><Relationship Id="rId77" Type="http://schemas.openxmlformats.org/officeDocument/2006/relationships/hyperlink" Target="consultantplus://offline/ref=FB48B0D1995B9BF45E19AF3875822F043424E3F221CA2D653A12F68A3878886E645D0092C5DD8F96D826C75606l0E0G" TargetMode="External"/><Relationship Id="rId8" Type="http://schemas.openxmlformats.org/officeDocument/2006/relationships/hyperlink" Target="consultantplus://offline/ref=FB48B0D1995B9BF45E19B13563EE730C362DBFFE23CF2E3B674DADD76F718239311201DC80D29097DA38C5530F56D441BCBC63EC301AFADC5F9110l3E0G" TargetMode="External"/><Relationship Id="rId51" Type="http://schemas.openxmlformats.org/officeDocument/2006/relationships/hyperlink" Target="consultantplus://offline/ref=FB48B0D1995B9BF45E19B13563EE730C362DBFFE23C921356246F0DD67288E3B361D5ECB879B9C96DA38C5560209D154ADE46FEF2C05F9C043931230l7EDG" TargetMode="External"/><Relationship Id="rId72" Type="http://schemas.openxmlformats.org/officeDocument/2006/relationships/hyperlink" Target="consultantplus://offline/ref=FB48B0D1995B9BF45E19B13563EE730C362DBFFE23CE213B6444F0DD67288E3B361D5ECB879B9C96DA38C5570709D154ADE46FEF2C05F9C043931230l7EDG" TargetMode="External"/><Relationship Id="rId80" Type="http://schemas.openxmlformats.org/officeDocument/2006/relationships/hyperlink" Target="consultantplus://offline/ref=FB48B0D1995B9BF45E19AF3875822F043425E1F52BC32D653A12F68A3878886E765D589EC0DE909C8E6981030903871BE8B37CEC2E19lFEA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48B0D1995B9BF45E19B13563EE730C362DBFFE20CB2132624DADD76F718239311201DC80D29097DA38C5530F56D441BCBC63EC301AFADC5F9110l3E0G" TargetMode="External"/><Relationship Id="rId17" Type="http://schemas.openxmlformats.org/officeDocument/2006/relationships/hyperlink" Target="consultantplus://offline/ref=FB48B0D1995B9BF45E19B13563EE730C362DBFFE27CD2736674DADD76F718239311201DC80D29097DA38C5530F56D441BCBC63EC301AFADC5F9110l3E0G" TargetMode="External"/><Relationship Id="rId25" Type="http://schemas.openxmlformats.org/officeDocument/2006/relationships/hyperlink" Target="consultantplus://offline/ref=FB48B0D1995B9BF45E19B13563EE730C362DBFFE23CE213B6444F0DD67288E3B361D5ECB879B9C96DA38C5560109D154ADE46FEF2C05F9C043931230l7EDG" TargetMode="External"/><Relationship Id="rId33" Type="http://schemas.openxmlformats.org/officeDocument/2006/relationships/hyperlink" Target="consultantplus://offline/ref=FB48B0D1995B9BF45E19B13563EE730C362DBFFE20CA2E34664DADD76F718239311201DC80D29097DA38C5530F56D441BCBC63EC301AFADC5F9110l3E0G" TargetMode="External"/><Relationship Id="rId38" Type="http://schemas.openxmlformats.org/officeDocument/2006/relationships/hyperlink" Target="consultantplus://offline/ref=FB48B0D1995B9BF45E19B13563EE730C362DBFFE21CB2536634DADD76F718239311201DC80D29097DA38C5530F56D441BCBC63EC301AFADC5F9110l3E0G" TargetMode="External"/><Relationship Id="rId46" Type="http://schemas.openxmlformats.org/officeDocument/2006/relationships/hyperlink" Target="consultantplus://offline/ref=FB48B0D1995B9BF45E19B13563EE730C362DBFFE23C921356246F0DD67288E3B361D5ECB879B9C96DA38C5560109D154ADE46FEF2C05F9C043931230l7EDG" TargetMode="External"/><Relationship Id="rId59" Type="http://schemas.openxmlformats.org/officeDocument/2006/relationships/hyperlink" Target="consultantplus://offline/ref=FB48B0D1995B9BF45E19B13563EE730C362DBFFE24C92E306F4DADD76F718239311201DC80D29097DA38C5500F56D441BCBC63EC301AFADC5F9110l3E0G" TargetMode="External"/><Relationship Id="rId67" Type="http://schemas.openxmlformats.org/officeDocument/2006/relationships/hyperlink" Target="consultantplus://offline/ref=FB48B0D1995B9BF45E19B13563EE730C362DBFFE27CD2736674DADD76F718239311201DC80D29097DA38C55E0F56D441BCBC63EC301AFADC5F9110l3E0G" TargetMode="External"/><Relationship Id="rId20" Type="http://schemas.openxmlformats.org/officeDocument/2006/relationships/hyperlink" Target="consultantplus://offline/ref=FB48B0D1995B9BF45E19B13563EE730C362DBFFE2ACC2530604DADD76F718239311201DC80D29097DA38C5530F56D441BCBC63EC301AFADC5F9110l3E0G" TargetMode="External"/><Relationship Id="rId41" Type="http://schemas.openxmlformats.org/officeDocument/2006/relationships/hyperlink" Target="consultantplus://offline/ref=FB48B0D1995B9BF45E19B13563EE730C362DBFFE24C92E306F4DADD76F718239311201DC80D29097DA38C5530F56D441BCBC63EC301AFADC5F9110l3E0G" TargetMode="External"/><Relationship Id="rId54" Type="http://schemas.openxmlformats.org/officeDocument/2006/relationships/hyperlink" Target="consultantplus://offline/ref=FB48B0D1995B9BF45E19B13563EE730C362DBFFE23C921356246F0DD67288E3B361D5ECB879B9C96DA38C5560C09D154ADE46FEF2C05F9C043931230l7EDG" TargetMode="External"/><Relationship Id="rId62" Type="http://schemas.openxmlformats.org/officeDocument/2006/relationships/hyperlink" Target="consultantplus://offline/ref=FB48B0D1995B9BF45E19AF3875822F043425E1F52BC32D653A12F68A3878886E765D589EC0DC929C8E6981030903871BE8B37CEC2E19lFEAG" TargetMode="External"/><Relationship Id="rId70" Type="http://schemas.openxmlformats.org/officeDocument/2006/relationships/hyperlink" Target="consultantplus://offline/ref=FB48B0D1995B9BF45E19B13563EE730C362DBFFE2ACC2530604DADD76F718239311201DC80D29097DA38C4560F56D441BCBC63EC301AFADC5F9110l3E0G" TargetMode="External"/><Relationship Id="rId75" Type="http://schemas.openxmlformats.org/officeDocument/2006/relationships/hyperlink" Target="consultantplus://offline/ref=FB48B0D1995B9BF45E19B13563EE730C362DBFFE23C92E30644FF0DD67288E3B361D5ECB879B9C96DA38C5560C09D154ADE46FEF2C05F9C043931230l7EDG" TargetMode="External"/><Relationship Id="rId83" Type="http://schemas.openxmlformats.org/officeDocument/2006/relationships/hyperlink" Target="consultantplus://offline/ref=FB48B0D1995B9BF45E19B13563EE730C362DBFFE2ACC2530604DADD76F718239311201DC80D29097DA38C75E0F56D441BCBC63EC301AFADC5F9110l3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8B0D1995B9BF45E19B13563EE730C362DBFFE23C82033674DADD76F718239311201DC80D29097DA38C5530F56D441BCBC63EC301AFADC5F9110l3E0G" TargetMode="External"/><Relationship Id="rId15" Type="http://schemas.openxmlformats.org/officeDocument/2006/relationships/hyperlink" Target="consultantplus://offline/ref=FB48B0D1995B9BF45E19B13563EE730C362DBFFE21CB2536634DADD76F718239311201DC80D29097DA38C5530F56D441BCBC63EC301AFADC5F9110l3E0G" TargetMode="External"/><Relationship Id="rId23" Type="http://schemas.openxmlformats.org/officeDocument/2006/relationships/hyperlink" Target="consultantplus://offline/ref=FB48B0D1995B9BF45E19B13563EE730C362DBFFE23C921356246F0DD67288E3B361D5ECB879B9C96DA38C5560109D154ADE46FEF2C05F9C043931230l7EDG" TargetMode="External"/><Relationship Id="rId28" Type="http://schemas.openxmlformats.org/officeDocument/2006/relationships/hyperlink" Target="consultantplus://offline/ref=FB48B0D1995B9BF45E19B13563EE730C362DBFFE23C8243A654DADD76F718239311201DC80D29097DA38C5510F56D441BCBC63EC301AFADC5F9110l3E0G" TargetMode="External"/><Relationship Id="rId36" Type="http://schemas.openxmlformats.org/officeDocument/2006/relationships/hyperlink" Target="consultantplus://offline/ref=FB48B0D1995B9BF45E19B13563EE730C362DBFFE20CD2632644DADD76F718239311201DC80D29097DA38C5530F56D441BCBC63EC301AFADC5F9110l3E0G" TargetMode="External"/><Relationship Id="rId49" Type="http://schemas.openxmlformats.org/officeDocument/2006/relationships/hyperlink" Target="consultantplus://offline/ref=FB48B0D1995B9BF45E19AF3875822F043425E1F52BC32D653A12F68A3878886E645D0092C5DD8F96D826C75606l0E0G" TargetMode="External"/><Relationship Id="rId57" Type="http://schemas.openxmlformats.org/officeDocument/2006/relationships/hyperlink" Target="consultantplus://offline/ref=FB48B0D1995B9BF45E19B13563EE730C362DBFFE24CE2137624DADD76F718239311201DC80D29097DA38C4560F56D441BCBC63EC301AFADC5F9110l3E0G" TargetMode="External"/><Relationship Id="rId10" Type="http://schemas.openxmlformats.org/officeDocument/2006/relationships/hyperlink" Target="consultantplus://offline/ref=FB48B0D1995B9BF45E19B13563EE730C362DBFFE20CA2E34664DADD76F718239311201DC80D29097DA38C5530F56D441BCBC63EC301AFADC5F9110l3E0G" TargetMode="External"/><Relationship Id="rId31" Type="http://schemas.openxmlformats.org/officeDocument/2006/relationships/hyperlink" Target="consultantplus://offline/ref=FB48B0D1995B9BF45E19B13563EE730C362DBFFE23CF2E3B674DADD76F718239311201DC80D29097DA38C5530F56D441BCBC63EC301AFADC5F9110l3E0G" TargetMode="External"/><Relationship Id="rId44" Type="http://schemas.openxmlformats.org/officeDocument/2006/relationships/hyperlink" Target="consultantplus://offline/ref=FB48B0D1995B9BF45E19B13563EE730C362DBFFE23CB24346F41F0DD67288E3B361D5ECB879B9C96DA38C5560109D154ADE46FEF2C05F9C043931230l7EDG" TargetMode="External"/><Relationship Id="rId52" Type="http://schemas.openxmlformats.org/officeDocument/2006/relationships/hyperlink" Target="consultantplus://offline/ref=FB48B0D1995B9BF45E19B13563EE730C362DBFFE20CA203A664DADD76F718239311201DC80D29097DA38C5530F56D441BCBC63EC301AFADC5F9110l3E0G" TargetMode="External"/><Relationship Id="rId60" Type="http://schemas.openxmlformats.org/officeDocument/2006/relationships/hyperlink" Target="consultantplus://offline/ref=FB48B0D1995B9BF45E19B13563EE730C362DBFFE21CB2536634DADD76F718239311201DC80D29097DA38C5500F56D441BCBC63EC301AFADC5F9110l3E0G" TargetMode="External"/><Relationship Id="rId65" Type="http://schemas.openxmlformats.org/officeDocument/2006/relationships/hyperlink" Target="consultantplus://offline/ref=FB48B0D1995B9BF45E19B13563EE730C362DBFFE23CE213B6444F0DD67288E3B361D5ECB879B9C96DA38C5570409D154ADE46FEF2C05F9C043931230l7EDG" TargetMode="External"/><Relationship Id="rId73" Type="http://schemas.openxmlformats.org/officeDocument/2006/relationships/hyperlink" Target="consultantplus://offline/ref=FB48B0D1995B9BF45E19B13563EE730C362DBFFE2ACC2530604DADD76F718239311201DC80D29097DA38C45E0F56D441BCBC63EC301AFADC5F9110l3E0G" TargetMode="External"/><Relationship Id="rId78" Type="http://schemas.openxmlformats.org/officeDocument/2006/relationships/hyperlink" Target="consultantplus://offline/ref=FB48B0D1995B9BF45E19B13563EE730C362DBFFE23C822326343F0DD67288E3B361D5ECB879B9C96DA38C5570409D154ADE46FEF2C05F9C043931230l7EDG" TargetMode="External"/><Relationship Id="rId81" Type="http://schemas.openxmlformats.org/officeDocument/2006/relationships/hyperlink" Target="consultantplus://offline/ref=FB48B0D1995B9BF45E19B13563EE730C362DBFFE23C921356246F0DD67288E3B361D5ECB879B9C96DA38C5570D09D154ADE46FEF2C05F9C043931230l7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4130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1</cp:revision>
  <dcterms:created xsi:type="dcterms:W3CDTF">2022-12-12T06:04:00Z</dcterms:created>
  <dcterms:modified xsi:type="dcterms:W3CDTF">2022-12-12T06:07:00Z</dcterms:modified>
</cp:coreProperties>
</file>