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24" w:rsidRDefault="00D048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98"/>
        <w:gridCol w:w="2934"/>
        <w:gridCol w:w="5513"/>
      </w:tblGrid>
      <w:tr w:rsidR="00D04824" w:rsidRPr="00B176CB" w:rsidTr="00B4566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24" w:rsidRPr="00B176CB" w:rsidRDefault="00D04824" w:rsidP="00DC0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824" w:rsidRPr="00B176CB" w:rsidRDefault="00D04824" w:rsidP="00DC0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CB">
              <w:rPr>
                <w:rFonts w:ascii="Times New Roman" w:hAnsi="Times New Roman" w:cs="Times New Roman"/>
                <w:b/>
                <w:sz w:val="24"/>
                <w:szCs w:val="24"/>
              </w:rPr>
              <w:t>Темы консультационных мероприятий ГКУ СО «ИКАСО» на 2016</w:t>
            </w:r>
          </w:p>
          <w:p w:rsidR="00D04824" w:rsidRPr="00B176CB" w:rsidRDefault="00D04824" w:rsidP="00DC0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5C0" w:rsidRPr="00B176CB" w:rsidTr="00D0482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04824" w:rsidRPr="00B176CB" w:rsidRDefault="00D04824" w:rsidP="00DC0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5C0" w:rsidRPr="00B176CB" w:rsidRDefault="00A665C0" w:rsidP="00DC0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C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аспекты предпринимательской деятельности</w:t>
            </w:r>
          </w:p>
          <w:p w:rsidR="00A665C0" w:rsidRPr="00B176CB" w:rsidRDefault="00A665C0" w:rsidP="00DC0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B" w:rsidRPr="00B176CB" w:rsidTr="00B76A6E">
        <w:trPr>
          <w:trHeight w:val="978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88" w:rsidRPr="00D93017" w:rsidRDefault="00050688" w:rsidP="00B17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665C0" w:rsidRPr="00D93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C423C" w:rsidRPr="00D93017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3C" w:rsidRPr="00D93017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3C" w:rsidRPr="00D93017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3C" w:rsidRPr="00D93017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3C" w:rsidRPr="00D93017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3C" w:rsidRPr="00D93017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3C" w:rsidRPr="00D93017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3C" w:rsidRPr="00D93017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3C" w:rsidRPr="00D93017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3C" w:rsidRPr="00D93017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3C" w:rsidRPr="00D93017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3C" w:rsidRPr="00D93017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3C" w:rsidRPr="00D93017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3C" w:rsidRPr="00D93017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3C" w:rsidRPr="00D93017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3C" w:rsidRPr="00D93017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3C" w:rsidRPr="00D93017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3C" w:rsidRPr="00D93017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3C" w:rsidRPr="00D93017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3C" w:rsidRPr="00D93017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3C" w:rsidRPr="00D93017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3C" w:rsidRPr="00D93017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3C" w:rsidRPr="00D93017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3C" w:rsidRPr="00D93017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3C" w:rsidRPr="00D93017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3C" w:rsidRPr="00D93017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3C" w:rsidRPr="00D93017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3C" w:rsidRPr="00D93017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3C" w:rsidRPr="00D93017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3C" w:rsidRPr="00D93017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3C" w:rsidRPr="00D93017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23C" w:rsidRPr="00D93017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34" w:rsidRPr="00B176CB" w:rsidRDefault="00EF5B34" w:rsidP="00EF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«Обзор гражданского законодательства в отношении юридических лиц»</w:t>
            </w:r>
          </w:p>
          <w:p w:rsidR="00050688" w:rsidRPr="00B176CB" w:rsidRDefault="00050688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423C" w:rsidRPr="00B176CB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23C" w:rsidRPr="00B176CB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23C" w:rsidRPr="00B176CB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23C" w:rsidRPr="00B176CB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23C" w:rsidRPr="00B176CB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23C" w:rsidRPr="00B176CB" w:rsidRDefault="009C423C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6" w:rsidRPr="00290E89" w:rsidRDefault="00A556B6" w:rsidP="00A556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</w:t>
            </w:r>
            <w:r w:rsidRPr="00290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лица.</w:t>
            </w:r>
          </w:p>
          <w:p w:rsidR="00A556B6" w:rsidRPr="00290E89" w:rsidRDefault="00A556B6" w:rsidP="00A556B6">
            <w:pPr>
              <w:pStyle w:val="a3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89">
              <w:rPr>
                <w:rFonts w:ascii="Times New Roman" w:hAnsi="Times New Roman" w:cs="Times New Roman"/>
                <w:sz w:val="24"/>
                <w:szCs w:val="24"/>
              </w:rPr>
              <w:t>- классификация юридических лиц.</w:t>
            </w:r>
          </w:p>
          <w:p w:rsidR="00A556B6" w:rsidRPr="00290E89" w:rsidRDefault="00A556B6" w:rsidP="00A556B6">
            <w:pPr>
              <w:pStyle w:val="a3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юридических лиц на корпоративные (основанные на праве членства) и унитарные. </w:t>
            </w:r>
          </w:p>
          <w:p w:rsidR="00A556B6" w:rsidRPr="00290E89" w:rsidRDefault="00A556B6" w:rsidP="00A556B6">
            <w:pPr>
              <w:pStyle w:val="a3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деление хозяйственных обществ на публичные и непубличные,   </w:t>
            </w:r>
          </w:p>
          <w:p w:rsidR="00A556B6" w:rsidRPr="00290E89" w:rsidRDefault="00A556B6" w:rsidP="00A556B6">
            <w:pPr>
              <w:pStyle w:val="a3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упразднение ОАО, ЗАО и ОДО.</w:t>
            </w:r>
          </w:p>
          <w:p w:rsidR="00A556B6" w:rsidRPr="00290E89" w:rsidRDefault="00A556B6" w:rsidP="00A556B6">
            <w:pPr>
              <w:pStyle w:val="a3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юридического лица</w:t>
            </w:r>
            <w:r w:rsidRPr="00290E89">
              <w:rPr>
                <w:rFonts w:ascii="Times New Roman" w:hAnsi="Times New Roman" w:cs="Times New Roman"/>
                <w:sz w:val="24"/>
                <w:szCs w:val="24"/>
              </w:rPr>
              <w:t xml:space="preserve"> (универсальные правила).</w:t>
            </w:r>
          </w:p>
          <w:p w:rsidR="00A556B6" w:rsidRDefault="00A556B6" w:rsidP="00A556B6">
            <w:pPr>
              <w:pStyle w:val="a3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юр. лица.</w:t>
            </w:r>
          </w:p>
          <w:p w:rsidR="00A556B6" w:rsidRDefault="00A556B6" w:rsidP="00A556B6">
            <w:pPr>
              <w:pStyle w:val="a3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E89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регистрации и перерегистрации</w:t>
            </w:r>
            <w:r w:rsidRPr="00290E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</w:t>
            </w:r>
          </w:p>
          <w:p w:rsidR="00A556B6" w:rsidRPr="007A1DB6" w:rsidRDefault="00A556B6" w:rsidP="00A556B6">
            <w:pPr>
              <w:pStyle w:val="a3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юр. лицом, избрание исполнительных органов.</w:t>
            </w:r>
          </w:p>
          <w:p w:rsidR="00A556B6" w:rsidRPr="00290E89" w:rsidRDefault="00A556B6" w:rsidP="00A556B6">
            <w:pPr>
              <w:pStyle w:val="a3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89">
              <w:rPr>
                <w:rFonts w:ascii="Times New Roman" w:hAnsi="Times New Roman" w:cs="Times New Roman"/>
                <w:sz w:val="24"/>
                <w:szCs w:val="24"/>
              </w:rPr>
              <w:t>- новые функции нотариусов по гос. регистрации юр. лиц и ИП.</w:t>
            </w:r>
          </w:p>
          <w:p w:rsidR="00A556B6" w:rsidRPr="00290E89" w:rsidRDefault="00A556B6" w:rsidP="00A55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Учредительные документы юридических лиц</w:t>
            </w:r>
            <w:r w:rsidRPr="00290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56B6" w:rsidRDefault="00A556B6" w:rsidP="00A55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89">
              <w:rPr>
                <w:rFonts w:ascii="Times New Roman" w:hAnsi="Times New Roman" w:cs="Times New Roman"/>
                <w:sz w:val="24"/>
                <w:szCs w:val="24"/>
              </w:rPr>
              <w:t>- возможность использования типового устава.</w:t>
            </w:r>
          </w:p>
          <w:p w:rsidR="00A556B6" w:rsidRPr="00290E89" w:rsidRDefault="00A556B6" w:rsidP="00A55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печать юр. лица.</w:t>
            </w:r>
          </w:p>
          <w:p w:rsidR="00A556B6" w:rsidRPr="00290E89" w:rsidRDefault="00A556B6" w:rsidP="00A55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0E89">
              <w:rPr>
                <w:rFonts w:ascii="Times New Roman" w:hAnsi="Times New Roman" w:cs="Times New Roman"/>
                <w:sz w:val="24"/>
                <w:szCs w:val="24"/>
              </w:rPr>
              <w:t>понятие – корпоративного договора (КД)</w:t>
            </w:r>
          </w:p>
          <w:p w:rsidR="00A556B6" w:rsidRDefault="00A556B6" w:rsidP="00A55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0E89">
              <w:rPr>
                <w:rFonts w:ascii="Times New Roman" w:hAnsi="Times New Roman" w:cs="Times New Roman"/>
                <w:sz w:val="24"/>
                <w:szCs w:val="24"/>
              </w:rPr>
              <w:t>функции нотариусов по удостоверению решений юр. лица.</w:t>
            </w:r>
          </w:p>
          <w:p w:rsidR="00A556B6" w:rsidRPr="00545FCB" w:rsidRDefault="00A556B6" w:rsidP="00A556B6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2</w:t>
            </w:r>
            <w:r w:rsidRPr="00545FCB">
              <w:rPr>
                <w:rStyle w:val="a5"/>
              </w:rPr>
              <w:t xml:space="preserve">. </w:t>
            </w:r>
            <w:r>
              <w:rPr>
                <w:rStyle w:val="a5"/>
              </w:rPr>
              <w:t xml:space="preserve">      </w:t>
            </w:r>
            <w:r w:rsidRPr="00545FCB">
              <w:rPr>
                <w:rStyle w:val="a5"/>
              </w:rPr>
              <w:t>Ответственность участников и исполнительных органов юридического лица.</w:t>
            </w:r>
          </w:p>
          <w:p w:rsidR="00A556B6" w:rsidRPr="00290E89" w:rsidRDefault="00A556B6" w:rsidP="00A556B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90E89">
              <w:rPr>
                <w:rFonts w:ascii="Times New Roman" w:hAnsi="Times New Roman" w:cs="Times New Roman"/>
                <w:b/>
                <w:sz w:val="24"/>
                <w:szCs w:val="24"/>
              </w:rPr>
              <w:t>Ликвидация и реорганизация юридического лица.</w:t>
            </w:r>
          </w:p>
          <w:p w:rsidR="00A556B6" w:rsidRPr="00290E89" w:rsidRDefault="00A556B6" w:rsidP="00A55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смешанной реорганизации.</w:t>
            </w:r>
          </w:p>
          <w:p w:rsidR="00A556B6" w:rsidRPr="00290E89" w:rsidRDefault="00A556B6" w:rsidP="00A55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последствия признания недействительным решения о реорганизации и порядок признания реорганизации несостоявшейся.</w:t>
            </w:r>
          </w:p>
          <w:p w:rsidR="00A556B6" w:rsidRPr="00290E89" w:rsidRDefault="00A556B6" w:rsidP="00A55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89">
              <w:rPr>
                <w:rFonts w:ascii="Times New Roman" w:hAnsi="Times New Roman" w:cs="Times New Roman"/>
                <w:sz w:val="24"/>
                <w:szCs w:val="24"/>
              </w:rPr>
              <w:t>- очередность удовлетворения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 кредиторов при ликвидации</w:t>
            </w:r>
            <w:r w:rsidRPr="00290E89">
              <w:rPr>
                <w:rFonts w:ascii="Times New Roman" w:hAnsi="Times New Roman" w:cs="Times New Roman"/>
                <w:sz w:val="24"/>
                <w:szCs w:val="24"/>
              </w:rPr>
              <w:t xml:space="preserve"> юр. лица</w:t>
            </w:r>
          </w:p>
          <w:p w:rsidR="00993E00" w:rsidRPr="00B176CB" w:rsidRDefault="00A556B6" w:rsidP="00B76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правило, согласно которому фирма считается фактически прекратившей свою деятельность и исключается из ЕГРЮЛ, (п. 1 ст. 64.2 ГК РФ).</w:t>
            </w:r>
          </w:p>
        </w:tc>
      </w:tr>
      <w:tr w:rsidR="00B176CB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4" w:rsidRPr="00D93017" w:rsidRDefault="00B176CB" w:rsidP="00B176CB">
            <w:pPr>
              <w:pStyle w:val="a3"/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4" w:rsidRPr="00B176CB" w:rsidRDefault="002B04C0" w:rsidP="00EF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F5B34" w:rsidRPr="00B1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Обязательства и </w:t>
            </w:r>
            <w:r w:rsidR="0083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EF5B34" w:rsidRPr="00B1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оговоры</w:t>
            </w:r>
            <w:r w:rsidR="0083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3711E" w:rsidRPr="00B1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(новые понятия и определения)</w:t>
            </w:r>
            <w:r w:rsidRPr="00B1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EF5B34" w:rsidRPr="00B1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F5B34" w:rsidRPr="00B176CB" w:rsidRDefault="00EF5B34" w:rsidP="00837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B6" w:rsidRDefault="00A556B6" w:rsidP="00A556B6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1. Виды договоров – новые формы и понятия договоров:</w:t>
            </w:r>
          </w:p>
          <w:p w:rsidR="00A556B6" w:rsidRPr="009C423C" w:rsidRDefault="00A556B6" w:rsidP="00A556B6">
            <w:pPr>
              <w:pStyle w:val="a4"/>
              <w:spacing w:before="0" w:beforeAutospacing="0" w:after="0" w:afterAutospacing="0"/>
            </w:pPr>
            <w:r w:rsidRPr="009C423C">
              <w:rPr>
                <w:rStyle w:val="a5"/>
                <w:b w:val="0"/>
              </w:rPr>
              <w:t>1)</w:t>
            </w:r>
            <w:r w:rsidRPr="009C423C">
              <w:rPr>
                <w:b/>
              </w:rPr>
              <w:t xml:space="preserve"> </w:t>
            </w:r>
            <w:r w:rsidRPr="009C423C">
              <w:rPr>
                <w:rStyle w:val="a5"/>
                <w:b w:val="0"/>
              </w:rPr>
              <w:t>«Рамочный договор»</w:t>
            </w:r>
            <w:r w:rsidRPr="009C423C">
              <w:rPr>
                <w:b/>
              </w:rPr>
              <w:t xml:space="preserve">  - </w:t>
            </w:r>
            <w:r w:rsidRPr="009C423C">
              <w:t>(ст.429.1).</w:t>
            </w:r>
          </w:p>
          <w:p w:rsidR="00A556B6" w:rsidRPr="009C423C" w:rsidRDefault="00A556B6" w:rsidP="00A556B6">
            <w:pPr>
              <w:pStyle w:val="a4"/>
              <w:spacing w:before="0" w:beforeAutospacing="0" w:after="0" w:afterAutospacing="0"/>
              <w:rPr>
                <w:b/>
              </w:rPr>
            </w:pPr>
            <w:r w:rsidRPr="009C423C">
              <w:rPr>
                <w:rStyle w:val="a5"/>
                <w:b w:val="0"/>
              </w:rPr>
              <w:t>2)</w:t>
            </w:r>
            <w:r w:rsidRPr="009C423C">
              <w:rPr>
                <w:b/>
              </w:rPr>
              <w:t xml:space="preserve"> </w:t>
            </w:r>
            <w:r w:rsidRPr="009C423C">
              <w:rPr>
                <w:rStyle w:val="a5"/>
                <w:b w:val="0"/>
              </w:rPr>
              <w:t>«Опцион на заключение договора</w:t>
            </w:r>
            <w:r w:rsidRPr="009C423C">
              <w:rPr>
                <w:rStyle w:val="a5"/>
              </w:rPr>
              <w:t>»</w:t>
            </w:r>
            <w:r w:rsidRPr="009C423C">
              <w:t>. (ст.429.2).</w:t>
            </w:r>
          </w:p>
          <w:p w:rsidR="00A556B6" w:rsidRPr="009C423C" w:rsidRDefault="00A556B6" w:rsidP="00A556B6">
            <w:pPr>
              <w:pStyle w:val="a4"/>
              <w:spacing w:before="0" w:beforeAutospacing="0" w:after="0" w:afterAutospacing="0"/>
            </w:pPr>
            <w:r w:rsidRPr="009C423C">
              <w:rPr>
                <w:rStyle w:val="a5"/>
                <w:b w:val="0"/>
              </w:rPr>
              <w:t>3)</w:t>
            </w:r>
            <w:r w:rsidRPr="009C423C">
              <w:rPr>
                <w:b/>
              </w:rPr>
              <w:t xml:space="preserve"> </w:t>
            </w:r>
            <w:r w:rsidRPr="009C423C">
              <w:rPr>
                <w:rStyle w:val="a5"/>
                <w:b w:val="0"/>
              </w:rPr>
              <w:t>«Опционный договор</w:t>
            </w:r>
            <w:r w:rsidRPr="009C423C">
              <w:rPr>
                <w:rStyle w:val="a5"/>
              </w:rPr>
              <w:t>»</w:t>
            </w:r>
            <w:r w:rsidRPr="009C423C">
              <w:t>. (ст. 429.3).</w:t>
            </w:r>
          </w:p>
          <w:p w:rsidR="00A556B6" w:rsidRPr="009C423C" w:rsidRDefault="00A556B6" w:rsidP="00A556B6">
            <w:pPr>
              <w:pStyle w:val="a4"/>
              <w:spacing w:before="0" w:beforeAutospacing="0" w:after="0" w:afterAutospacing="0"/>
            </w:pPr>
            <w:r w:rsidRPr="009C423C">
              <w:rPr>
                <w:rStyle w:val="a5"/>
                <w:b w:val="0"/>
              </w:rPr>
              <w:t>4)</w:t>
            </w:r>
            <w:r w:rsidRPr="009C423C">
              <w:rPr>
                <w:b/>
              </w:rPr>
              <w:t xml:space="preserve"> </w:t>
            </w:r>
            <w:r w:rsidRPr="009C423C">
              <w:rPr>
                <w:rStyle w:val="a5"/>
                <w:b w:val="0"/>
              </w:rPr>
              <w:t>«Договор с исполнением по требованию (абонентский договор</w:t>
            </w:r>
            <w:r w:rsidRPr="009C423C">
              <w:rPr>
                <w:rStyle w:val="a5"/>
              </w:rPr>
              <w:t>)»</w:t>
            </w:r>
            <w:r w:rsidRPr="009C423C">
              <w:t xml:space="preserve"> (ст. 429.4).</w:t>
            </w:r>
          </w:p>
          <w:p w:rsidR="00A556B6" w:rsidRPr="009C423C" w:rsidRDefault="00A556B6" w:rsidP="00A556B6">
            <w:pPr>
              <w:pStyle w:val="a4"/>
              <w:spacing w:before="0" w:beforeAutospacing="0" w:after="0" w:afterAutospacing="0"/>
            </w:pPr>
            <w:r w:rsidRPr="009C423C">
              <w:rPr>
                <w:rStyle w:val="a5"/>
                <w:b w:val="0"/>
              </w:rPr>
              <w:t>5)</w:t>
            </w:r>
            <w:r w:rsidRPr="009C423C">
              <w:rPr>
                <w:b/>
              </w:rPr>
              <w:t xml:space="preserve"> </w:t>
            </w:r>
            <w:r w:rsidRPr="009C423C">
              <w:t>Установлены положения о недействительности договора (ст. 431.1 – 431.2).</w:t>
            </w:r>
          </w:p>
          <w:p w:rsidR="00A556B6" w:rsidRPr="009C423C" w:rsidRDefault="00A556B6" w:rsidP="00A556B6">
            <w:pPr>
              <w:pStyle w:val="a4"/>
              <w:spacing w:before="0" w:beforeAutospacing="0" w:after="0" w:afterAutospacing="0"/>
              <w:rPr>
                <w:b/>
              </w:rPr>
            </w:pPr>
            <w:r w:rsidRPr="009C423C">
              <w:rPr>
                <w:rStyle w:val="a5"/>
                <w:b w:val="0"/>
              </w:rPr>
              <w:t>6)</w:t>
            </w:r>
            <w:r w:rsidRPr="009C423C">
              <w:rPr>
                <w:b/>
              </w:rPr>
              <w:t xml:space="preserve"> </w:t>
            </w:r>
            <w:r w:rsidRPr="009C423C">
              <w:t xml:space="preserve">Заключение </w:t>
            </w:r>
            <w:r w:rsidRPr="009C423C">
              <w:rPr>
                <w:rStyle w:val="a5"/>
                <w:b w:val="0"/>
              </w:rPr>
              <w:t>договора в электронном виде</w:t>
            </w:r>
            <w:r w:rsidRPr="009C423C">
              <w:rPr>
                <w:b/>
              </w:rPr>
              <w:t xml:space="preserve">. </w:t>
            </w:r>
            <w:r w:rsidRPr="009C423C">
              <w:t>(ст.434).</w:t>
            </w:r>
          </w:p>
          <w:p w:rsidR="00A556B6" w:rsidRPr="009C423C" w:rsidRDefault="00A556B6" w:rsidP="00A556B6">
            <w:pPr>
              <w:pStyle w:val="a4"/>
              <w:spacing w:before="0" w:beforeAutospacing="0" w:after="0" w:afterAutospacing="0"/>
              <w:rPr>
                <w:b/>
              </w:rPr>
            </w:pPr>
            <w:r w:rsidRPr="009C423C">
              <w:rPr>
                <w:rStyle w:val="a5"/>
                <w:b w:val="0"/>
              </w:rPr>
              <w:t>7)</w:t>
            </w:r>
            <w:r w:rsidRPr="009C423C">
              <w:rPr>
                <w:b/>
              </w:rPr>
              <w:t xml:space="preserve"> </w:t>
            </w:r>
            <w:r>
              <w:t>П</w:t>
            </w:r>
            <w:r w:rsidRPr="009C423C">
              <w:t>орядок проведения</w:t>
            </w:r>
            <w:r w:rsidRPr="009C423C">
              <w:rPr>
                <w:b/>
              </w:rPr>
              <w:t xml:space="preserve"> </w:t>
            </w:r>
            <w:r w:rsidRPr="009C423C">
              <w:rPr>
                <w:rStyle w:val="a5"/>
                <w:b w:val="0"/>
              </w:rPr>
              <w:t xml:space="preserve">переговоров при </w:t>
            </w:r>
            <w:r w:rsidRPr="009C423C">
              <w:rPr>
                <w:rStyle w:val="a5"/>
                <w:b w:val="0"/>
              </w:rPr>
              <w:lastRenderedPageBreak/>
              <w:t>заключении договора</w:t>
            </w:r>
            <w:r w:rsidRPr="009C423C">
              <w:rPr>
                <w:b/>
              </w:rPr>
              <w:t xml:space="preserve">, </w:t>
            </w:r>
            <w:r w:rsidRPr="009C423C">
              <w:t>(ст.434.1, ст.446).</w:t>
            </w:r>
          </w:p>
          <w:p w:rsidR="00A556B6" w:rsidRPr="009C423C" w:rsidRDefault="00A556B6" w:rsidP="00A556B6">
            <w:pPr>
              <w:pStyle w:val="a4"/>
              <w:spacing w:before="0" w:beforeAutospacing="0" w:after="0" w:afterAutospacing="0"/>
            </w:pPr>
            <w:r w:rsidRPr="009C423C">
              <w:rPr>
                <w:rStyle w:val="a5"/>
                <w:b w:val="0"/>
              </w:rPr>
              <w:t>8) И</w:t>
            </w:r>
            <w:r w:rsidRPr="009C423C">
              <w:t>зменения и дополнения проведения торгов при заключении договоров на торгах ст. 447 – 449).</w:t>
            </w:r>
          </w:p>
          <w:p w:rsidR="00A556B6" w:rsidRPr="00B5773E" w:rsidRDefault="00A556B6" w:rsidP="00A556B6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9C423C">
              <w:rPr>
                <w:rStyle w:val="a5"/>
                <w:b w:val="0"/>
              </w:rPr>
              <w:t>9)</w:t>
            </w:r>
            <w:r w:rsidRPr="009C423C">
              <w:rPr>
                <w:b/>
              </w:rPr>
              <w:t xml:space="preserve"> </w:t>
            </w:r>
            <w:r w:rsidRPr="009C423C">
              <w:t>Порядок отказа от договора (исполнения договора) или от осуществления прав по договору (ст. 450.1).</w:t>
            </w:r>
          </w:p>
          <w:p w:rsidR="00A556B6" w:rsidRDefault="00A556B6" w:rsidP="00A55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2.Установление, применение и прекращение обязательств:</w:t>
            </w:r>
          </w:p>
          <w:p w:rsidR="00911314" w:rsidRDefault="00A556B6" w:rsidP="00911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6B6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изменения в части оснований возникновения    </w:t>
            </w:r>
            <w:r w:rsidR="0091131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556B6">
              <w:rPr>
                <w:rFonts w:ascii="Times New Roman" w:hAnsi="Times New Roman" w:cs="Times New Roman"/>
                <w:sz w:val="24"/>
                <w:szCs w:val="24"/>
              </w:rPr>
              <w:t>язательства.</w:t>
            </w:r>
          </w:p>
          <w:p w:rsidR="00911314" w:rsidRDefault="00A556B6" w:rsidP="00911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6B6">
              <w:rPr>
                <w:rFonts w:ascii="Times New Roman" w:hAnsi="Times New Roman" w:cs="Times New Roman"/>
                <w:sz w:val="24"/>
                <w:szCs w:val="24"/>
              </w:rPr>
              <w:t>- новые правила исполнения обязательств.</w:t>
            </w:r>
          </w:p>
          <w:p w:rsidR="00A556B6" w:rsidRPr="00A556B6" w:rsidRDefault="00911314" w:rsidP="00911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56B6" w:rsidRPr="00A556B6">
              <w:rPr>
                <w:rFonts w:ascii="Times New Roman" w:hAnsi="Times New Roman" w:cs="Times New Roman"/>
                <w:sz w:val="24"/>
                <w:szCs w:val="24"/>
              </w:rPr>
              <w:t>способы обеспечения исполнения обязательств.</w:t>
            </w:r>
          </w:p>
          <w:p w:rsidR="00A556B6" w:rsidRPr="00A556B6" w:rsidRDefault="00A556B6" w:rsidP="00911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6B6">
              <w:rPr>
                <w:rFonts w:ascii="Times New Roman" w:hAnsi="Times New Roman" w:cs="Times New Roman"/>
                <w:sz w:val="24"/>
                <w:szCs w:val="24"/>
              </w:rPr>
              <w:t>- прекращение обязательств.</w:t>
            </w:r>
          </w:p>
          <w:p w:rsidR="00A556B6" w:rsidRPr="00A556B6" w:rsidRDefault="00A556B6" w:rsidP="00911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6B6">
              <w:rPr>
                <w:rFonts w:ascii="Times New Roman" w:hAnsi="Times New Roman" w:cs="Times New Roman"/>
                <w:sz w:val="24"/>
                <w:szCs w:val="24"/>
              </w:rPr>
              <w:t>-  проценты по денежным обязательствам.</w:t>
            </w:r>
          </w:p>
          <w:p w:rsidR="00A556B6" w:rsidRPr="00A556B6" w:rsidRDefault="00A556B6" w:rsidP="00911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6B6">
              <w:rPr>
                <w:rFonts w:ascii="Times New Roman" w:hAnsi="Times New Roman" w:cs="Times New Roman"/>
                <w:sz w:val="24"/>
                <w:szCs w:val="24"/>
              </w:rPr>
              <w:t>- соглашения о возмещении потерь.</w:t>
            </w:r>
          </w:p>
          <w:p w:rsidR="00A556B6" w:rsidRPr="00A556B6" w:rsidRDefault="00A556B6" w:rsidP="00911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6B6">
              <w:rPr>
                <w:rFonts w:ascii="Times New Roman" w:hAnsi="Times New Roman" w:cs="Times New Roman"/>
                <w:sz w:val="24"/>
                <w:szCs w:val="24"/>
              </w:rPr>
              <w:t>- прощение долга.</w:t>
            </w:r>
          </w:p>
          <w:p w:rsidR="00993E00" w:rsidRPr="00B176CB" w:rsidRDefault="00A556B6" w:rsidP="00B76A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B6">
              <w:rPr>
                <w:rFonts w:ascii="Times New Roman" w:hAnsi="Times New Roman" w:cs="Times New Roman"/>
                <w:sz w:val="24"/>
                <w:szCs w:val="24"/>
              </w:rPr>
              <w:t>-обязанности лиц, принявших решение о ликвидации (банкротстве) юр. лица.</w:t>
            </w:r>
          </w:p>
        </w:tc>
      </w:tr>
      <w:tr w:rsidR="00B176CB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E" w:rsidRPr="00D93017" w:rsidRDefault="009310EE" w:rsidP="00B176C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F4" w:rsidRPr="00435A01" w:rsidRDefault="00360DF4" w:rsidP="0036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«Порядок проведения проверок контролирующими и надзорными органами субъектов предпринимательства. Совместные проверки контролирующих органов»</w:t>
            </w:r>
          </w:p>
          <w:p w:rsidR="009310EE" w:rsidRPr="00B176CB" w:rsidRDefault="009310EE" w:rsidP="00DC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F4" w:rsidRPr="004B4D8D" w:rsidRDefault="00360DF4" w:rsidP="0036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Основания и порядок проведения проверок в соответствие с Федеральным законом от 26.12.2008 № 294-ФЗ:</w:t>
            </w:r>
          </w:p>
          <w:p w:rsidR="00360DF4" w:rsidRPr="00B176CB" w:rsidRDefault="00993E00" w:rsidP="0036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60DF4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основания проведения проверок;</w:t>
            </w:r>
          </w:p>
          <w:p w:rsidR="00360DF4" w:rsidRDefault="00993E00" w:rsidP="0036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60DF4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результаты и последствия проверок</w:t>
            </w:r>
            <w:r w:rsidR="0036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0DF4" w:rsidRDefault="00993E00" w:rsidP="0036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6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60DF4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60DF4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етоды, способы и средства оспаривания результатов проверки</w:t>
            </w:r>
            <w:r w:rsidR="0036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0DF4" w:rsidRPr="00B176CB" w:rsidRDefault="00993E00" w:rsidP="00360DF4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6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-обжалование действий (бездействия) контролирующих и надзорных органов при проведении проверки в а</w:t>
            </w:r>
            <w:r w:rsidR="00360DF4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дминистративн</w:t>
            </w:r>
            <w:r w:rsidR="0036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360DF4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36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(или)</w:t>
            </w:r>
            <w:r w:rsidR="00360DF4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судебн</w:t>
            </w:r>
            <w:r w:rsidR="0036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360DF4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</w:t>
            </w:r>
            <w:r w:rsidR="0036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60DF4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0DF4" w:rsidRPr="00B176CB" w:rsidRDefault="00993E00" w:rsidP="0036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60DF4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правила поведения руководителя и сотрудников организации при проведении проверки (психологические и организационные аспекты);</w:t>
            </w:r>
          </w:p>
          <w:p w:rsidR="00360DF4" w:rsidRDefault="00993E00" w:rsidP="00360DF4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60DF4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наиболее частые нарушения, выявляемые</w:t>
            </w:r>
            <w:r w:rsidR="0036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проверках.</w:t>
            </w:r>
          </w:p>
          <w:p w:rsidR="00360DF4" w:rsidRPr="00A556B6" w:rsidRDefault="00360DF4" w:rsidP="00360DF4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A55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Мораторий на проведение плановых проверок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субъектов малого предпринимательства на 2016</w:t>
            </w:r>
            <w:r w:rsidR="00A55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- 2018 г.г. («надзорные каникулы»)</w:t>
            </w:r>
            <w:r w:rsidR="00A5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60DF4" w:rsidRDefault="00993E00" w:rsidP="0036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6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субъекта малого и среднего предпринимательства;</w:t>
            </w:r>
          </w:p>
          <w:p w:rsidR="00360DF4" w:rsidRDefault="00993E00" w:rsidP="0036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6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ознакомление с планом проверок на 2016 год;</w:t>
            </w:r>
          </w:p>
          <w:p w:rsidR="00360DF4" w:rsidRDefault="00993E00" w:rsidP="0036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6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подача заявления об исключении из плана проверок</w:t>
            </w:r>
            <w:r w:rsidR="00A5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2016 год</w:t>
            </w:r>
            <w:r w:rsidR="0036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0DF4" w:rsidRDefault="00993E00" w:rsidP="0036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6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основания для отказа в удовлетворении заявления;</w:t>
            </w:r>
          </w:p>
          <w:p w:rsidR="00993E00" w:rsidRPr="00ED3BB9" w:rsidRDefault="00993E00" w:rsidP="00A556B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6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обжалование отказа в удовлетворении заявления.</w:t>
            </w:r>
          </w:p>
        </w:tc>
      </w:tr>
      <w:tr w:rsidR="00B176CB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D93017" w:rsidRDefault="002B04C0" w:rsidP="00B176C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A556B6" w:rsidP="00A5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Мораторий на проведение плановых проверок субъектов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малого предпринимательства на 2016- 2018 г.г. («надзорные каникулы»)</w:t>
            </w:r>
            <w:r w:rsidR="00360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F4" w:rsidRPr="00B176CB" w:rsidRDefault="005E18BF" w:rsidP="00360DF4">
            <w:pPr>
              <w:tabs>
                <w:tab w:val="left" w:pos="-198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-</w:t>
            </w:r>
            <w:r w:rsidR="00360DF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лица, которые имеют право на исключение из ежегодного плана проведения плановых проверок (</w:t>
            </w:r>
            <w:r w:rsidR="00360DF4" w:rsidRPr="00B176C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определение субъекта малого </w:t>
            </w:r>
            <w:r w:rsidR="00360DF4" w:rsidRPr="00B176C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предпринимательства</w:t>
            </w:r>
            <w:r w:rsidR="00360DF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</w:t>
            </w:r>
            <w:r w:rsidR="00360DF4" w:rsidRPr="00B176C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360DF4" w:rsidRPr="00B176CB" w:rsidRDefault="00993E00" w:rsidP="00360DF4">
            <w:pPr>
              <w:tabs>
                <w:tab w:val="left" w:pos="-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0DF4" w:rsidRPr="00B176CB">
              <w:rPr>
                <w:rFonts w:ascii="Times New Roman" w:hAnsi="Times New Roman" w:cs="Times New Roman"/>
                <w:sz w:val="24"/>
                <w:szCs w:val="24"/>
              </w:rPr>
              <w:t>- получение информации о включении ЮЛ (ИП) в ежегодный план проведения плановых проверок;</w:t>
            </w:r>
          </w:p>
          <w:p w:rsidR="00360DF4" w:rsidRDefault="00993E00" w:rsidP="00360D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0DF4" w:rsidRPr="00B176CB">
              <w:rPr>
                <w:rFonts w:ascii="Times New Roman" w:hAnsi="Times New Roman" w:cs="Times New Roman"/>
                <w:sz w:val="24"/>
                <w:szCs w:val="24"/>
              </w:rPr>
              <w:t>- оформление заявления об исключении из плана проверок и направление</w:t>
            </w:r>
            <w:r w:rsidR="00360DF4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  <w:r w:rsidR="00360DF4" w:rsidRPr="00B176C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соответствующий орган;</w:t>
            </w:r>
          </w:p>
          <w:p w:rsidR="00360DF4" w:rsidRPr="00B176CB" w:rsidRDefault="00993E00" w:rsidP="00360D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0DF4">
              <w:rPr>
                <w:rFonts w:ascii="Times New Roman" w:hAnsi="Times New Roman" w:cs="Times New Roman"/>
                <w:sz w:val="24"/>
                <w:szCs w:val="24"/>
              </w:rPr>
              <w:t>- срок принятия контролирующим органом решения об исключение проверки из плана, реализация настоящего решения;</w:t>
            </w:r>
          </w:p>
          <w:p w:rsidR="00360DF4" w:rsidRDefault="00993E00" w:rsidP="00360D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0DF4" w:rsidRPr="00B176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DF4" w:rsidRPr="00B176CB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удовлетворении заявления;</w:t>
            </w:r>
          </w:p>
          <w:p w:rsidR="00360DF4" w:rsidRPr="00B176CB" w:rsidRDefault="00993E00" w:rsidP="00360D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6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обжалование отказа в удовлетворении заявления;</w:t>
            </w:r>
          </w:p>
          <w:p w:rsidR="00360DF4" w:rsidRDefault="00993E00" w:rsidP="00360DF4">
            <w:pPr>
              <w:tabs>
                <w:tab w:val="left" w:pos="-198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360DF4" w:rsidRPr="00B176C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360DF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субъекты малого предпринимательства, на которые не распространяется действие «надзорных каникул»;</w:t>
            </w:r>
          </w:p>
          <w:p w:rsidR="00993E00" w:rsidRPr="00B176CB" w:rsidRDefault="00993E00" w:rsidP="00B76A6E">
            <w:pPr>
              <w:tabs>
                <w:tab w:val="left" w:pos="-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360DF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виды государственного контроля (надзора), на которые не распространяется действие «надзорных каникул».</w:t>
            </w:r>
          </w:p>
        </w:tc>
      </w:tr>
      <w:tr w:rsidR="00B176CB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D93017" w:rsidRDefault="002B04C0" w:rsidP="00B176C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360DF4" w:rsidP="00837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35A01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требования к СМСП. Проверки соблюдения требований в области обращения с отходами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F4" w:rsidRPr="002234CD" w:rsidRDefault="00993E00" w:rsidP="00360D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0DF4" w:rsidRPr="00223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DF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360DF4" w:rsidRPr="002234CD">
              <w:rPr>
                <w:rFonts w:ascii="Times New Roman" w:hAnsi="Times New Roman" w:cs="Times New Roman"/>
                <w:sz w:val="24"/>
                <w:szCs w:val="24"/>
              </w:rPr>
              <w:t xml:space="preserve">ормативная правовая база, регулирующая деятельность СМСП в области обращения с </w:t>
            </w:r>
            <w:r w:rsidR="00360DF4">
              <w:rPr>
                <w:rFonts w:ascii="Times New Roman" w:hAnsi="Times New Roman" w:cs="Times New Roman"/>
                <w:sz w:val="24"/>
                <w:szCs w:val="24"/>
              </w:rPr>
              <w:t>отходами;</w:t>
            </w:r>
          </w:p>
          <w:p w:rsidR="00360DF4" w:rsidRDefault="00360DF4" w:rsidP="00360D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E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34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34CD">
              <w:rPr>
                <w:rFonts w:ascii="Times New Roman" w:hAnsi="Times New Roman" w:cs="Times New Roman"/>
                <w:sz w:val="24"/>
                <w:szCs w:val="24"/>
              </w:rPr>
              <w:t>ребования к деятельности по обращению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тходами I - IV класса опасности;</w:t>
            </w:r>
          </w:p>
          <w:p w:rsidR="00360DF4" w:rsidRDefault="00993E00" w:rsidP="00360D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0DF4">
              <w:rPr>
                <w:rFonts w:ascii="Times New Roman" w:hAnsi="Times New Roman" w:cs="Times New Roman"/>
                <w:sz w:val="24"/>
                <w:szCs w:val="24"/>
              </w:rPr>
              <w:t>- отчетность СМСП в сфере экологии;</w:t>
            </w:r>
          </w:p>
          <w:p w:rsidR="00360DF4" w:rsidRDefault="00993E00" w:rsidP="00360D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0DF4">
              <w:rPr>
                <w:rFonts w:ascii="Times New Roman" w:hAnsi="Times New Roman" w:cs="Times New Roman"/>
                <w:sz w:val="24"/>
                <w:szCs w:val="24"/>
              </w:rPr>
              <w:t>- производственный контроль в области обращений с отходами;</w:t>
            </w:r>
          </w:p>
          <w:p w:rsidR="00360DF4" w:rsidRDefault="00993E00" w:rsidP="00360D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0DF4">
              <w:rPr>
                <w:rFonts w:ascii="Times New Roman" w:hAnsi="Times New Roman" w:cs="Times New Roman"/>
                <w:sz w:val="24"/>
                <w:szCs w:val="24"/>
              </w:rPr>
              <w:t>- природоохранные органы Самарской области;</w:t>
            </w:r>
          </w:p>
          <w:p w:rsidR="00360DF4" w:rsidRDefault="00993E00" w:rsidP="00360D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0DF4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проверки СМСП в сфере соблюдения экологического законодательства РФ, </w:t>
            </w:r>
            <w:r w:rsidR="00360DF4" w:rsidRPr="002234CD">
              <w:rPr>
                <w:rFonts w:ascii="Times New Roman" w:hAnsi="Times New Roman" w:cs="Times New Roman"/>
                <w:sz w:val="24"/>
                <w:szCs w:val="24"/>
              </w:rPr>
              <w:t>санитарного законодательства РФ и законодательства РФ в сфере защиты прав потребителей и потребительского рынка</w:t>
            </w:r>
            <w:r w:rsidR="00360D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0DF4" w:rsidRPr="002234CD" w:rsidRDefault="00993E00" w:rsidP="00360D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0DF4">
              <w:rPr>
                <w:rFonts w:ascii="Times New Roman" w:hAnsi="Times New Roman" w:cs="Times New Roman"/>
                <w:sz w:val="24"/>
                <w:szCs w:val="24"/>
              </w:rPr>
              <w:t>- основания, предмет и порядок проведения проверок;</w:t>
            </w:r>
          </w:p>
          <w:p w:rsidR="002B04C0" w:rsidRPr="00B176CB" w:rsidRDefault="00993E00" w:rsidP="00B76A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0DF4" w:rsidRPr="00223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DF4">
              <w:rPr>
                <w:rFonts w:ascii="Times New Roman" w:hAnsi="Times New Roman" w:cs="Times New Roman"/>
                <w:sz w:val="24"/>
                <w:szCs w:val="24"/>
              </w:rPr>
              <w:t xml:space="preserve"> обжалование результатов проверок,</w:t>
            </w:r>
            <w:r w:rsidR="00360DF4" w:rsidRPr="00223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0DF4" w:rsidRPr="002234CD">
              <w:rPr>
                <w:rFonts w:ascii="Times New Roman" w:hAnsi="Times New Roman" w:cs="Times New Roman"/>
                <w:sz w:val="24"/>
                <w:szCs w:val="24"/>
              </w:rPr>
              <w:t>ризнание проверки, проведенной с грубыми нарушениями.</w:t>
            </w:r>
          </w:p>
        </w:tc>
      </w:tr>
      <w:tr w:rsidR="00B176CB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D93017" w:rsidRDefault="002B04C0" w:rsidP="00B176C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911314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B7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Трудовой договор. Оформление трудовых отношений с работником.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Расторжение трудового договора»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4" w:rsidRPr="00DB7709" w:rsidRDefault="00911314" w:rsidP="0091131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DB7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Трудовой договор:</w:t>
            </w:r>
          </w:p>
          <w:p w:rsidR="00911314" w:rsidRPr="00DB7709" w:rsidRDefault="00911314" w:rsidP="0091131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понятие трудового договора;</w:t>
            </w:r>
          </w:p>
          <w:p w:rsidR="00911314" w:rsidRPr="00DB7709" w:rsidRDefault="00911314" w:rsidP="0091131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порядок заключения трудового договора; </w:t>
            </w:r>
          </w:p>
          <w:p w:rsidR="00911314" w:rsidRPr="00DB7709" w:rsidRDefault="00911314" w:rsidP="0091131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отказ от заключения трудового договора.</w:t>
            </w:r>
          </w:p>
          <w:p w:rsidR="00911314" w:rsidRDefault="00911314" w:rsidP="0091131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B7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ступление трудового договора в силу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11314" w:rsidRPr="00DB7709" w:rsidRDefault="00911314" w:rsidP="0091131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срок трудового договора;</w:t>
            </w:r>
          </w:p>
          <w:p w:rsidR="00911314" w:rsidRPr="00DB7709" w:rsidRDefault="00911314" w:rsidP="0091131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B7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асто встречающиеся ошибки работодателя при заключении трудового договора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1314" w:rsidRPr="00DB7709" w:rsidRDefault="00911314" w:rsidP="0091131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B7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зменение трудового договора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1314" w:rsidRPr="00DB7709" w:rsidRDefault="00911314" w:rsidP="0091131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B7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прекращения трудового договора;</w:t>
            </w:r>
          </w:p>
          <w:p w:rsidR="00911314" w:rsidRPr="00DB7709" w:rsidRDefault="00911314" w:rsidP="0091131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B7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окументы, сопутствующие расторжению трудового договора: приказы, трудовые книжки и т.д.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1314" w:rsidRDefault="00911314" w:rsidP="0091131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B7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озможные последствия расторжения трудового дого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вора по инициативе работодателя;</w:t>
            </w:r>
            <w:r w:rsidRPr="00DB7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1314" w:rsidRDefault="00911314" w:rsidP="0091131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особенности трудового договора для </w:t>
            </w:r>
            <w:r w:rsidRPr="00731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1314" w:rsidRPr="007311A1" w:rsidRDefault="00911314" w:rsidP="00911314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1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Социальное партнерство:</w:t>
            </w:r>
          </w:p>
          <w:p w:rsidR="00911314" w:rsidRDefault="00911314" w:rsidP="0091131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стороны социального партнерства;</w:t>
            </w:r>
          </w:p>
          <w:p w:rsidR="00993E00" w:rsidRPr="00B176CB" w:rsidRDefault="00911314" w:rsidP="00911314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>
              <w:t>- коллективный трудовой договор.</w:t>
            </w:r>
          </w:p>
        </w:tc>
      </w:tr>
      <w:tr w:rsidR="00B176CB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D93017" w:rsidRDefault="002B04C0" w:rsidP="00B176C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A0417E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B04C0" w:rsidRPr="00B1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Потребительский экстремизм. Защита прав потребителей</w:t>
            </w:r>
            <w:r w:rsidRPr="00B1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E" w:rsidRPr="005E18BF" w:rsidRDefault="005E18BF" w:rsidP="00A0417E">
            <w:pPr>
              <w:tabs>
                <w:tab w:val="left" w:pos="-198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E18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1. Т</w:t>
            </w:r>
            <w:r w:rsidR="00A0417E" w:rsidRPr="005E18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ребования </w:t>
            </w:r>
            <w:r w:rsidRPr="005E18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Федерального </w:t>
            </w:r>
            <w:r w:rsidR="00A0417E" w:rsidRPr="005E18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закона</w:t>
            </w:r>
            <w:r w:rsidRPr="005E18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от 07.02.1996 № 2300</w:t>
            </w:r>
            <w:r w:rsidR="00911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-1</w:t>
            </w:r>
            <w:bookmarkStart w:id="0" w:name="_GoBack"/>
            <w:bookmarkEnd w:id="0"/>
            <w:r w:rsidRPr="005E18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A0417E" w:rsidRPr="005E18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«О защите прав потребит</w:t>
            </w:r>
            <w:r w:rsidRPr="005E18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елей» и практика его применения:</w:t>
            </w:r>
          </w:p>
          <w:p w:rsidR="00A0417E" w:rsidRPr="00B176CB" w:rsidRDefault="00993E00" w:rsidP="00A0417E">
            <w:pPr>
              <w:tabs>
                <w:tab w:val="left" w:pos="-198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D930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="00A0417E" w:rsidRPr="00B176C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предоставление потребителю информации о приобретаемых им товарах, работах, услугах;</w:t>
            </w:r>
          </w:p>
          <w:p w:rsidR="00A0417E" w:rsidRPr="00B176CB" w:rsidRDefault="00993E00" w:rsidP="00A0417E">
            <w:pPr>
              <w:tabs>
                <w:tab w:val="left" w:pos="-198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A0417E" w:rsidRPr="00B176C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продажа товара потребителям;</w:t>
            </w:r>
          </w:p>
          <w:p w:rsidR="00A0417E" w:rsidRPr="00B176CB" w:rsidRDefault="00993E00" w:rsidP="00A0417E">
            <w:pPr>
              <w:tabs>
                <w:tab w:val="left" w:pos="-198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A0417E" w:rsidRPr="00B176C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выполнение работ, оказание услуг потребителям;</w:t>
            </w:r>
          </w:p>
          <w:p w:rsidR="00A0417E" w:rsidRPr="00B176CB" w:rsidRDefault="00993E00" w:rsidP="00A0417E">
            <w:pPr>
              <w:tabs>
                <w:tab w:val="left" w:pos="-198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D930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="00A0417E" w:rsidRPr="00B176C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претензионное общение с потребителем, досудебное разбирательство, предотвращение судебных споров;</w:t>
            </w:r>
          </w:p>
          <w:p w:rsidR="00A0417E" w:rsidRPr="00B176CB" w:rsidRDefault="00993E00" w:rsidP="00A0417E">
            <w:pPr>
              <w:tabs>
                <w:tab w:val="left" w:pos="-198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A0417E" w:rsidRPr="00B176C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перечень товаров, на который не распространяется требования потребителя о безвозмездном предоставлении ему на период ремонта или замена аналогичного товара;</w:t>
            </w:r>
          </w:p>
          <w:p w:rsidR="00A0417E" w:rsidRPr="00B176CB" w:rsidRDefault="00993E00" w:rsidP="00A0417E">
            <w:pPr>
              <w:tabs>
                <w:tab w:val="left" w:pos="-198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D930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="00A0417E" w:rsidRPr="00B176C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перечень технически сложных товаров, в отношении которых требования потребителя об их замене подлежат удовлетворению;</w:t>
            </w:r>
          </w:p>
          <w:p w:rsidR="00A0417E" w:rsidRPr="00B176CB" w:rsidRDefault="00993E00" w:rsidP="00A0417E">
            <w:pPr>
              <w:tabs>
                <w:tab w:val="left" w:pos="-198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A0417E" w:rsidRPr="00B176C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перечень товаров надлежащего качества не подлежащих возврату или обмену;</w:t>
            </w:r>
          </w:p>
          <w:p w:rsidR="005E18BF" w:rsidRDefault="005E18BF" w:rsidP="00A0417E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 xml:space="preserve">    2. Полномочия общественных организаций по защите прав потребителей.</w:t>
            </w:r>
          </w:p>
          <w:p w:rsidR="00993E00" w:rsidRPr="00B176CB" w:rsidRDefault="005E18BF" w:rsidP="00B76A6E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5E18BF">
              <w:rPr>
                <w:rFonts w:eastAsia="Calibri"/>
                <w:b/>
                <w:lang w:eastAsia="zh-CN"/>
              </w:rPr>
              <w:t xml:space="preserve">   </w:t>
            </w:r>
            <w:r>
              <w:rPr>
                <w:rFonts w:eastAsia="Calibri"/>
                <w:b/>
                <w:lang w:eastAsia="zh-CN"/>
              </w:rPr>
              <w:t>3</w:t>
            </w:r>
            <w:r w:rsidRPr="005E18BF">
              <w:rPr>
                <w:rFonts w:eastAsia="Calibri"/>
                <w:b/>
                <w:lang w:eastAsia="zh-CN"/>
              </w:rPr>
              <w:t>. Ответственность за нарушение потребительского законодательства.</w:t>
            </w:r>
          </w:p>
        </w:tc>
      </w:tr>
      <w:tr w:rsidR="001C0BD3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D3" w:rsidRPr="00D93017" w:rsidRDefault="001C0BD3" w:rsidP="00B176C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0" w:rsidRPr="00B176CB" w:rsidRDefault="001C0BD3" w:rsidP="00B76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«Защита прав предпринимателей при административном и уголовном преследовании»</w:t>
            </w:r>
            <w:r w:rsidR="00ED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D3BB9" w:rsidRPr="00E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(проводится совместно с представителями прокуратуры)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D3" w:rsidRDefault="00993E00" w:rsidP="0099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="001C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еханизм защиты прав предпринимателей при администрат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ивном и уголовном преследовании;</w:t>
            </w:r>
          </w:p>
          <w:p w:rsidR="00993E00" w:rsidRDefault="00993E00" w:rsidP="0099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1C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олномочия сотрудников полиции при проведении след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ствия, доследственной проверки;</w:t>
            </w:r>
          </w:p>
          <w:p w:rsidR="001C0BD3" w:rsidRDefault="00993E00" w:rsidP="0099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1C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мероприятий оперативно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-розыскной деятельности;</w:t>
            </w:r>
          </w:p>
          <w:p w:rsidR="00993E00" w:rsidRPr="00B176CB" w:rsidRDefault="00993E00" w:rsidP="00B76A6E">
            <w:pPr>
              <w:tabs>
                <w:tab w:val="left" w:pos="-198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</w:t>
            </w:r>
            <w:r w:rsidR="001C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лгоритм действий при следственных мероприятиях.</w:t>
            </w:r>
          </w:p>
        </w:tc>
      </w:tr>
      <w:tr w:rsidR="00B176CB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D93017" w:rsidRDefault="002B04C0" w:rsidP="00B176C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2B04C0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«Требования Технического Регламента Таможенного союза в рамках производства и оборота пищевой продукции» </w:t>
            </w:r>
            <w:r w:rsidRPr="00B1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(мероприятие проводится совместно с представителями Управления Роспотребнадзора по Самарской области).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33" w:rsidRPr="00993E00" w:rsidRDefault="00B11733" w:rsidP="0099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93E00" w:rsidRPr="00993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3E00">
              <w:rPr>
                <w:rFonts w:ascii="Times New Roman" w:hAnsi="Times New Roman" w:cs="Times New Roman"/>
                <w:b/>
                <w:sz w:val="24"/>
                <w:szCs w:val="24"/>
              </w:rPr>
              <w:t>Обзор технического регламента таможенного союза ТР ТС 021/2011 «О безопасности пищевой продукции».</w:t>
            </w:r>
          </w:p>
          <w:p w:rsidR="00B11733" w:rsidRPr="00993E00" w:rsidRDefault="00B11733" w:rsidP="0099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93E00" w:rsidRPr="00993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3E00">
              <w:rPr>
                <w:rFonts w:ascii="Times New Roman" w:hAnsi="Times New Roman" w:cs="Times New Roman"/>
                <w:b/>
                <w:sz w:val="24"/>
                <w:szCs w:val="24"/>
              </w:rPr>
              <w:t>Цели Сертификации и Декларирования продуктов питания.</w:t>
            </w:r>
          </w:p>
          <w:p w:rsidR="00B11733" w:rsidRPr="00993E00" w:rsidRDefault="00B11733" w:rsidP="0099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93E00" w:rsidRPr="00993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3E0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Сертификация продуктов питания (добровольный и принудительный порядок) – правовые аспекты.</w:t>
            </w:r>
          </w:p>
          <w:p w:rsidR="00B11733" w:rsidRPr="00993E00" w:rsidRDefault="00B11733" w:rsidP="0099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993E00" w:rsidRPr="00993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3E00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Декларирование продуктов питания – этапы прохождения.</w:t>
            </w:r>
          </w:p>
          <w:p w:rsidR="00993E00" w:rsidRPr="00993E00" w:rsidRDefault="00B11733" w:rsidP="00993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993E00" w:rsidRPr="00993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3E00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системы НАССР (в произношении ХАССП):</w:t>
            </w:r>
          </w:p>
          <w:p w:rsidR="00993E00" w:rsidRPr="00993E00" w:rsidRDefault="00993E00" w:rsidP="0099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1733" w:rsidRPr="00993E00">
              <w:rPr>
                <w:rFonts w:ascii="Times New Roman" w:hAnsi="Times New Roman" w:cs="Times New Roman"/>
                <w:sz w:val="24"/>
                <w:szCs w:val="24"/>
              </w:rPr>
              <w:t>анализ рисков и</w:t>
            </w:r>
            <w:r w:rsidRPr="00993E00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критические контрольные точки;</w:t>
            </w:r>
          </w:p>
          <w:p w:rsidR="00993E00" w:rsidRPr="00993E00" w:rsidRDefault="00993E00" w:rsidP="00B7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1733" w:rsidRPr="00993E00">
              <w:rPr>
                <w:rFonts w:ascii="Times New Roman" w:hAnsi="Times New Roman" w:cs="Times New Roman"/>
                <w:sz w:val="24"/>
                <w:szCs w:val="24"/>
              </w:rPr>
              <w:t>создание системы менеджмента безопасности пищевой продукции.</w:t>
            </w:r>
          </w:p>
        </w:tc>
      </w:tr>
      <w:tr w:rsidR="00B176CB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D93017" w:rsidRDefault="002B04C0" w:rsidP="00D930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2B04C0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«Кадровое делопроизводство для начинающих предпринимателей»</w:t>
            </w:r>
          </w:p>
          <w:p w:rsidR="002B04C0" w:rsidRPr="00B176CB" w:rsidRDefault="002B04C0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C0" w:rsidRPr="00B176CB" w:rsidRDefault="002B04C0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79" w:rsidRPr="00050688" w:rsidRDefault="00993E00" w:rsidP="0024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240579" w:rsidRPr="0005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кадрового делопроизводства; законодательная база;</w:t>
            </w:r>
          </w:p>
          <w:p w:rsidR="00240579" w:rsidRPr="00050688" w:rsidRDefault="00993E00" w:rsidP="0024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40579" w:rsidRPr="0005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документирование трудовых отношений;</w:t>
            </w:r>
          </w:p>
          <w:p w:rsidR="00240579" w:rsidRPr="00050688" w:rsidRDefault="00993E00" w:rsidP="0024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40579" w:rsidRPr="0005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трудовых договоров; особенности </w:t>
            </w:r>
            <w:r w:rsidR="002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заключения, изменения, расторжения трудового договора;</w:t>
            </w:r>
          </w:p>
          <w:p w:rsidR="00240579" w:rsidRPr="00050688" w:rsidRDefault="00993E00" w:rsidP="0024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240579" w:rsidRPr="0005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</w:t>
            </w:r>
            <w:r w:rsidR="002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трудовой книжки работника;</w:t>
            </w:r>
          </w:p>
          <w:p w:rsidR="00240579" w:rsidRPr="00050688" w:rsidRDefault="00993E00" w:rsidP="0024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40579" w:rsidRPr="0005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документы для ведения кадрового делопроизводства в организации;</w:t>
            </w:r>
          </w:p>
          <w:p w:rsidR="00993E00" w:rsidRPr="00B176CB" w:rsidRDefault="00993E00" w:rsidP="00B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распространенные ошиб</w:t>
            </w:r>
            <w:r w:rsidR="00240579" w:rsidRPr="0005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допускаемые</w:t>
            </w:r>
            <w:r w:rsidR="00240579" w:rsidRPr="0005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вед</w:t>
            </w:r>
            <w:r w:rsidR="002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кадрового делопроизводства.</w:t>
            </w:r>
          </w:p>
        </w:tc>
      </w:tr>
      <w:tr w:rsidR="00B176CB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D93017" w:rsidRDefault="002B04C0" w:rsidP="00D930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0" w:rsidRPr="00B176CB" w:rsidRDefault="002B04C0" w:rsidP="00B76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17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«Как правильно оформить документы для магазина, парикмахерской, автосервиса и т.д. (реклама, вывеска, уголок потребителя, ценники, обязательные требования)»</w:t>
            </w:r>
            <w:proofErr w:type="gramEnd"/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993E00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нормативная правовая база;</w:t>
            </w:r>
          </w:p>
          <w:p w:rsidR="002B04C0" w:rsidRPr="00B176CB" w:rsidRDefault="00993E00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екл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амная и обязательная информация;</w:t>
            </w:r>
          </w:p>
          <w:p w:rsidR="002B04C0" w:rsidRPr="00B176CB" w:rsidRDefault="00993E00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«у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голок потребителя», информация о товарах, работах, услугах, ценники и т.п.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B04C0" w:rsidRPr="00B176CB" w:rsidRDefault="00993E00" w:rsidP="002B04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тветственность за нарушение законодательства.</w:t>
            </w:r>
          </w:p>
        </w:tc>
      </w:tr>
      <w:tr w:rsidR="00B176CB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D93017" w:rsidRDefault="002B04C0" w:rsidP="00D930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2B04C0" w:rsidP="00837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CB">
              <w:rPr>
                <w:rFonts w:ascii="Times New Roman" w:hAnsi="Times New Roman" w:cs="Times New Roman"/>
                <w:b/>
                <w:sz w:val="24"/>
                <w:szCs w:val="24"/>
              </w:rPr>
              <w:t>«Обзор изменения законодательства в части ограничения потребления (распития) алкогольной продукции на территории Самарской области»</w:t>
            </w:r>
          </w:p>
          <w:p w:rsidR="002B04C0" w:rsidRPr="00B176CB" w:rsidRDefault="002B04C0" w:rsidP="0083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0D4E5D" w:rsidRDefault="004E5881" w:rsidP="00AE2BFD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  <w:r w:rsidRPr="000D4E5D">
              <w:rPr>
                <w:b/>
              </w:rPr>
              <w:t xml:space="preserve">1. </w:t>
            </w:r>
            <w:r w:rsidR="002B04C0" w:rsidRPr="000D4E5D">
              <w:rPr>
                <w:b/>
              </w:rPr>
              <w:t>Обзор изменений закона Самарской области «О мерах по ограничению потребления (распития) алкогольной продукции на территории Самарской области»:</w:t>
            </w:r>
          </w:p>
          <w:p w:rsidR="002B04C0" w:rsidRPr="00B176CB" w:rsidRDefault="00B11733" w:rsidP="00B11733">
            <w:pPr>
              <w:pStyle w:val="a4"/>
              <w:spacing w:before="0" w:beforeAutospacing="0" w:after="0" w:afterAutospacing="0"/>
              <w:jc w:val="both"/>
            </w:pPr>
            <w:r>
              <w:t xml:space="preserve">   </w:t>
            </w:r>
            <w:r w:rsidR="004E5881">
              <w:t xml:space="preserve">- </w:t>
            </w:r>
            <w:r w:rsidR="002B04C0" w:rsidRPr="00B176CB">
              <w:t>новые требования в части розничной продажи алкогольной продукции;</w:t>
            </w:r>
          </w:p>
          <w:p w:rsidR="002B04C0" w:rsidRPr="00B176CB" w:rsidRDefault="00B11733" w:rsidP="00B11733">
            <w:pPr>
              <w:pStyle w:val="a4"/>
              <w:spacing w:before="0" w:beforeAutospacing="0" w:after="0" w:afterAutospacing="0"/>
              <w:jc w:val="both"/>
            </w:pPr>
            <w:r>
              <w:t xml:space="preserve">   </w:t>
            </w:r>
            <w:r w:rsidR="004E5881">
              <w:t xml:space="preserve">- </w:t>
            </w:r>
            <w:r w:rsidR="002B04C0" w:rsidRPr="00B176CB">
              <w:t>новые требования, касающиеся предоставления услуг общественного питания, в части реализации алкогольной продукции на территории Самарской области;</w:t>
            </w:r>
          </w:p>
          <w:p w:rsidR="002B04C0" w:rsidRPr="00B176CB" w:rsidRDefault="00B11733" w:rsidP="00B11733">
            <w:pPr>
              <w:pStyle w:val="a4"/>
              <w:spacing w:before="0" w:beforeAutospacing="0" w:after="0" w:afterAutospacing="0"/>
              <w:jc w:val="both"/>
            </w:pPr>
            <w:r>
              <w:t xml:space="preserve">   </w:t>
            </w:r>
            <w:r w:rsidR="004E5881">
              <w:t>-</w:t>
            </w:r>
            <w:r w:rsidR="002B04C0" w:rsidRPr="00B176CB">
              <w:t>административная ответственность за нарушение отдельных норм Закона Самарской области «О мерах по ограничению потребления (распития) алкогольной продукции на территории Самарской области».</w:t>
            </w:r>
          </w:p>
          <w:p w:rsidR="002B04C0" w:rsidRPr="00B176CB" w:rsidRDefault="004E5881" w:rsidP="0083711E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="00B176CB" w:rsidRPr="000D4E5D">
              <w:rPr>
                <w:b/>
              </w:rPr>
              <w:t>П</w:t>
            </w:r>
            <w:r w:rsidR="002B04C0" w:rsidRPr="000D4E5D">
              <w:rPr>
                <w:b/>
              </w:rPr>
              <w:t>орядок проведения проверок контрольно-надзорными органами в отношении субъектов малого и среднего предпринимательства в части реализации алкогольной продукции:</w:t>
            </w:r>
          </w:p>
          <w:p w:rsidR="002B04C0" w:rsidRPr="00B176CB" w:rsidRDefault="00B11733" w:rsidP="00B11733">
            <w:pPr>
              <w:pStyle w:val="a4"/>
              <w:spacing w:before="0" w:beforeAutospacing="0" w:after="0" w:afterAutospacing="0"/>
              <w:jc w:val="both"/>
            </w:pPr>
            <w:r>
              <w:t xml:space="preserve">   </w:t>
            </w:r>
            <w:r w:rsidR="004E5881">
              <w:t xml:space="preserve">- </w:t>
            </w:r>
            <w:r w:rsidR="002B04C0" w:rsidRPr="00B176CB">
              <w:t>проверки, проводимые контрольно-надзорными органами в отношении СМСП, осуществляющих розничный оборот алкогольной продукции, пива и пивных напитков, в том числе при оказании такими организациями и индивидуальными предпринимателями услуг общественного питания;</w:t>
            </w:r>
          </w:p>
          <w:p w:rsidR="002B04C0" w:rsidRPr="00B176CB" w:rsidRDefault="00B11733" w:rsidP="00B11733">
            <w:pPr>
              <w:pStyle w:val="a4"/>
              <w:spacing w:before="0" w:beforeAutospacing="0" w:after="0" w:afterAutospacing="0"/>
              <w:jc w:val="both"/>
            </w:pPr>
            <w:r>
              <w:t xml:space="preserve">   </w:t>
            </w:r>
            <w:r w:rsidR="004E5881">
              <w:t xml:space="preserve">- </w:t>
            </w:r>
            <w:r w:rsidR="002B04C0" w:rsidRPr="00B176CB">
              <w:t>полномочия сотрудников органов внутренних дел;</w:t>
            </w:r>
          </w:p>
          <w:p w:rsidR="002B04C0" w:rsidRPr="00B176CB" w:rsidRDefault="00B11733" w:rsidP="00B11733">
            <w:pPr>
              <w:pStyle w:val="a4"/>
              <w:spacing w:before="0" w:beforeAutospacing="0" w:after="0" w:afterAutospacing="0"/>
              <w:jc w:val="both"/>
            </w:pPr>
            <w:r>
              <w:t xml:space="preserve">   </w:t>
            </w:r>
            <w:r w:rsidR="004E5881">
              <w:t>-</w:t>
            </w:r>
            <w:r w:rsidR="002B04C0" w:rsidRPr="00B176CB">
              <w:t>полномочия должностных лиц Административной комиссии, органов местного самоуправления.</w:t>
            </w:r>
          </w:p>
          <w:p w:rsidR="002B04C0" w:rsidRPr="000D4E5D" w:rsidRDefault="004E5881" w:rsidP="00AE2BFD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="00B176CB" w:rsidRPr="000D4E5D">
              <w:rPr>
                <w:b/>
              </w:rPr>
              <w:t>И</w:t>
            </w:r>
            <w:r w:rsidR="002B04C0" w:rsidRPr="000D4E5D">
              <w:rPr>
                <w:b/>
              </w:rPr>
              <w:t>зменения действующего законодательства в части декларирования розничной продажи алкогольной продукции:</w:t>
            </w:r>
          </w:p>
          <w:p w:rsidR="002B04C0" w:rsidRPr="00B11733" w:rsidRDefault="00B11733" w:rsidP="00B11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E5881" w:rsidRPr="00B11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4C0" w:rsidRPr="00B11733">
              <w:rPr>
                <w:rFonts w:ascii="Times New Roman" w:hAnsi="Times New Roman" w:cs="Times New Roman"/>
                <w:sz w:val="24"/>
                <w:szCs w:val="24"/>
              </w:rPr>
              <w:t>декларирование розничной продажи алкогольной и спиртосодержащей продукции, пива и пивных напитков: порядок заполнения, проверки деклараций;</w:t>
            </w:r>
          </w:p>
          <w:p w:rsidR="002B04C0" w:rsidRPr="00B11733" w:rsidRDefault="00B11733" w:rsidP="00B11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E5881" w:rsidRPr="00B11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8BF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журнала учета </w:t>
            </w:r>
            <w:r w:rsidR="002B04C0" w:rsidRPr="00B11733">
              <w:rPr>
                <w:rFonts w:ascii="Times New Roman" w:hAnsi="Times New Roman" w:cs="Times New Roman"/>
                <w:sz w:val="24"/>
                <w:szCs w:val="24"/>
              </w:rPr>
              <w:t xml:space="preserve">объема розничной </w:t>
            </w:r>
            <w:r w:rsidR="002B04C0" w:rsidRPr="00B11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продажи алкогольной и спиртосодержащей продукции и порядке его заполнения;</w:t>
            </w:r>
          </w:p>
          <w:p w:rsidR="00993E00" w:rsidRPr="00B176CB" w:rsidRDefault="00B11733" w:rsidP="00B76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E5881" w:rsidRPr="00B11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4C0" w:rsidRPr="00B11733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 за нарушение декларирования розничной продажи алкогольной и спиртосодержащей продукции.</w:t>
            </w:r>
          </w:p>
        </w:tc>
      </w:tr>
      <w:tr w:rsidR="00B176CB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D93017" w:rsidRDefault="002B04C0" w:rsidP="00D930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B45667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B04C0" w:rsidRPr="00B1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Внедрение Единой государственной автоматизированной информационной системы (ЕГАИС) в оптовой и розничной торговле</w:t>
            </w:r>
            <w:r w:rsidRPr="00B1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Default="004E5881" w:rsidP="00AE2BFD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/>
                <w:color w:val="000000"/>
              </w:rPr>
            </w:pPr>
            <w:r w:rsidRPr="000D4E5D">
              <w:rPr>
                <w:b/>
                <w:color w:val="000000"/>
              </w:rPr>
              <w:t xml:space="preserve">1. </w:t>
            </w:r>
            <w:r w:rsidR="00B00B03">
              <w:rPr>
                <w:b/>
                <w:color w:val="000000"/>
              </w:rPr>
              <w:t xml:space="preserve">Внедрение </w:t>
            </w:r>
            <w:r w:rsidR="002B04C0" w:rsidRPr="000D4E5D">
              <w:rPr>
                <w:b/>
                <w:color w:val="000000"/>
              </w:rPr>
              <w:t>Единой государственной автоматизированной информационной системы (далее – ЕГАИС), в том числе в части оптовой и розничной продажи, алкогольной про</w:t>
            </w:r>
            <w:r w:rsidR="00B00B03">
              <w:rPr>
                <w:b/>
                <w:color w:val="000000"/>
              </w:rPr>
              <w:t>дукции, пива и пивных напитков:</w:t>
            </w:r>
          </w:p>
          <w:p w:rsidR="00B00B03" w:rsidRDefault="00B00B03" w:rsidP="00AE2BFD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B00B03">
              <w:rPr>
                <w:color w:val="000000"/>
              </w:rPr>
              <w:t xml:space="preserve">– функционирование </w:t>
            </w:r>
            <w:r>
              <w:rPr>
                <w:color w:val="000000"/>
              </w:rPr>
              <w:t>ЕГАИС;</w:t>
            </w:r>
          </w:p>
          <w:p w:rsidR="002B04C0" w:rsidRPr="00B00B03" w:rsidRDefault="00B00B03" w:rsidP="00A4751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/>
                <w:color w:val="000000"/>
              </w:rPr>
            </w:pPr>
            <w:r w:rsidRPr="00B00B0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 </w:t>
            </w:r>
            <w:r w:rsidRPr="00B00B03">
              <w:rPr>
                <w:color w:val="000000"/>
              </w:rPr>
              <w:t>с</w:t>
            </w:r>
            <w:r>
              <w:rPr>
                <w:color w:val="000000"/>
              </w:rPr>
              <w:t>роки внедрения ЕГАИС;</w:t>
            </w:r>
          </w:p>
          <w:p w:rsidR="002B04C0" w:rsidRPr="000D4E5D" w:rsidRDefault="00B00B03" w:rsidP="00AE2BFD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/>
              </w:rPr>
            </w:pPr>
            <w:r>
              <w:rPr>
                <w:b/>
                <w:color w:val="000000"/>
              </w:rPr>
              <w:t>-</w:t>
            </w:r>
            <w:r w:rsidRPr="00B00B03">
              <w:rPr>
                <w:color w:val="000000"/>
              </w:rPr>
              <w:t>о</w:t>
            </w:r>
            <w:r w:rsidR="002B04C0" w:rsidRPr="00B00B03">
              <w:rPr>
                <w:color w:val="000000"/>
              </w:rPr>
              <w:t xml:space="preserve">тветственность предприятий и индивидуальных предпринимателей за нарушение установленного порядка учета </w:t>
            </w:r>
            <w:r>
              <w:rPr>
                <w:color w:val="000000"/>
              </w:rPr>
              <w:t xml:space="preserve">и реализации </w:t>
            </w:r>
            <w:r w:rsidR="002B04C0" w:rsidRPr="00B00B03">
              <w:rPr>
                <w:color w:val="000000"/>
              </w:rPr>
              <w:t>алкогольной продукции, в то</w:t>
            </w:r>
            <w:r w:rsidR="00D93017" w:rsidRPr="00B00B03">
              <w:rPr>
                <w:color w:val="000000"/>
              </w:rPr>
              <w:t>м числе пива и пивных напитков.</w:t>
            </w:r>
          </w:p>
          <w:p w:rsidR="002B04C0" w:rsidRPr="000D4E5D" w:rsidRDefault="00ED3BB9" w:rsidP="00AE2BFD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/>
              </w:rPr>
            </w:pPr>
            <w:r w:rsidRPr="000D4E5D">
              <w:rPr>
                <w:b/>
                <w:color w:val="000000"/>
              </w:rPr>
              <w:t>4. О</w:t>
            </w:r>
            <w:r w:rsidR="002B04C0" w:rsidRPr="000D4E5D">
              <w:rPr>
                <w:b/>
                <w:color w:val="000000"/>
              </w:rPr>
              <w:t>борудование и программное обеспечение, необходимое для подключения к системе ЕГАИС:</w:t>
            </w:r>
          </w:p>
          <w:p w:rsidR="002B04C0" w:rsidRPr="00B176CB" w:rsidRDefault="00B11733" w:rsidP="00B117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ED3BB9">
              <w:rPr>
                <w:color w:val="000000"/>
              </w:rPr>
              <w:t xml:space="preserve">- </w:t>
            </w:r>
            <w:r w:rsidR="00B45667" w:rsidRPr="00B176CB">
              <w:rPr>
                <w:color w:val="000000"/>
              </w:rPr>
              <w:t>т</w:t>
            </w:r>
            <w:r w:rsidR="002B04C0" w:rsidRPr="00B176CB">
              <w:rPr>
                <w:color w:val="000000"/>
              </w:rPr>
              <w:t>ехнические требования к ПК для подключения к ЕГАИС;</w:t>
            </w:r>
          </w:p>
          <w:p w:rsidR="002B04C0" w:rsidRPr="00B176CB" w:rsidRDefault="00B11733" w:rsidP="00B117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4E5881">
              <w:rPr>
                <w:color w:val="000000"/>
              </w:rPr>
              <w:t xml:space="preserve">- </w:t>
            </w:r>
            <w:r w:rsidR="00B45667" w:rsidRPr="00B176CB">
              <w:rPr>
                <w:color w:val="000000"/>
              </w:rPr>
              <w:t>п</w:t>
            </w:r>
            <w:r w:rsidR="002B04C0" w:rsidRPr="00B176CB">
              <w:rPr>
                <w:color w:val="000000"/>
              </w:rPr>
              <w:t xml:space="preserve">орядок подключения в тестовом режиме к системе ЕГАИС </w:t>
            </w:r>
          </w:p>
          <w:p w:rsidR="002B04C0" w:rsidRPr="00B176CB" w:rsidRDefault="00B11733" w:rsidP="00B117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 </w:t>
            </w:r>
            <w:r w:rsidR="00B45667" w:rsidRPr="00B176CB">
              <w:rPr>
                <w:color w:val="000000"/>
              </w:rPr>
              <w:t>п</w:t>
            </w:r>
            <w:r w:rsidR="002B04C0" w:rsidRPr="00B176CB">
              <w:rPr>
                <w:color w:val="000000"/>
              </w:rPr>
              <w:t>рограммы для автоматизации торговли.</w:t>
            </w:r>
          </w:p>
          <w:p w:rsidR="002B04C0" w:rsidRPr="00B176CB" w:rsidRDefault="00B11733" w:rsidP="00B117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4E5881">
              <w:rPr>
                <w:color w:val="000000"/>
              </w:rPr>
              <w:t xml:space="preserve">- </w:t>
            </w:r>
            <w:r w:rsidR="00B45667" w:rsidRPr="00B176CB">
              <w:rPr>
                <w:color w:val="000000"/>
              </w:rPr>
              <w:t>н</w:t>
            </w:r>
            <w:r w:rsidR="002B04C0" w:rsidRPr="00B176CB">
              <w:rPr>
                <w:color w:val="000000"/>
              </w:rPr>
              <w:t xml:space="preserve">еобходимое оборудование: требования, модели касс, сканеров, необходимые для работы с ЕГАИС, их производители, </w:t>
            </w:r>
            <w:r w:rsidR="00B45667" w:rsidRPr="00B176CB">
              <w:rPr>
                <w:color w:val="000000"/>
              </w:rPr>
              <w:t>терминал сбора данных, слип-чек;</w:t>
            </w:r>
          </w:p>
          <w:p w:rsidR="00993E00" w:rsidRPr="00B176CB" w:rsidRDefault="004E5881" w:rsidP="00B76A6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D4E5D">
              <w:rPr>
                <w:b/>
                <w:color w:val="000000"/>
              </w:rPr>
              <w:t xml:space="preserve">5. </w:t>
            </w:r>
            <w:r w:rsidR="000D4E5D" w:rsidRPr="000D4E5D">
              <w:rPr>
                <w:b/>
                <w:color w:val="000000"/>
              </w:rPr>
              <w:t>О</w:t>
            </w:r>
            <w:r w:rsidR="002B04C0" w:rsidRPr="000D4E5D">
              <w:rPr>
                <w:b/>
                <w:color w:val="000000"/>
              </w:rPr>
              <w:t xml:space="preserve">бзор наиболее часто задаваемых вопросов, касающихся внедрения системы </w:t>
            </w:r>
            <w:r w:rsidR="000D4E5D" w:rsidRPr="000D4E5D">
              <w:rPr>
                <w:b/>
                <w:color w:val="000000"/>
              </w:rPr>
              <w:t>ЕГАИС.</w:t>
            </w:r>
          </w:p>
        </w:tc>
      </w:tr>
      <w:tr w:rsidR="002B04C0" w:rsidRPr="00B176CB" w:rsidTr="00D0482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B04C0" w:rsidRPr="00D93017" w:rsidRDefault="002B04C0" w:rsidP="002B04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04C0" w:rsidRPr="00D93017" w:rsidRDefault="002B04C0" w:rsidP="002B04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предпринимательства и государственной поддержки предпринимательства</w:t>
            </w:r>
          </w:p>
          <w:p w:rsidR="002B04C0" w:rsidRPr="00D93017" w:rsidRDefault="002B04C0" w:rsidP="002B04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881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81" w:rsidRPr="00D93017" w:rsidRDefault="004E5881" w:rsidP="00AE2BF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81" w:rsidRPr="00B176CB" w:rsidRDefault="004E5881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6CB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игра-практикум «Успешный предприниматель» на базе Компьютерной деловой игры «Бизнес-курс: Максимум» для предпринимателей и школьников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81" w:rsidRPr="00B176CB" w:rsidRDefault="00993E00" w:rsidP="004E5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4E588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 развитие</w:t>
            </w:r>
            <w:r w:rsidR="004E5881"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  <w:r w:rsidR="004E5881" w:rsidRPr="00B176C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бизнесом в условиях конкуренции;</w:t>
            </w:r>
          </w:p>
          <w:p w:rsidR="004E5881" w:rsidRPr="00B176CB" w:rsidRDefault="00993E00" w:rsidP="004E5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E5881" w:rsidRPr="00B176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5881">
              <w:rPr>
                <w:rFonts w:ascii="Times New Roman" w:hAnsi="Times New Roman" w:cs="Times New Roman"/>
                <w:sz w:val="24"/>
                <w:szCs w:val="24"/>
              </w:rPr>
              <w:t>обзор в</w:t>
            </w:r>
            <w:r w:rsidR="004E5881" w:rsidRPr="00B176C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интерактивной форме</w:t>
            </w:r>
            <w:r w:rsidR="004E5881">
              <w:rPr>
                <w:rFonts w:ascii="Times New Roman" w:hAnsi="Times New Roman" w:cs="Times New Roman"/>
                <w:sz w:val="24"/>
                <w:szCs w:val="24"/>
              </w:rPr>
              <w:t xml:space="preserve"> широкого</w:t>
            </w:r>
            <w:r w:rsidR="004E5881" w:rsidRPr="00B176CB">
              <w:rPr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  <w:r w:rsidR="004E58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5881" w:rsidRPr="00B176CB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вопросов, связанных с финансово-хозяйственной деятельностью предприятий и бухгалтерским учетом;</w:t>
            </w:r>
          </w:p>
          <w:p w:rsidR="004E5881" w:rsidRPr="00B176CB" w:rsidRDefault="00993E00" w:rsidP="004E5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46EE">
              <w:rPr>
                <w:rFonts w:ascii="Times New Roman" w:hAnsi="Times New Roman" w:cs="Times New Roman"/>
                <w:sz w:val="24"/>
                <w:szCs w:val="24"/>
              </w:rPr>
              <w:t>- знакомство</w:t>
            </w:r>
            <w:r w:rsidR="004E5881" w:rsidRPr="00B176CB">
              <w:rPr>
                <w:rFonts w:ascii="Times New Roman" w:hAnsi="Times New Roman" w:cs="Times New Roman"/>
                <w:sz w:val="24"/>
                <w:szCs w:val="24"/>
              </w:rPr>
              <w:t xml:space="preserve"> с формами финансовой, управленческой и налоговой отчетности, отчетности по МСФО;</w:t>
            </w:r>
          </w:p>
          <w:p w:rsidR="004E5881" w:rsidRDefault="00993E00" w:rsidP="00B76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46EE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представления</w:t>
            </w:r>
            <w:r w:rsidR="004E5881" w:rsidRPr="00B176C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игрового практикума о финансовом менеджменте организации (анализ финансовых показателей, операционный анализ, анализ капитала, инвестиционный анализ) и др.</w:t>
            </w:r>
          </w:p>
        </w:tc>
      </w:tr>
      <w:tr w:rsidR="00B176CB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D93017" w:rsidRDefault="002B04C0" w:rsidP="00AE2BF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2B04C0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«Как открыть свое дело»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79" w:rsidRPr="002D7368" w:rsidRDefault="00240579" w:rsidP="00240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Основы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40579" w:rsidRDefault="00993E00" w:rsidP="00240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предпринимательской деятельности;</w:t>
            </w:r>
          </w:p>
          <w:p w:rsidR="00240579" w:rsidRDefault="00993E00" w:rsidP="00240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права и обязанности предпринимателя;</w:t>
            </w:r>
          </w:p>
          <w:p w:rsidR="00240579" w:rsidRPr="00050688" w:rsidRDefault="00993E00" w:rsidP="00240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-виды организационно-правовых форм </w:t>
            </w:r>
            <w:r w:rsidR="002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предпринимательской деятельности;</w:t>
            </w:r>
          </w:p>
          <w:p w:rsidR="00240579" w:rsidRPr="00050688" w:rsidRDefault="00993E00" w:rsidP="00240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-преимущества и недостатки </w:t>
            </w:r>
            <w:r w:rsidR="00B0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предпринимательской деятельности в качестве </w:t>
            </w:r>
            <w:r w:rsidR="002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 и юридического лица;</w:t>
            </w:r>
          </w:p>
          <w:p w:rsidR="00240579" w:rsidRDefault="00993E00" w:rsidP="00240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-порядок государственной регистрации в качестве ИП и ООО.</w:t>
            </w:r>
          </w:p>
          <w:p w:rsidR="00240579" w:rsidRDefault="00240579" w:rsidP="00240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системы налогообложения:</w:t>
            </w:r>
          </w:p>
          <w:p w:rsidR="00240579" w:rsidRDefault="00993E00" w:rsidP="00240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система налогообложения;</w:t>
            </w:r>
          </w:p>
          <w:p w:rsidR="00240579" w:rsidRDefault="00993E00" w:rsidP="00240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специальные режимы налогообложения</w:t>
            </w:r>
            <w:r w:rsidR="00B0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(УСН, ЕНВД, Патент)</w:t>
            </w:r>
            <w:r w:rsidR="0024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3E00" w:rsidRPr="00B176CB" w:rsidRDefault="00FE706E" w:rsidP="00B76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3.Н</w:t>
            </w:r>
            <w:r w:rsidR="00240579" w:rsidRPr="00FE7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алоговые каникулы на территории Самарской области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76CB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D93017" w:rsidRDefault="002B04C0" w:rsidP="00AE2BF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2B04C0" w:rsidP="00837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«Бизнес с нуля. Первые шаги при организации своего дела»</w:t>
            </w:r>
          </w:p>
          <w:p w:rsidR="002B04C0" w:rsidRPr="00B176CB" w:rsidRDefault="002B04C0" w:rsidP="0083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E626E4" w:rsidP="0083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отличие ИП от ООО: какую форму предпочесть</w:t>
            </w:r>
            <w:r w:rsidR="00ED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B04C0" w:rsidRPr="00B176CB" w:rsidRDefault="00E626E4" w:rsidP="0083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в ИФНС;</w:t>
            </w:r>
          </w:p>
          <w:p w:rsidR="002B04C0" w:rsidRPr="00B176CB" w:rsidRDefault="00E626E4" w:rsidP="0083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 опти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мального режима налогообложения;</w:t>
            </w:r>
          </w:p>
          <w:p w:rsidR="002B04C0" w:rsidRPr="00B176CB" w:rsidRDefault="00E626E4" w:rsidP="0083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каких случаях необходимо примен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 контрольно-кассовую технику;</w:t>
            </w:r>
          </w:p>
          <w:p w:rsidR="002B04C0" w:rsidRPr="00B176CB" w:rsidRDefault="00E626E4" w:rsidP="0083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кассовой дисциплины;</w:t>
            </w:r>
          </w:p>
          <w:p w:rsidR="002B04C0" w:rsidRPr="00B176CB" w:rsidRDefault="00E626E4" w:rsidP="0083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страховых взносов;</w:t>
            </w:r>
          </w:p>
          <w:p w:rsidR="002B04C0" w:rsidRPr="00B176CB" w:rsidRDefault="00E626E4" w:rsidP="0083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налоговой нагрузки;</w:t>
            </w:r>
          </w:p>
          <w:p w:rsidR="00993E00" w:rsidRPr="00B176CB" w:rsidRDefault="00E626E4" w:rsidP="00B76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алоговые каникулы на территории Самарской области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76CB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D93017" w:rsidRDefault="002B04C0" w:rsidP="00AE2BF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2B04C0" w:rsidP="00837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CB">
              <w:rPr>
                <w:rFonts w:ascii="Times New Roman" w:hAnsi="Times New Roman" w:cs="Times New Roman"/>
                <w:b/>
                <w:sz w:val="24"/>
                <w:szCs w:val="24"/>
              </w:rPr>
              <w:t>«Идеи для бизнеса»</w:t>
            </w:r>
          </w:p>
          <w:p w:rsidR="002B04C0" w:rsidRPr="00B176CB" w:rsidRDefault="002B04C0" w:rsidP="0083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E626E4" w:rsidP="0083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B04C0" w:rsidRPr="00B176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5667" w:rsidRPr="00B17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04C0" w:rsidRPr="00B176CB">
              <w:rPr>
                <w:rFonts w:ascii="Times New Roman" w:hAnsi="Times New Roman" w:cs="Times New Roman"/>
                <w:sz w:val="24"/>
                <w:szCs w:val="24"/>
              </w:rPr>
              <w:t>тличие просто идеи от бизнес-идеи</w:t>
            </w:r>
            <w:r w:rsidR="00B45667" w:rsidRPr="00B176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4C0" w:rsidRPr="00B176CB" w:rsidRDefault="00E626E4" w:rsidP="0083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45667" w:rsidRPr="00B176CB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2B04C0" w:rsidRPr="00B176CB">
              <w:rPr>
                <w:rFonts w:ascii="Times New Roman" w:hAnsi="Times New Roman" w:cs="Times New Roman"/>
                <w:sz w:val="24"/>
                <w:szCs w:val="24"/>
              </w:rPr>
              <w:t>лассификация бизнес-идей</w:t>
            </w:r>
            <w:r w:rsidR="00B45667" w:rsidRPr="00B176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4C0" w:rsidRPr="00B176CB" w:rsidRDefault="00E626E4" w:rsidP="0083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45667" w:rsidRPr="00B176CB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2B04C0" w:rsidRPr="00B176CB">
              <w:rPr>
                <w:rFonts w:ascii="Times New Roman" w:hAnsi="Times New Roman" w:cs="Times New Roman"/>
                <w:sz w:val="24"/>
                <w:szCs w:val="24"/>
              </w:rPr>
              <w:t>сточники информации для бизнес-идеи</w:t>
            </w:r>
            <w:r w:rsidR="00B45667" w:rsidRPr="00B176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4C0" w:rsidRPr="00B176CB" w:rsidRDefault="00E626E4" w:rsidP="0083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="00B45667" w:rsidRPr="00B176C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B04C0" w:rsidRPr="00B176CB">
              <w:rPr>
                <w:rFonts w:ascii="Times New Roman" w:hAnsi="Times New Roman" w:cs="Times New Roman"/>
                <w:sz w:val="24"/>
                <w:szCs w:val="24"/>
              </w:rPr>
              <w:t>ритерии удачной бизнес-идеи</w:t>
            </w:r>
            <w:r w:rsidR="00B45667" w:rsidRPr="00B176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4C0" w:rsidRPr="00B176CB" w:rsidRDefault="00E626E4" w:rsidP="0083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45667" w:rsidRPr="00B176CB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2B04C0" w:rsidRPr="00B176CB">
              <w:rPr>
                <w:rFonts w:ascii="Times New Roman" w:hAnsi="Times New Roman" w:cs="Times New Roman"/>
                <w:sz w:val="24"/>
                <w:szCs w:val="24"/>
              </w:rPr>
              <w:t>етоды проверки бизнес-идеи на жизнеспособность</w:t>
            </w:r>
            <w:r w:rsidR="00B45667" w:rsidRPr="00B176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4C0" w:rsidRPr="00B176CB" w:rsidRDefault="00E626E4" w:rsidP="0083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45667" w:rsidRPr="00B176CB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2B04C0" w:rsidRPr="00B176CB">
              <w:rPr>
                <w:rFonts w:ascii="Times New Roman" w:hAnsi="Times New Roman" w:cs="Times New Roman"/>
                <w:sz w:val="24"/>
                <w:szCs w:val="24"/>
              </w:rPr>
              <w:t>раншиза как способ открыть свое дело</w:t>
            </w:r>
            <w:r w:rsidR="00B45667" w:rsidRPr="00B176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4C0" w:rsidRPr="00B176CB" w:rsidRDefault="00E626E4" w:rsidP="0083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45667" w:rsidRPr="00B176CB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2B04C0" w:rsidRPr="00B176CB">
              <w:rPr>
                <w:rFonts w:ascii="Times New Roman" w:hAnsi="Times New Roman" w:cs="Times New Roman"/>
                <w:sz w:val="24"/>
                <w:szCs w:val="24"/>
              </w:rPr>
              <w:t>тличительные признаки франшизы</w:t>
            </w:r>
            <w:r w:rsidR="00B45667" w:rsidRPr="00B176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3E00" w:rsidRPr="00B176CB" w:rsidRDefault="00E626E4" w:rsidP="00B76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45667" w:rsidRPr="00B176CB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B04C0" w:rsidRPr="00B176CB">
              <w:rPr>
                <w:rFonts w:ascii="Times New Roman" w:hAnsi="Times New Roman" w:cs="Times New Roman"/>
                <w:sz w:val="24"/>
                <w:szCs w:val="24"/>
              </w:rPr>
              <w:t>аушальный взнос и роялти.</w:t>
            </w:r>
          </w:p>
        </w:tc>
      </w:tr>
      <w:tr w:rsidR="00B176CB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D93017" w:rsidRDefault="002B04C0" w:rsidP="00AE2BF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2B04C0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«Возмещение затрат победителям конкурса грантов (субсидий) на создание собственного бизнеса»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E626E4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 оформления договоро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 приобретении оборудования;</w:t>
            </w:r>
          </w:p>
          <w:p w:rsidR="002B04C0" w:rsidRPr="00B176CB" w:rsidRDefault="00E626E4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собенности оформления товарных накладных и актов приема передачи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оборудования;</w:t>
            </w:r>
          </w:p>
          <w:p w:rsidR="002B04C0" w:rsidRPr="00B176CB" w:rsidRDefault="00E626E4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ребования к правильности оформления платежных до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кументов на оплату оборудования;</w:t>
            </w:r>
          </w:p>
          <w:p w:rsidR="002B04C0" w:rsidRPr="00B176CB" w:rsidRDefault="00E626E4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сновные моменты при формировании пакета документов и правильно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 заполнения расчета субсидии;</w:t>
            </w:r>
          </w:p>
          <w:p w:rsidR="00993E00" w:rsidRPr="00B176CB" w:rsidRDefault="00E626E4" w:rsidP="00B76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алогообложение субсидии (грантов) полученных за счет бюджета, в том числе субсидии полученных через Центр занятости населения, отражение их в налоговом учете.</w:t>
            </w:r>
          </w:p>
        </w:tc>
      </w:tr>
      <w:tr w:rsidR="00B176CB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D93017" w:rsidRDefault="002B04C0" w:rsidP="00AE2BF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2B04C0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«Основы бизнес -планирования» (для участия в конкурсе на получение субсидии)</w:t>
            </w:r>
          </w:p>
          <w:p w:rsidR="002B04C0" w:rsidRPr="00B176CB" w:rsidRDefault="002B04C0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E626E4" w:rsidP="00B11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понятие бизнес плана;</w:t>
            </w:r>
          </w:p>
          <w:p w:rsidR="002B04C0" w:rsidRPr="00B176CB" w:rsidRDefault="00E626E4" w:rsidP="00B11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описание предприятия и отрасли;</w:t>
            </w:r>
          </w:p>
          <w:p w:rsidR="002B04C0" w:rsidRPr="00B176CB" w:rsidRDefault="00E626E4" w:rsidP="00B11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роизводственн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план;</w:t>
            </w:r>
          </w:p>
          <w:p w:rsidR="002B04C0" w:rsidRPr="00B176CB" w:rsidRDefault="00E626E4" w:rsidP="00B11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 маркетинга;</w:t>
            </w:r>
          </w:p>
          <w:p w:rsidR="002B04C0" w:rsidRPr="00B176CB" w:rsidRDefault="00E626E4" w:rsidP="00B11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1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инансовый план (практический пример составления в «ф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инансово-экономической модели»);</w:t>
            </w:r>
          </w:p>
          <w:p w:rsidR="002B04C0" w:rsidRPr="00B176CB" w:rsidRDefault="00E626E4" w:rsidP="00B11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оценка рисков;</w:t>
            </w:r>
          </w:p>
          <w:p w:rsidR="002B04C0" w:rsidRPr="00B176CB" w:rsidRDefault="00E626E4" w:rsidP="00B11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организационный план;</w:t>
            </w:r>
          </w:p>
          <w:p w:rsidR="00993E00" w:rsidRPr="00B176CB" w:rsidRDefault="00E626E4" w:rsidP="00B76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B1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ребования к оформлению бизнес-плана для участия в конкурсе на получение субсидии.</w:t>
            </w:r>
          </w:p>
        </w:tc>
      </w:tr>
      <w:tr w:rsidR="00B176CB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D93017" w:rsidRDefault="002B04C0" w:rsidP="00AE2BF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0" w:rsidRPr="00B176CB" w:rsidRDefault="002B04C0" w:rsidP="00B76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«Практический разбор трудностей при составлении бизнес-плана в конкурсе на получение субсидии»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2B04C0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разбор вопросов по построению описательной и расчетной части бизнес-проекта.</w:t>
            </w:r>
          </w:p>
          <w:p w:rsidR="002B04C0" w:rsidRPr="00B176CB" w:rsidRDefault="002B04C0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76CB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D93017" w:rsidRDefault="002B04C0" w:rsidP="00AE2BF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2B04C0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«Подготовка к защите (презентация) бизнес-проекта в конкурсе на получение субсидии»</w:t>
            </w:r>
          </w:p>
          <w:p w:rsidR="002B04C0" w:rsidRPr="00B176CB" w:rsidRDefault="002B04C0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E626E4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егламент п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роведения защиты бизнес-проекта;</w:t>
            </w:r>
          </w:p>
          <w:p w:rsidR="002B04C0" w:rsidRPr="00B176CB" w:rsidRDefault="00E626E4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 информации для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презентации проекта;</w:t>
            </w:r>
          </w:p>
          <w:p w:rsidR="002B04C0" w:rsidRPr="00B176CB" w:rsidRDefault="00E626E4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ипичные вопросы возникающие в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процессе защиты бизнес-проекта;</w:t>
            </w:r>
          </w:p>
          <w:p w:rsidR="002B04C0" w:rsidRPr="00B176CB" w:rsidRDefault="00E626E4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ипичные ошибки,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допускаемые при защите проекта;</w:t>
            </w:r>
          </w:p>
          <w:p w:rsidR="00993E00" w:rsidRPr="00B176CB" w:rsidRDefault="00E626E4" w:rsidP="00B76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rash- тест (практическое занятие по презентации проектов)</w:t>
            </w:r>
            <w:r w:rsidR="000D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76CB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D93017" w:rsidRDefault="002B04C0" w:rsidP="00AE2BF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2B04C0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«Меры государственной поддержки субъектов малого и среднего предпринимательства на территории Самарской области»</w:t>
            </w:r>
          </w:p>
          <w:p w:rsidR="002B04C0" w:rsidRPr="00B176CB" w:rsidRDefault="002B04C0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E626E4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E5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нфраструктура поддержки малого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предпринимательства;</w:t>
            </w:r>
          </w:p>
          <w:p w:rsidR="002B04C0" w:rsidRPr="00B176CB" w:rsidRDefault="00E626E4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иды государственной поддержки субъектов малого и среднего предпринимательства н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территории Самарской области;</w:t>
            </w:r>
          </w:p>
          <w:p w:rsidR="002B04C0" w:rsidRPr="00B176CB" w:rsidRDefault="00E626E4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</w:t>
            </w:r>
            <w:r w:rsidR="00ED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еятельность организаций, составляющих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инфрастру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ктуру государственной поддержки</w:t>
            </w:r>
            <w:r w:rsidR="000D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Самарской </w:t>
            </w:r>
            <w:r w:rsidR="00ED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B04C0" w:rsidRPr="00B176CB" w:rsidRDefault="00E626E4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еятельность ИКАСО и способы получения госуслуг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3E00" w:rsidRPr="00B176CB" w:rsidRDefault="00E626E4" w:rsidP="00B76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иды программ, реализуемых в Самарской области для субъектов малого и среднего бизнеса.</w:t>
            </w:r>
          </w:p>
        </w:tc>
      </w:tr>
      <w:tr w:rsidR="00B176CB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D93017" w:rsidRDefault="002B04C0" w:rsidP="00AE2BF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2B04C0" w:rsidP="00837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CB"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«Государственная поддержка производителей детских товаров»</w:t>
            </w:r>
          </w:p>
          <w:p w:rsidR="002B04C0" w:rsidRPr="00B176CB" w:rsidRDefault="002B04C0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0D4E5D" w:rsidRDefault="000D4E5D" w:rsidP="000D4E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D3BB9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B04C0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осударственная поддержка производителей детских товаров</w:t>
            </w:r>
            <w:r w:rsidR="00B45667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B04C0" w:rsidRPr="000D4E5D" w:rsidRDefault="00E626E4" w:rsidP="000D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E5881" w:rsidRPr="000D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04C0" w:rsidRPr="000D4E5D">
              <w:rPr>
                <w:rFonts w:ascii="Times New Roman" w:hAnsi="Times New Roman" w:cs="Times New Roman"/>
                <w:sz w:val="24"/>
                <w:szCs w:val="24"/>
              </w:rPr>
              <w:t>на уровне РФ</w:t>
            </w:r>
            <w:r w:rsidR="00B45667" w:rsidRPr="000D4E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E5D" w:rsidRDefault="00E626E4" w:rsidP="0083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="002B04C0" w:rsidRPr="000D4E5D">
              <w:rPr>
                <w:rFonts w:ascii="Times New Roman" w:hAnsi="Times New Roman" w:cs="Times New Roman"/>
                <w:sz w:val="24"/>
                <w:szCs w:val="24"/>
              </w:rPr>
              <w:t>на территории Самарской области</w:t>
            </w:r>
            <w:r w:rsidR="00B11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4C0" w:rsidRPr="000D4E5D" w:rsidRDefault="000D4E5D" w:rsidP="00837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D3BB9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B04C0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иды государственной поддержки производителей детских товаров:</w:t>
            </w:r>
          </w:p>
          <w:p w:rsidR="002B04C0" w:rsidRPr="000D4E5D" w:rsidRDefault="00E626E4" w:rsidP="000D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E5881" w:rsidRPr="000D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3BB9" w:rsidRPr="000D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4C0" w:rsidRPr="000D4E5D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</w:t>
            </w:r>
            <w:r w:rsidR="00B45667" w:rsidRPr="000D4E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4C0" w:rsidRPr="000D4E5D" w:rsidRDefault="00E626E4" w:rsidP="000D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E5881" w:rsidRPr="000D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3BB9" w:rsidRPr="000D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4C0" w:rsidRPr="000D4E5D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</w:t>
            </w:r>
            <w:r w:rsidR="00B45667" w:rsidRPr="000D4E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4C0" w:rsidRPr="000D4E5D" w:rsidRDefault="00E626E4" w:rsidP="000D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E5881" w:rsidRPr="000D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3BB9" w:rsidRPr="000D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4C0" w:rsidRPr="000D4E5D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</w:t>
            </w:r>
            <w:r w:rsidR="00B45667" w:rsidRPr="000D4E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E5D" w:rsidRDefault="00E626E4" w:rsidP="0083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E58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5667" w:rsidRPr="00B176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04C0" w:rsidRPr="00B176CB">
              <w:rPr>
                <w:rFonts w:ascii="Times New Roman" w:hAnsi="Times New Roman" w:cs="Times New Roman"/>
                <w:sz w:val="24"/>
                <w:szCs w:val="24"/>
              </w:rPr>
              <w:t>еятельность ИКАСО в рамках оказания услуг консультационной поддержки производителей детских товаров</w:t>
            </w:r>
            <w:r w:rsidR="00ED3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E5D" w:rsidRPr="000D4E5D" w:rsidRDefault="000D4E5D" w:rsidP="00837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ED3BB9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2B04C0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ребования к качеству и сертификация детских товаров</w:t>
            </w:r>
            <w:r w:rsidR="00ED3BB9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3E00" w:rsidRPr="00B176CB" w:rsidRDefault="000D4E5D" w:rsidP="00B76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ED3BB9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2B04C0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ащита интеллектуальной собственности производителей детских товаров</w:t>
            </w:r>
            <w:r w:rsidR="00B45667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176CB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D93017" w:rsidRDefault="002B04C0" w:rsidP="00AE2BF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2B04C0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«Навыки успешной презентации»</w:t>
            </w:r>
          </w:p>
          <w:p w:rsidR="002B04C0" w:rsidRPr="00B176CB" w:rsidRDefault="002B04C0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D93017" w:rsidRDefault="00D93017" w:rsidP="00D9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4C0426" w:rsidRPr="00D93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2B04C0" w:rsidRPr="00D93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сновные</w:t>
            </w:r>
            <w:r w:rsidR="004C0426" w:rsidRPr="00D93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принципы публичных выступлений:</w:t>
            </w:r>
          </w:p>
          <w:p w:rsidR="00B11733" w:rsidRPr="00D93017" w:rsidRDefault="00D93017" w:rsidP="00D9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-</w:t>
            </w:r>
            <w:r w:rsidR="00B11733" w:rsidRPr="00D93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1733" w:rsidRPr="00D9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11733" w:rsidRPr="00D9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говорить?»</w:t>
            </w:r>
          </w:p>
          <w:p w:rsidR="00D93017" w:rsidRPr="00D93017" w:rsidRDefault="00D93017" w:rsidP="00D9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11733" w:rsidRPr="00D9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B11733" w:rsidRPr="00D9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говорить?»</w:t>
            </w:r>
          </w:p>
          <w:p w:rsidR="002B04C0" w:rsidRPr="00D93017" w:rsidRDefault="00D93017" w:rsidP="00D9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93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45667" w:rsidRPr="00D9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B04C0" w:rsidRPr="00D9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с волнением</w:t>
            </w:r>
            <w:r w:rsidR="00A0417E" w:rsidRPr="00D9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93017" w:rsidRDefault="00D93017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D93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презентаций:</w:t>
            </w:r>
          </w:p>
          <w:p w:rsidR="00B746EE" w:rsidRPr="00D93017" w:rsidRDefault="00D93017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45667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ичная </w:t>
            </w:r>
            <w:r w:rsidR="004C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презентация;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46EE" w:rsidRDefault="00D93017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7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C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резентаци</w:t>
            </w:r>
            <w:r w:rsidR="004C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идеи;</w:t>
            </w:r>
            <w:r w:rsidR="00A0417E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46EE" w:rsidRDefault="00D93017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C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B7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резентация организации</w:t>
            </w:r>
            <w:r w:rsidR="004C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04C0" w:rsidRPr="000D4E5D" w:rsidRDefault="00D93017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4C0426" w:rsidRPr="000D4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2B04C0" w:rsidRPr="000D4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сихологическ</w:t>
            </w:r>
            <w:r w:rsidR="004C0426" w:rsidRPr="000D4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аспекты успешной презентации.</w:t>
            </w:r>
          </w:p>
          <w:p w:rsidR="00993E00" w:rsidRPr="00B176CB" w:rsidRDefault="00D93017" w:rsidP="00B76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4C0426" w:rsidRPr="000D4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2B04C0" w:rsidRPr="000D4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лгоритм подготовки эффективной презентации в </w:t>
            </w:r>
            <w:proofErr w:type="spellStart"/>
            <w:r w:rsidR="002B04C0" w:rsidRPr="000D4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  <w:r w:rsidR="002B04C0" w:rsidRPr="000D4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76CB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D93017" w:rsidRDefault="002B04C0" w:rsidP="00AE2BF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2B04C0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«Продвижение и реклама в интернете и оптимизация затрат на него»   </w:t>
            </w:r>
          </w:p>
          <w:p w:rsidR="002B04C0" w:rsidRPr="00B176CB" w:rsidRDefault="002B04C0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E626E4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современные системы продвижения</w:t>
            </w:r>
            <w:r w:rsidR="004C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B04C0" w:rsidRPr="00B176CB" w:rsidRDefault="00E626E4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0417E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 оптимальны</w:t>
            </w:r>
            <w:r w:rsidR="00A0417E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каналов и средств продвижения;</w:t>
            </w:r>
          </w:p>
          <w:p w:rsidR="002B04C0" w:rsidRPr="00B176CB" w:rsidRDefault="00E626E4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0417E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нтернет-маркетинг, осно</w:t>
            </w:r>
            <w:r w:rsidR="00A0417E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вные инструменты и преимущества;</w:t>
            </w:r>
          </w:p>
          <w:p w:rsidR="002B04C0" w:rsidRPr="00B176CB" w:rsidRDefault="00E626E4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0417E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елевая </w:t>
            </w:r>
            <w:r w:rsidR="00A0417E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 и сбор обратной связи;</w:t>
            </w:r>
          </w:p>
          <w:p w:rsidR="002B04C0" w:rsidRPr="00B176CB" w:rsidRDefault="00E626E4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0417E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с сайтом</w:t>
            </w:r>
            <w:r w:rsidR="00A0417E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B04C0" w:rsidRPr="00B176CB" w:rsidRDefault="00E626E4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0417E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="00AE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абота в социальных сетях, 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SMM</w:t>
            </w:r>
            <w:r w:rsidR="00A0417E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B04C0" w:rsidRPr="00B176CB" w:rsidRDefault="00E626E4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</w:t>
            </w:r>
            <w:r w:rsidR="004C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рекламы; к</w:t>
            </w:r>
            <w:r w:rsidR="00A0417E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онтекстная реклама;</w:t>
            </w:r>
          </w:p>
          <w:p w:rsidR="00993E00" w:rsidRPr="00B176CB" w:rsidRDefault="00E626E4" w:rsidP="00B76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0417E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ринципы эффективной трансляции информации.</w:t>
            </w:r>
          </w:p>
        </w:tc>
      </w:tr>
      <w:tr w:rsidR="002B04C0" w:rsidRPr="00B176CB" w:rsidTr="00D0482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B04C0" w:rsidRPr="00D93017" w:rsidRDefault="002B04C0" w:rsidP="002B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04C0" w:rsidRPr="00D93017" w:rsidRDefault="002B04C0" w:rsidP="002B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3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Бухучет и налогообложение</w:t>
            </w:r>
          </w:p>
          <w:p w:rsidR="002B04C0" w:rsidRPr="00D93017" w:rsidRDefault="002B04C0" w:rsidP="002B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176CB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D93017" w:rsidRDefault="002B04C0" w:rsidP="00AE2BF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Default="002B04C0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«Обзор изменений налогового законодательства, вступившие в силу с 01.01.2016 года. Налоговая отчетность за 2015 год. Изменения и ново</w:t>
            </w:r>
            <w:r w:rsidR="00A0417E" w:rsidRPr="00B17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введения в бухгалтерском учете»</w:t>
            </w:r>
            <w:r w:rsidRPr="00B17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46EE" w:rsidRPr="004C0426" w:rsidRDefault="00B746EE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C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Проводится совместно </w:t>
            </w:r>
            <w:r w:rsidRPr="004C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представителями УФНС России по Самарской области)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E" w:rsidRPr="000D4E5D" w:rsidRDefault="00B746EE" w:rsidP="004C042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1. И</w:t>
            </w:r>
            <w:r w:rsidR="002B04C0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зменения налогового законодательства по НДФЛ, отчетн</w:t>
            </w:r>
            <w:r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ость по НДФЛ с 01.01.2016 года</w:t>
            </w:r>
            <w:r w:rsidR="004C0426" w:rsidRPr="000D4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B04C0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 по исчислению</w:t>
            </w:r>
            <w:r w:rsidR="004C0426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B04C0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46EE" w:rsidRPr="00B746EE" w:rsidRDefault="00D93017" w:rsidP="00B746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4E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0426">
              <w:rPr>
                <w:rFonts w:ascii="Times New Roman" w:hAnsi="Times New Roman" w:cs="Times New Roman"/>
                <w:sz w:val="24"/>
                <w:szCs w:val="24"/>
              </w:rPr>
              <w:t>НДФЛ;</w:t>
            </w:r>
          </w:p>
          <w:p w:rsidR="00B746EE" w:rsidRPr="00B746EE" w:rsidRDefault="00D93017" w:rsidP="00B746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46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0426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налога; </w:t>
            </w:r>
          </w:p>
          <w:p w:rsidR="004C0426" w:rsidRPr="004C0426" w:rsidRDefault="00D93017" w:rsidP="00B746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46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0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4C0" w:rsidRPr="00B746EE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="004C0426">
              <w:rPr>
                <w:rFonts w:ascii="Times New Roman" w:hAnsi="Times New Roman" w:cs="Times New Roman"/>
                <w:sz w:val="24"/>
                <w:szCs w:val="24"/>
              </w:rPr>
              <w:t>ога на имущество физических лиц;</w:t>
            </w:r>
            <w:r w:rsidR="002B04C0" w:rsidRPr="00B7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E5D" w:rsidRPr="000D4E5D" w:rsidRDefault="00D93017" w:rsidP="000D4E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46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0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4C0" w:rsidRPr="00B746EE">
              <w:rPr>
                <w:rFonts w:ascii="Times New Roman" w:hAnsi="Times New Roman" w:cs="Times New Roman"/>
                <w:sz w:val="24"/>
                <w:szCs w:val="24"/>
              </w:rPr>
              <w:t>транспортного на</w:t>
            </w:r>
            <w:r w:rsidR="004C0426">
              <w:rPr>
                <w:rFonts w:ascii="Times New Roman" w:hAnsi="Times New Roman" w:cs="Times New Roman"/>
                <w:sz w:val="24"/>
                <w:szCs w:val="24"/>
              </w:rPr>
              <w:t>лога.</w:t>
            </w:r>
          </w:p>
          <w:p w:rsidR="002B04C0" w:rsidRPr="000D4E5D" w:rsidRDefault="000D4E5D" w:rsidP="000D4E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C0426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B04C0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зменения налогового законодательства по налогу на прибыль с 01.01.2016 года. Основные изменения, касающиеся порядка исчисления налога на имущество о</w:t>
            </w:r>
            <w:r w:rsidR="004C0426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рганизаций, в 2015 и 2016 годах.</w:t>
            </w:r>
          </w:p>
          <w:p w:rsidR="002B04C0" w:rsidRPr="00FE706E" w:rsidRDefault="00B746EE" w:rsidP="00AE2BF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E706E">
              <w:rPr>
                <w:rFonts w:ascii="Times New Roman" w:hAnsi="Times New Roman" w:cs="Times New Roman"/>
                <w:b/>
                <w:sz w:val="24"/>
                <w:szCs w:val="24"/>
              </w:rPr>
              <w:t>Исчисление</w:t>
            </w:r>
            <w:r w:rsidR="002B04C0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налога на имущество организаций по кадас</w:t>
            </w:r>
            <w:r w:rsidR="00FE706E">
              <w:rPr>
                <w:rFonts w:ascii="Times New Roman" w:hAnsi="Times New Roman" w:cs="Times New Roman"/>
                <w:b/>
                <w:sz w:val="24"/>
                <w:szCs w:val="24"/>
              </w:rPr>
              <w:t>тровой стоимости:</w:t>
            </w:r>
          </w:p>
          <w:p w:rsidR="00FE706E" w:rsidRPr="00FE706E" w:rsidRDefault="00FE706E" w:rsidP="00AE2BF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E706E">
              <w:rPr>
                <w:rFonts w:ascii="Times New Roman" w:hAnsi="Times New Roman" w:cs="Times New Roman"/>
                <w:sz w:val="24"/>
                <w:szCs w:val="24"/>
              </w:rPr>
              <w:t>особенности исчисления налога на имущество организаций по кадастровой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706E" w:rsidRPr="000D4E5D" w:rsidRDefault="00FE706E" w:rsidP="00AE2BF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расчет налоговой базы для </w:t>
            </w:r>
            <w:r w:rsidRPr="00FE706E">
              <w:rPr>
                <w:rFonts w:ascii="Times New Roman" w:hAnsi="Times New Roman" w:cs="Times New Roman"/>
                <w:sz w:val="24"/>
                <w:szCs w:val="24"/>
              </w:rPr>
              <w:t>исчисления налога на имущество организаций по кадастровой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4C0" w:rsidRPr="000D4E5D" w:rsidRDefault="00FE706E" w:rsidP="00AE2BF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46EE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C0426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B04C0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ктуальные вопросы, возникающие при исчислении </w:t>
            </w:r>
            <w:r w:rsidR="004C0426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налога на добавленную стоимость.</w:t>
            </w:r>
          </w:p>
          <w:p w:rsidR="00B746EE" w:rsidRPr="000D4E5D" w:rsidRDefault="00B746EE" w:rsidP="00AE2BF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4C0426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B04C0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зменения, вступившие в силу с 01.01.2016 года по специальным налоговым режимам: </w:t>
            </w:r>
          </w:p>
          <w:p w:rsidR="00B746EE" w:rsidRPr="00B746EE" w:rsidRDefault="00D93017" w:rsidP="00AE2BF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4E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0426">
              <w:rPr>
                <w:rFonts w:ascii="Times New Roman" w:hAnsi="Times New Roman" w:cs="Times New Roman"/>
                <w:sz w:val="24"/>
                <w:szCs w:val="24"/>
              </w:rPr>
              <w:t>УСН;</w:t>
            </w:r>
          </w:p>
          <w:p w:rsidR="00B746EE" w:rsidRPr="00B746EE" w:rsidRDefault="00D93017" w:rsidP="000D4E5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4E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0426">
              <w:rPr>
                <w:rFonts w:ascii="Times New Roman" w:hAnsi="Times New Roman" w:cs="Times New Roman"/>
                <w:sz w:val="24"/>
                <w:szCs w:val="24"/>
              </w:rPr>
              <w:t xml:space="preserve">ПСН; </w:t>
            </w:r>
          </w:p>
          <w:p w:rsidR="00B746EE" w:rsidRPr="00B746EE" w:rsidRDefault="00D93017" w:rsidP="00AE2BF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46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04C0" w:rsidRPr="00B176CB">
              <w:rPr>
                <w:rFonts w:ascii="Times New Roman" w:hAnsi="Times New Roman" w:cs="Times New Roman"/>
                <w:sz w:val="24"/>
                <w:szCs w:val="24"/>
              </w:rPr>
              <w:t>ЕНВД.</w:t>
            </w:r>
            <w:r w:rsidR="004C0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4C0" w:rsidRPr="00B17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4C0" w:rsidRPr="00FE706E" w:rsidRDefault="00FE706E" w:rsidP="004C042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E70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04C0" w:rsidRPr="00FE706E">
              <w:rPr>
                <w:rFonts w:ascii="Times New Roman" w:hAnsi="Times New Roman" w:cs="Times New Roman"/>
                <w:sz w:val="24"/>
                <w:szCs w:val="24"/>
              </w:rPr>
              <w:t>ктуальные</w:t>
            </w:r>
            <w:r w:rsidR="00A0417E" w:rsidRPr="00FE706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применения спецре</w:t>
            </w:r>
            <w:r w:rsidR="000D4E5D" w:rsidRPr="00FE706E">
              <w:rPr>
                <w:rFonts w:ascii="Times New Roman" w:hAnsi="Times New Roman" w:cs="Times New Roman"/>
                <w:sz w:val="24"/>
                <w:szCs w:val="24"/>
              </w:rPr>
              <w:t>жимов.</w:t>
            </w:r>
          </w:p>
          <w:p w:rsidR="002B04C0" w:rsidRPr="000D4E5D" w:rsidRDefault="00B746EE" w:rsidP="004C042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="004C0426" w:rsidRPr="000D4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2B04C0" w:rsidRPr="000D4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алоговые каникулы на территории С</w:t>
            </w:r>
            <w:r w:rsidR="00FE7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амарской области.</w:t>
            </w:r>
          </w:p>
          <w:p w:rsidR="00993E00" w:rsidRPr="00B176CB" w:rsidRDefault="00B746EE" w:rsidP="00B76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</w:t>
            </w:r>
            <w:r w:rsidR="004C0426" w:rsidRPr="000D4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2B04C0" w:rsidRPr="000D4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зменения в бухгалтерском учете</w:t>
            </w:r>
            <w:r w:rsidR="00FE7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2016 году</w:t>
            </w:r>
            <w:r w:rsidR="00A0417E" w:rsidRPr="000D4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176CB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D93017" w:rsidRDefault="002B04C0" w:rsidP="00AE2BF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2B04C0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hAnsi="Times New Roman" w:cs="Times New Roman"/>
                <w:b/>
                <w:sz w:val="24"/>
                <w:szCs w:val="24"/>
              </w:rPr>
              <w:t>«Финансово-экономический анализ деятельности предприятия»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0D4E5D" w:rsidRDefault="00B746EE" w:rsidP="00837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C0426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B04C0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онятие и цели ф</w:t>
            </w:r>
            <w:r w:rsidR="004C0426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инансово-экономического анализа:</w:t>
            </w:r>
          </w:p>
          <w:p w:rsidR="002B04C0" w:rsidRPr="00B176CB" w:rsidRDefault="00D93017" w:rsidP="0083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417E" w:rsidRPr="00B176CB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2B04C0" w:rsidRPr="00B176CB">
              <w:rPr>
                <w:rFonts w:ascii="Times New Roman" w:hAnsi="Times New Roman" w:cs="Times New Roman"/>
                <w:sz w:val="24"/>
                <w:szCs w:val="24"/>
              </w:rPr>
              <w:t>сточники информации для проведения ф</w:t>
            </w:r>
            <w:r w:rsidR="00A0417E" w:rsidRPr="00B176CB">
              <w:rPr>
                <w:rFonts w:ascii="Times New Roman" w:hAnsi="Times New Roman" w:cs="Times New Roman"/>
                <w:sz w:val="24"/>
                <w:szCs w:val="24"/>
              </w:rPr>
              <w:t>инансово-экономического анализа;</w:t>
            </w:r>
          </w:p>
          <w:p w:rsidR="002B04C0" w:rsidRPr="00B176CB" w:rsidRDefault="00D93017" w:rsidP="0083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417E" w:rsidRPr="00B176CB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2B04C0" w:rsidRPr="00B176CB">
              <w:rPr>
                <w:rFonts w:ascii="Times New Roman" w:hAnsi="Times New Roman" w:cs="Times New Roman"/>
                <w:sz w:val="24"/>
                <w:szCs w:val="24"/>
              </w:rPr>
              <w:t>азделы финансово-экономического ан</w:t>
            </w:r>
            <w:r w:rsidR="00A0417E" w:rsidRPr="00B176CB">
              <w:rPr>
                <w:rFonts w:ascii="Times New Roman" w:hAnsi="Times New Roman" w:cs="Times New Roman"/>
                <w:sz w:val="24"/>
                <w:szCs w:val="24"/>
              </w:rPr>
              <w:t>ализа деятельности –предприятия;</w:t>
            </w:r>
          </w:p>
          <w:p w:rsidR="002B04C0" w:rsidRPr="00B176CB" w:rsidRDefault="00D93017" w:rsidP="0083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417E" w:rsidRPr="00B176CB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2B04C0" w:rsidRPr="00B176CB">
              <w:rPr>
                <w:rFonts w:ascii="Times New Roman" w:hAnsi="Times New Roman" w:cs="Times New Roman"/>
                <w:sz w:val="24"/>
                <w:szCs w:val="24"/>
              </w:rPr>
              <w:t>пределение объемов производства/реализации и определен</w:t>
            </w:r>
            <w:r w:rsidR="004C0426">
              <w:rPr>
                <w:rFonts w:ascii="Times New Roman" w:hAnsi="Times New Roman" w:cs="Times New Roman"/>
                <w:sz w:val="24"/>
                <w:szCs w:val="24"/>
              </w:rPr>
              <w:t>ие точки безубыточности бизнеса.</w:t>
            </w:r>
          </w:p>
          <w:p w:rsidR="002B04C0" w:rsidRPr="00B176CB" w:rsidRDefault="00D93017" w:rsidP="0083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0426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B04C0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нализ бухгалтерской отчетности </w:t>
            </w:r>
            <w:r w:rsidR="002B04C0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предприятия:</w:t>
            </w:r>
          </w:p>
          <w:p w:rsidR="002B04C0" w:rsidRPr="000D4E5D" w:rsidRDefault="00D93017" w:rsidP="000D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417E" w:rsidRPr="000D4E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04C0" w:rsidRPr="000D4E5D">
              <w:rPr>
                <w:rFonts w:ascii="Times New Roman" w:hAnsi="Times New Roman" w:cs="Times New Roman"/>
                <w:sz w:val="24"/>
                <w:szCs w:val="24"/>
              </w:rPr>
              <w:t>пределение ликв</w:t>
            </w:r>
            <w:r w:rsidR="00A0417E" w:rsidRPr="000D4E5D">
              <w:rPr>
                <w:rFonts w:ascii="Times New Roman" w:hAnsi="Times New Roman" w:cs="Times New Roman"/>
                <w:sz w:val="24"/>
                <w:szCs w:val="24"/>
              </w:rPr>
              <w:t>идности бухгалтерского баланса;</w:t>
            </w:r>
          </w:p>
          <w:p w:rsidR="002B04C0" w:rsidRPr="000D4E5D" w:rsidRDefault="00D93017" w:rsidP="000D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4E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417E" w:rsidRPr="000D4E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B04C0" w:rsidRPr="000D4E5D">
              <w:rPr>
                <w:rFonts w:ascii="Times New Roman" w:hAnsi="Times New Roman" w:cs="Times New Roman"/>
                <w:sz w:val="24"/>
                <w:szCs w:val="24"/>
              </w:rPr>
              <w:t>асчет коэффициентов рентабельности</w:t>
            </w:r>
            <w:r w:rsidR="00A0417E" w:rsidRPr="000D4E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4C0" w:rsidRPr="000D4E5D" w:rsidRDefault="00D93017" w:rsidP="000D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4E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417E" w:rsidRPr="000D4E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B04C0" w:rsidRPr="000D4E5D">
              <w:rPr>
                <w:rFonts w:ascii="Times New Roman" w:hAnsi="Times New Roman" w:cs="Times New Roman"/>
                <w:sz w:val="24"/>
                <w:szCs w:val="24"/>
              </w:rPr>
              <w:t>асчет ко</w:t>
            </w:r>
            <w:r w:rsidR="00A0417E" w:rsidRPr="000D4E5D">
              <w:rPr>
                <w:rFonts w:ascii="Times New Roman" w:hAnsi="Times New Roman" w:cs="Times New Roman"/>
                <w:sz w:val="24"/>
                <w:szCs w:val="24"/>
              </w:rPr>
              <w:t>эффициентов деловой активности;</w:t>
            </w:r>
          </w:p>
          <w:p w:rsidR="002B04C0" w:rsidRPr="000D4E5D" w:rsidRDefault="00D93017" w:rsidP="000D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4E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417E" w:rsidRPr="000D4E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B04C0" w:rsidRPr="000D4E5D">
              <w:rPr>
                <w:rFonts w:ascii="Times New Roman" w:hAnsi="Times New Roman" w:cs="Times New Roman"/>
                <w:sz w:val="24"/>
                <w:szCs w:val="24"/>
              </w:rPr>
              <w:t>асчет показателей безубыточности</w:t>
            </w:r>
            <w:r w:rsidR="00A0417E" w:rsidRPr="000D4E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4C0" w:rsidRPr="000D4E5D" w:rsidRDefault="00D93017" w:rsidP="000D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4E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417E" w:rsidRPr="000D4E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B04C0" w:rsidRPr="000D4E5D">
              <w:rPr>
                <w:rFonts w:ascii="Times New Roman" w:hAnsi="Times New Roman" w:cs="Times New Roman"/>
                <w:sz w:val="24"/>
                <w:szCs w:val="24"/>
              </w:rPr>
              <w:t>асчет коэффициентов ликвидности предприятия</w:t>
            </w:r>
            <w:r w:rsidR="00A0417E" w:rsidRPr="000D4E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4C0" w:rsidRPr="00B176CB" w:rsidRDefault="00D93017" w:rsidP="00B76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4E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417E" w:rsidRPr="000D4E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04C0" w:rsidRPr="000D4E5D">
              <w:rPr>
                <w:rFonts w:ascii="Times New Roman" w:hAnsi="Times New Roman" w:cs="Times New Roman"/>
                <w:sz w:val="24"/>
                <w:szCs w:val="24"/>
              </w:rPr>
              <w:t>пределе</w:t>
            </w:r>
            <w:r w:rsidR="00A0417E" w:rsidRPr="000D4E5D">
              <w:rPr>
                <w:rFonts w:ascii="Times New Roman" w:hAnsi="Times New Roman" w:cs="Times New Roman"/>
                <w:sz w:val="24"/>
                <w:szCs w:val="24"/>
              </w:rPr>
              <w:t>ние запаса финансовой прочности.</w:t>
            </w:r>
          </w:p>
        </w:tc>
      </w:tr>
      <w:tr w:rsidR="00B176CB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D93017" w:rsidRDefault="002B04C0" w:rsidP="00AE2B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A0417E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B04C0" w:rsidRPr="00B176CB">
              <w:rPr>
                <w:rFonts w:ascii="Times New Roman" w:hAnsi="Times New Roman" w:cs="Times New Roman"/>
                <w:b/>
                <w:sz w:val="24"/>
                <w:szCs w:val="24"/>
              </w:rPr>
              <w:t>Бюджетирование для СМСП</w:t>
            </w:r>
            <w:r w:rsidRPr="00B176C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B746EE" w:rsidP="0083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C0426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B04C0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оль бюджетирования в эффективном управлении финансами предприятия</w:t>
            </w:r>
            <w:r w:rsidR="004C04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04C0" w:rsidRPr="00B176CB" w:rsidRDefault="00D93017" w:rsidP="0083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417E" w:rsidRPr="00B176CB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2B04C0" w:rsidRPr="00B176CB">
              <w:rPr>
                <w:rFonts w:ascii="Times New Roman" w:hAnsi="Times New Roman" w:cs="Times New Roman"/>
                <w:sz w:val="24"/>
                <w:szCs w:val="24"/>
              </w:rPr>
              <w:t>накомство с видами и формами бюджетов, формируемых на предприятии</w:t>
            </w:r>
            <w:r w:rsidR="00A0417E" w:rsidRPr="00B176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4C0" w:rsidRPr="00B176CB" w:rsidRDefault="00D93017" w:rsidP="0083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417E" w:rsidRPr="00B176CB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B04C0" w:rsidRPr="00B176CB">
              <w:rPr>
                <w:rFonts w:ascii="Times New Roman" w:hAnsi="Times New Roman" w:cs="Times New Roman"/>
                <w:sz w:val="24"/>
                <w:szCs w:val="24"/>
              </w:rPr>
              <w:t>орядок подготовки и утверждения бюдже</w:t>
            </w:r>
            <w:r w:rsidR="004C0426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2B04C0" w:rsidRPr="000D4E5D" w:rsidRDefault="00B746EE" w:rsidP="00837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426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B04C0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оставление основных бюджетов предприятия:</w:t>
            </w:r>
          </w:p>
          <w:p w:rsidR="002B04C0" w:rsidRPr="00240579" w:rsidRDefault="00D93017" w:rsidP="00240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46EE" w:rsidRPr="0024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0426" w:rsidRPr="00240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17E" w:rsidRPr="002405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C0426" w:rsidRPr="00240579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 w:rsidR="002B04C0" w:rsidRPr="00240579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и расходов (БДР);</w:t>
            </w:r>
          </w:p>
          <w:p w:rsidR="002B04C0" w:rsidRPr="00240579" w:rsidRDefault="00D93017" w:rsidP="00240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46EE" w:rsidRPr="0024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0426" w:rsidRPr="00240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17E" w:rsidRPr="002405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C0426" w:rsidRPr="00240579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 w:rsidR="002B04C0" w:rsidRPr="00240579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денежных средств (БДДС);</w:t>
            </w:r>
          </w:p>
          <w:p w:rsidR="002B04C0" w:rsidRPr="00240579" w:rsidRDefault="00D93017" w:rsidP="00240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46EE" w:rsidRPr="0024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17E" w:rsidRPr="002405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C0426" w:rsidRPr="00240579">
              <w:rPr>
                <w:rFonts w:ascii="Times New Roman" w:hAnsi="Times New Roman" w:cs="Times New Roman"/>
                <w:sz w:val="24"/>
                <w:szCs w:val="24"/>
              </w:rPr>
              <w:t>алансовый отчет.</w:t>
            </w:r>
          </w:p>
          <w:p w:rsidR="002B04C0" w:rsidRPr="000D4E5D" w:rsidRDefault="00B746EE" w:rsidP="00837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4C0426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корректировка бюджета.</w:t>
            </w:r>
          </w:p>
          <w:p w:rsidR="00993E00" w:rsidRPr="00B176CB" w:rsidRDefault="00B746EE" w:rsidP="00B76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930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C0426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B04C0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равила формирования бездефицитного бюджета</w:t>
            </w:r>
            <w:r w:rsidR="00A0417E" w:rsidRPr="000D4E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176CB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D93017" w:rsidRDefault="002B04C0" w:rsidP="00AE2B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2B04C0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hAnsi="Times New Roman" w:cs="Times New Roman"/>
                <w:b/>
                <w:sz w:val="24"/>
                <w:szCs w:val="24"/>
              </w:rPr>
              <w:t>«Оптимизация затрат для СМСП в условиях кризиса»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240579" w:rsidRDefault="00B746EE" w:rsidP="00837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C0426" w:rsidRPr="0024057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B04C0" w:rsidRPr="00240579">
              <w:rPr>
                <w:rFonts w:ascii="Times New Roman" w:hAnsi="Times New Roman" w:cs="Times New Roman"/>
                <w:b/>
                <w:sz w:val="24"/>
                <w:szCs w:val="24"/>
              </w:rPr>
              <w:t>птимизация затрат как способ повысить прибыль или получить новые кон</w:t>
            </w:r>
            <w:r w:rsidR="004C0426" w:rsidRPr="00240579">
              <w:rPr>
                <w:rFonts w:ascii="Times New Roman" w:hAnsi="Times New Roman" w:cs="Times New Roman"/>
                <w:b/>
                <w:sz w:val="24"/>
                <w:szCs w:val="24"/>
              </w:rPr>
              <w:t>курентные преимущества на рынке:</w:t>
            </w:r>
          </w:p>
          <w:p w:rsidR="002B04C0" w:rsidRPr="00B176CB" w:rsidRDefault="00D93017" w:rsidP="0083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417E" w:rsidRPr="00B176CB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2B04C0" w:rsidRPr="00B176CB">
              <w:rPr>
                <w:rFonts w:ascii="Times New Roman" w:hAnsi="Times New Roman" w:cs="Times New Roman"/>
                <w:sz w:val="24"/>
                <w:szCs w:val="24"/>
              </w:rPr>
              <w:t>акие расходы в кризис стоит сокраща</w:t>
            </w:r>
            <w:r w:rsidR="004C0426">
              <w:rPr>
                <w:rFonts w:ascii="Times New Roman" w:hAnsi="Times New Roman" w:cs="Times New Roman"/>
                <w:sz w:val="24"/>
                <w:szCs w:val="24"/>
              </w:rPr>
              <w:t xml:space="preserve">ть и 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C0426">
              <w:rPr>
                <w:rFonts w:ascii="Times New Roman" w:hAnsi="Times New Roman" w:cs="Times New Roman"/>
                <w:sz w:val="24"/>
                <w:szCs w:val="24"/>
              </w:rPr>
              <w:t>увеличивать и почему;</w:t>
            </w:r>
          </w:p>
          <w:p w:rsidR="002B04C0" w:rsidRPr="00B176CB" w:rsidRDefault="00D93017" w:rsidP="0083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417E" w:rsidRPr="00B176CB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2B04C0" w:rsidRPr="00B176CB">
              <w:rPr>
                <w:rFonts w:ascii="Times New Roman" w:hAnsi="Times New Roman" w:cs="Times New Roman"/>
                <w:sz w:val="24"/>
                <w:szCs w:val="24"/>
              </w:rPr>
              <w:t>лияние сокращения затрат сейчас на доходность бизнеса в б</w:t>
            </w:r>
            <w:r w:rsidR="004C0426">
              <w:rPr>
                <w:rFonts w:ascii="Times New Roman" w:hAnsi="Times New Roman" w:cs="Times New Roman"/>
                <w:sz w:val="24"/>
                <w:szCs w:val="24"/>
              </w:rPr>
              <w:t>удущем.</w:t>
            </w:r>
          </w:p>
          <w:p w:rsidR="002B04C0" w:rsidRPr="00240579" w:rsidRDefault="00B746EE" w:rsidP="00837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C0426" w:rsidRPr="0024057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B04C0" w:rsidRPr="00240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одели повышения эффективности затрат: </w:t>
            </w:r>
          </w:p>
          <w:p w:rsidR="002B04C0" w:rsidRPr="00240579" w:rsidRDefault="00D93017" w:rsidP="00240579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46EE" w:rsidRPr="0024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4C0" w:rsidRPr="002405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04C0" w:rsidRPr="00240579">
              <w:rPr>
                <w:rFonts w:ascii="Times New Roman" w:eastAsia="TimesNewRoman" w:hAnsi="Times New Roman" w:cs="Times New Roman"/>
                <w:sz w:val="24"/>
                <w:szCs w:val="24"/>
              </w:rPr>
              <w:t>чистое</w:t>
            </w:r>
            <w:r w:rsidR="002B04C0" w:rsidRPr="002405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B04C0" w:rsidRPr="00240579">
              <w:rPr>
                <w:rFonts w:ascii="Times New Roman" w:eastAsia="TimesNewRoman" w:hAnsi="Times New Roman" w:cs="Times New Roman"/>
                <w:sz w:val="24"/>
                <w:szCs w:val="24"/>
              </w:rPr>
              <w:t>снижение затрат</w:t>
            </w:r>
            <w:r w:rsidR="00A0417E" w:rsidRPr="00240579">
              <w:rPr>
                <w:rFonts w:ascii="Times New Roman" w:eastAsia="TimesNewRoman" w:hAnsi="Times New Roman" w:cs="Times New Roman"/>
                <w:sz w:val="24"/>
                <w:szCs w:val="24"/>
              </w:rPr>
              <w:t>;</w:t>
            </w:r>
          </w:p>
          <w:p w:rsidR="002B04C0" w:rsidRPr="00240579" w:rsidRDefault="00D93017" w:rsidP="00240579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46EE" w:rsidRPr="0024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4C0" w:rsidRPr="002405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04C0" w:rsidRPr="00240579">
              <w:rPr>
                <w:rFonts w:ascii="Times New Roman" w:eastAsia="TimesNewRoman" w:hAnsi="Times New Roman" w:cs="Times New Roman"/>
                <w:sz w:val="24"/>
                <w:szCs w:val="24"/>
              </w:rPr>
              <w:t>интенсификация</w:t>
            </w:r>
            <w:r w:rsidR="002B04C0" w:rsidRPr="002405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B04C0" w:rsidRPr="00240579">
              <w:rPr>
                <w:rFonts w:ascii="Times New Roman" w:eastAsia="TimesNewRoman" w:hAnsi="Times New Roman" w:cs="Times New Roman"/>
                <w:sz w:val="24"/>
                <w:szCs w:val="24"/>
              </w:rPr>
              <w:t>затрат</w:t>
            </w:r>
            <w:r w:rsidR="00A0417E" w:rsidRPr="00240579">
              <w:rPr>
                <w:rFonts w:ascii="Times New Roman" w:eastAsia="TimesNewRoman" w:hAnsi="Times New Roman" w:cs="Times New Roman"/>
                <w:sz w:val="24"/>
                <w:szCs w:val="24"/>
              </w:rPr>
              <w:t>;</w:t>
            </w:r>
          </w:p>
          <w:p w:rsidR="002B04C0" w:rsidRPr="00240579" w:rsidRDefault="00D93017" w:rsidP="00240579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46EE" w:rsidRPr="0024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4C0" w:rsidRPr="002405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04C0" w:rsidRPr="00240579">
              <w:rPr>
                <w:rFonts w:ascii="Times New Roman" w:eastAsia="TimesNewRoman" w:hAnsi="Times New Roman" w:cs="Times New Roman"/>
                <w:sz w:val="24"/>
                <w:szCs w:val="24"/>
              </w:rPr>
              <w:t>фиксация</w:t>
            </w:r>
            <w:r w:rsidR="002B04C0" w:rsidRPr="002405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B04C0" w:rsidRPr="00240579">
              <w:rPr>
                <w:rFonts w:ascii="Times New Roman" w:eastAsia="TimesNewRoman" w:hAnsi="Times New Roman" w:cs="Times New Roman"/>
                <w:sz w:val="24"/>
                <w:szCs w:val="24"/>
              </w:rPr>
              <w:t>затрат</w:t>
            </w:r>
            <w:r w:rsidR="004C0426" w:rsidRPr="00240579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2B04C0" w:rsidRPr="00240579" w:rsidRDefault="00B746EE" w:rsidP="0083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240579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3. </w:t>
            </w:r>
            <w:r w:rsidR="004C0426" w:rsidRPr="00240579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М</w:t>
            </w:r>
            <w:r w:rsidR="002B04C0" w:rsidRPr="00240579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етоды оптимизации затрат:</w:t>
            </w:r>
          </w:p>
          <w:p w:rsidR="002B04C0" w:rsidRPr="00240579" w:rsidRDefault="00D93017" w:rsidP="00240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</w:t>
            </w:r>
            <w:r w:rsidR="00B746EE" w:rsidRPr="00240579"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2B04C0" w:rsidRPr="00240579">
              <w:rPr>
                <w:rFonts w:ascii="Times New Roman" w:eastAsia="TimesNewRoman" w:hAnsi="Times New Roman" w:cs="Times New Roman"/>
                <w:sz w:val="24"/>
                <w:szCs w:val="24"/>
              </w:rPr>
              <w:t>метод применения носителей затрат;</w:t>
            </w:r>
          </w:p>
          <w:p w:rsidR="002B04C0" w:rsidRPr="00240579" w:rsidRDefault="00D93017" w:rsidP="00240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</w:t>
            </w:r>
            <w:r w:rsidR="00B746EE" w:rsidRPr="00240579"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2B04C0" w:rsidRPr="00240579">
              <w:rPr>
                <w:rFonts w:ascii="Times New Roman" w:eastAsia="TimesNewRoman" w:hAnsi="Times New Roman" w:cs="Times New Roman"/>
                <w:sz w:val="24"/>
                <w:szCs w:val="24"/>
              </w:rPr>
              <w:t>применение закона Парето;</w:t>
            </w:r>
          </w:p>
          <w:p w:rsidR="002B04C0" w:rsidRPr="00240579" w:rsidRDefault="00D93017" w:rsidP="00240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</w:t>
            </w:r>
            <w:r w:rsidR="00B746EE" w:rsidRPr="00240579"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  <w:r w:rsidR="002B04C0" w:rsidRPr="00240579">
              <w:rPr>
                <w:rFonts w:ascii="Times New Roman" w:eastAsia="TimesNewRoman" w:hAnsi="Times New Roman" w:cs="Times New Roman"/>
                <w:sz w:val="24"/>
                <w:szCs w:val="24"/>
              </w:rPr>
              <w:t>сравнен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ие затрат, построение диаграмм, </w:t>
            </w:r>
            <w:r w:rsidR="002B04C0" w:rsidRPr="00240579">
              <w:rPr>
                <w:rFonts w:ascii="Times New Roman" w:eastAsia="TimesNewRoman" w:hAnsi="Times New Roman" w:cs="Times New Roman"/>
                <w:sz w:val="24"/>
                <w:szCs w:val="24"/>
              </w:rPr>
              <w:t>бенчмаркинг;</w:t>
            </w:r>
          </w:p>
          <w:p w:rsidR="002B04C0" w:rsidRPr="00240579" w:rsidRDefault="00D93017" w:rsidP="00240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D930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</w:t>
            </w:r>
            <w:r w:rsidR="00B746EE" w:rsidRPr="00240579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-</w:t>
            </w:r>
            <w:r w:rsidRPr="00D93017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04C0" w:rsidRPr="00240579">
              <w:rPr>
                <w:rFonts w:ascii="Times New Roman" w:eastAsia="TimesNewRoman" w:hAnsi="Times New Roman" w:cs="Times New Roman"/>
                <w:sz w:val="24"/>
                <w:szCs w:val="24"/>
              </w:rPr>
              <w:t>АВС</w:t>
            </w:r>
            <w:r w:rsidR="002B04C0" w:rsidRPr="00240579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-</w:t>
            </w:r>
            <w:r w:rsidR="002B04C0" w:rsidRPr="00240579">
              <w:rPr>
                <w:rFonts w:ascii="Times New Roman" w:eastAsia="TimesNewRoman" w:hAnsi="Times New Roman" w:cs="Times New Roman"/>
                <w:sz w:val="24"/>
                <w:szCs w:val="24"/>
              </w:rPr>
              <w:t>метод</w:t>
            </w:r>
            <w:r w:rsidR="002B04C0" w:rsidRPr="00240579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 xml:space="preserve"> (Activity Based Costing);</w:t>
            </w:r>
          </w:p>
          <w:p w:rsidR="002B04C0" w:rsidRPr="00240579" w:rsidRDefault="00D93017" w:rsidP="00240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556B6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B746EE" w:rsidRPr="00240579"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2B04C0" w:rsidRPr="00240579">
              <w:rPr>
                <w:rFonts w:ascii="Times New Roman" w:eastAsia="TimesNewRoman" w:hAnsi="Times New Roman" w:cs="Times New Roman"/>
                <w:sz w:val="24"/>
                <w:szCs w:val="24"/>
              </w:rPr>
              <w:t>таргет-костинг;</w:t>
            </w:r>
          </w:p>
          <w:p w:rsidR="002B04C0" w:rsidRPr="00240579" w:rsidRDefault="00D93017" w:rsidP="00240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</w:t>
            </w:r>
            <w:r w:rsidR="00B746EE" w:rsidRPr="00240579"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2B04C0" w:rsidRPr="00240579">
              <w:rPr>
                <w:rFonts w:ascii="Times New Roman" w:eastAsia="TimesNewRoman" w:hAnsi="Times New Roman" w:cs="Times New Roman"/>
                <w:sz w:val="24"/>
                <w:szCs w:val="24"/>
              </w:rPr>
              <w:t>кайзен-костинг.</w:t>
            </w:r>
          </w:p>
          <w:p w:rsidR="00B746EE" w:rsidRPr="00240579" w:rsidRDefault="00B746EE" w:rsidP="00837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4C0426" w:rsidRPr="0024057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B04C0" w:rsidRPr="00240579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ормирование затрат на предприятии</w:t>
            </w:r>
            <w:r w:rsidR="004C0426" w:rsidRPr="002405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746EE" w:rsidRPr="00240579" w:rsidRDefault="00B746EE" w:rsidP="00837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4C0426" w:rsidRPr="0024057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B04C0" w:rsidRPr="00240579">
              <w:rPr>
                <w:rFonts w:ascii="Times New Roman" w:hAnsi="Times New Roman" w:cs="Times New Roman"/>
                <w:b/>
                <w:sz w:val="24"/>
                <w:szCs w:val="24"/>
              </w:rPr>
              <w:t>алькулирование затрат</w:t>
            </w:r>
            <w:r w:rsidR="004C0426" w:rsidRPr="002405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B04C0" w:rsidRPr="00240579" w:rsidRDefault="004C0426" w:rsidP="00837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79">
              <w:rPr>
                <w:rFonts w:ascii="Times New Roman" w:hAnsi="Times New Roman" w:cs="Times New Roman"/>
                <w:b/>
                <w:sz w:val="24"/>
                <w:szCs w:val="24"/>
              </w:rPr>
              <w:t>6.О</w:t>
            </w:r>
            <w:r w:rsidR="002B04C0" w:rsidRPr="00240579">
              <w:rPr>
                <w:rFonts w:ascii="Times New Roman" w:hAnsi="Times New Roman" w:cs="Times New Roman"/>
                <w:b/>
                <w:sz w:val="24"/>
                <w:szCs w:val="24"/>
              </w:rPr>
              <w:t>птимизация производственны</w:t>
            </w:r>
            <w:r w:rsidRPr="00240579">
              <w:rPr>
                <w:rFonts w:ascii="Times New Roman" w:hAnsi="Times New Roman" w:cs="Times New Roman"/>
                <w:b/>
                <w:sz w:val="24"/>
                <w:szCs w:val="24"/>
              </w:rPr>
              <w:t>х запасов и свободного капитала.</w:t>
            </w:r>
          </w:p>
          <w:p w:rsidR="00993E00" w:rsidRPr="00B176CB" w:rsidRDefault="00B746EE" w:rsidP="00B76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4C0426" w:rsidRPr="0024057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B04C0" w:rsidRPr="00240579">
              <w:rPr>
                <w:rFonts w:ascii="Times New Roman" w:hAnsi="Times New Roman" w:cs="Times New Roman"/>
                <w:b/>
                <w:sz w:val="24"/>
                <w:szCs w:val="24"/>
              </w:rPr>
              <w:t>ережливое производство</w:t>
            </w:r>
            <w:r w:rsidR="00A0417E" w:rsidRPr="002405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176CB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D93017" w:rsidRDefault="002B04C0" w:rsidP="00AE2B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2B04C0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«Бухгалтерский и налоговый учет и отчетность для субъектов малого и среднего предпринимательства. Международные стандарты финансовой отчетности»</w:t>
            </w:r>
          </w:p>
          <w:p w:rsidR="002B04C0" w:rsidRPr="00B176CB" w:rsidRDefault="002B04C0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A0417E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онятия бухгалтерская и налоговая отчетность.</w:t>
            </w:r>
          </w:p>
          <w:p w:rsidR="002B04C0" w:rsidRPr="00B176CB" w:rsidRDefault="00A0417E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ухгалтерский учет для ООО и ИП – особенности ведения бухгалтерского учета в организациях прим</w:t>
            </w:r>
            <w:r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еняющих спец. режимы в виде УСН;</w:t>
            </w:r>
          </w:p>
          <w:p w:rsidR="002B04C0" w:rsidRPr="00B176CB" w:rsidRDefault="00A0417E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сновные тр</w:t>
            </w:r>
            <w:r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ебования к бухгалтерскому учету;</w:t>
            </w:r>
          </w:p>
          <w:p w:rsidR="002B04C0" w:rsidRPr="00B176CB" w:rsidRDefault="00A0417E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режимы налогообложения;</w:t>
            </w:r>
          </w:p>
          <w:p w:rsidR="002B04C0" w:rsidRPr="00B176CB" w:rsidRDefault="00A0417E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пенсионные страховые взносы;</w:t>
            </w:r>
          </w:p>
          <w:p w:rsidR="002B04C0" w:rsidRPr="00B176CB" w:rsidRDefault="00A0417E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еждународные стандарты финансовой отчетности (МСФО</w:t>
            </w:r>
            <w:r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вступившие в силу с 2013 </w:t>
            </w:r>
            <w:r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года;</w:t>
            </w:r>
          </w:p>
          <w:p w:rsidR="00993E00" w:rsidRPr="00B176CB" w:rsidRDefault="00A0417E" w:rsidP="00B76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алоговые каникулы на территории Самарской области</w:t>
            </w:r>
            <w:r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76CB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D93017" w:rsidRDefault="002B04C0" w:rsidP="00AE2B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2B04C0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«Виды и приоритеты существующих систем налогообложения (спецрежимы)»</w:t>
            </w:r>
          </w:p>
          <w:p w:rsidR="002B04C0" w:rsidRPr="00B176CB" w:rsidRDefault="002B04C0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240579" w:rsidRDefault="00240579" w:rsidP="0024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4C0426" w:rsidRPr="00240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2B04C0" w:rsidRPr="00240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иды суще</w:t>
            </w:r>
            <w:r w:rsidR="004C0426" w:rsidRPr="00240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ствующих систем налогообложения:</w:t>
            </w:r>
          </w:p>
          <w:p w:rsidR="00B746EE" w:rsidRPr="00240579" w:rsidRDefault="00D93017" w:rsidP="00240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746EE" w:rsidRPr="00240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общая система налогообложения</w:t>
            </w:r>
            <w:r w:rsidR="004C0426" w:rsidRPr="00240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46EE" w:rsidRPr="00240579" w:rsidRDefault="00D93017" w:rsidP="00240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746EE" w:rsidRPr="00240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C0426" w:rsidRPr="00240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746EE" w:rsidRPr="00240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пециальные налоговые режимы</w:t>
            </w:r>
            <w:r w:rsidR="004C0426" w:rsidRPr="00240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46EE" w:rsidRPr="00240579" w:rsidRDefault="00D93017" w:rsidP="00240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746EE" w:rsidRPr="00240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-упрошенная система</w:t>
            </w:r>
            <w:r w:rsidR="004C0426" w:rsidRPr="00240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налогообложения.</w:t>
            </w:r>
          </w:p>
          <w:p w:rsidR="00B71672" w:rsidRPr="00240579" w:rsidRDefault="00B71672" w:rsidP="00B71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4C0426" w:rsidRPr="00240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2B04C0" w:rsidRPr="00240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собенности применения</w:t>
            </w:r>
            <w:r w:rsidRPr="00240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0426" w:rsidRPr="00240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специальных налоговых режимов налогообложения:</w:t>
            </w:r>
          </w:p>
          <w:p w:rsidR="002B04C0" w:rsidRPr="00B71672" w:rsidRDefault="00D93017" w:rsidP="00B71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7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0417E" w:rsidRPr="00B7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УСН, определение налоговой базы;</w:t>
            </w:r>
          </w:p>
          <w:p w:rsidR="004C0426" w:rsidRDefault="00D93017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0417E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ЕНВД, расчет налоговой нагрузки;</w:t>
            </w:r>
          </w:p>
          <w:p w:rsidR="002B04C0" w:rsidRDefault="00D93017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ЕСХН</w:t>
            </w:r>
            <w:r w:rsidR="00A0417E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C0426" w:rsidRPr="00B176CB" w:rsidRDefault="00D93017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C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4C0426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E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тент,</w:t>
            </w:r>
            <w:r w:rsidR="004C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расчет стоимости патента.</w:t>
            </w:r>
          </w:p>
          <w:p w:rsidR="002B04C0" w:rsidRPr="00240579" w:rsidRDefault="00B71672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4C0426" w:rsidRPr="00240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2B04C0" w:rsidRPr="00240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ыбор наиболее эффе</w:t>
            </w:r>
            <w:r w:rsidR="004C0426" w:rsidRPr="00240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ктивной системы налогообложения.</w:t>
            </w:r>
          </w:p>
          <w:p w:rsidR="00993E00" w:rsidRPr="00240579" w:rsidRDefault="00B71672" w:rsidP="00B76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4C0426" w:rsidRPr="00240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="002B04C0" w:rsidRPr="00240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алоговые каникулы на территории Самарской области</w:t>
            </w:r>
            <w:r w:rsidR="00A0417E" w:rsidRPr="00240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76CB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D93017" w:rsidRDefault="002B04C0" w:rsidP="00AE2B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2B04C0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«Налоговая отчетность для субъектов малого </w:t>
            </w:r>
            <w:r w:rsidR="00A0417E" w:rsidRPr="00B17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среднего предпринимательства»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A0417E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 сдачи налоговой от</w:t>
            </w:r>
            <w:r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четности и сроки уплаты налогов;</w:t>
            </w:r>
          </w:p>
          <w:p w:rsidR="002B04C0" w:rsidRPr="00B176CB" w:rsidRDefault="00A0417E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тчетность во вне</w:t>
            </w:r>
            <w:r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фонды (ПФ, ФСС, ФОМС);</w:t>
            </w:r>
          </w:p>
          <w:p w:rsidR="00993E00" w:rsidRPr="00B176CB" w:rsidRDefault="00A0417E" w:rsidP="00B76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трафные санкции за несвоевременную сдачу отчетности.</w:t>
            </w:r>
          </w:p>
        </w:tc>
      </w:tr>
      <w:tr w:rsidR="00B176CB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D93017" w:rsidRDefault="002B04C0" w:rsidP="00AE2B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2B04C0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«Формирование системы оплаты труда в организации. Виды социальных выплат и порядок их начисления»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A0417E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собенности </w:t>
            </w:r>
            <w:r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фонда оплаты труда;</w:t>
            </w:r>
          </w:p>
          <w:p w:rsidR="002B04C0" w:rsidRPr="00B176CB" w:rsidRDefault="00A0417E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ми</w:t>
            </w:r>
            <w:r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нимального размера оплаты труда;</w:t>
            </w:r>
          </w:p>
          <w:p w:rsidR="002B04C0" w:rsidRPr="00B176CB" w:rsidRDefault="00A0417E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</w:t>
            </w:r>
            <w:r w:rsidR="00AE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сление средней заработной платы;</w:t>
            </w:r>
          </w:p>
          <w:p w:rsidR="002B04C0" w:rsidRPr="00B176CB" w:rsidRDefault="00A0417E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родолжительность ежегодного основного оплач</w:t>
            </w:r>
            <w:r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иваемого отпуска;</w:t>
            </w:r>
          </w:p>
          <w:p w:rsidR="002B04C0" w:rsidRPr="00B176CB" w:rsidRDefault="00A0417E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сроки расчета при увольнении;</w:t>
            </w:r>
          </w:p>
          <w:p w:rsidR="002B04C0" w:rsidRPr="00B176CB" w:rsidRDefault="00A0417E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налогообложение заработной платы;</w:t>
            </w:r>
          </w:p>
          <w:p w:rsidR="00993E00" w:rsidRPr="00B176CB" w:rsidRDefault="00A0417E" w:rsidP="00B76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</w:t>
            </w:r>
            <w:r w:rsidR="002B04C0" w:rsidRPr="00B1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иды социальных выплат и порядок их начисления.</w:t>
            </w:r>
          </w:p>
        </w:tc>
      </w:tr>
      <w:tr w:rsidR="00B176CB" w:rsidRPr="00B176CB" w:rsidTr="00B746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D93017" w:rsidRDefault="002B04C0" w:rsidP="00AE2B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B176CB" w:rsidRDefault="002B04C0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«Налоговые риски.</w:t>
            </w:r>
          </w:p>
          <w:p w:rsidR="002B04C0" w:rsidRPr="00B176CB" w:rsidRDefault="002B04C0" w:rsidP="002B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</w:t>
            </w:r>
            <w:r w:rsidR="00A0417E" w:rsidRPr="00B17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рисками в условиях кризиса»</w:t>
            </w:r>
            <w:r w:rsidRPr="00B17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2B04C0" w:rsidRPr="00B176CB" w:rsidRDefault="002B04C0" w:rsidP="002B0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0" w:rsidRPr="00240579" w:rsidRDefault="000D4E5D" w:rsidP="000D4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Налоговый контроль:</w:t>
            </w:r>
          </w:p>
          <w:p w:rsidR="002B04C0" w:rsidRPr="000D4E5D" w:rsidRDefault="00D93017" w:rsidP="000D4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D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0417E" w:rsidRPr="000D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B04C0" w:rsidRPr="000D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амеральные налоговые проверки.</w:t>
            </w:r>
          </w:p>
          <w:p w:rsidR="00B71672" w:rsidRPr="000D4E5D" w:rsidRDefault="00D93017" w:rsidP="000D4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D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71672" w:rsidRPr="000D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налоговых органов к проверяемым документам;</w:t>
            </w:r>
          </w:p>
          <w:p w:rsidR="002B04C0" w:rsidRPr="000D4E5D" w:rsidRDefault="00D93017" w:rsidP="000D4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D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0417E" w:rsidRPr="000D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D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ыездные налоговые проверки;</w:t>
            </w:r>
          </w:p>
          <w:p w:rsidR="00B71672" w:rsidRPr="000D4E5D" w:rsidRDefault="00D93017" w:rsidP="000D4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D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71672" w:rsidRPr="000D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отбора налогоплательщиков для проведения выездной проверки</w:t>
            </w:r>
            <w:r w:rsidR="000D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B04C0" w:rsidRPr="000D4E5D" w:rsidRDefault="00D93017" w:rsidP="000D4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D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0417E" w:rsidRPr="000D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B04C0" w:rsidRPr="000D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стречные налоговые проверки.</w:t>
            </w:r>
          </w:p>
          <w:p w:rsidR="000D4E5D" w:rsidRPr="00240579" w:rsidRDefault="000D4E5D" w:rsidP="000D4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У</w:t>
            </w:r>
            <w:r w:rsidR="002B04C0" w:rsidRPr="00240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частие органов внутренних дел, специалистов, переводчиков, понятых при проведении налоговой проверки.</w:t>
            </w:r>
          </w:p>
          <w:p w:rsidR="000D4E5D" w:rsidRPr="00240579" w:rsidRDefault="000D4E5D" w:rsidP="000D4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П</w:t>
            </w:r>
            <w:r w:rsidR="002B04C0" w:rsidRPr="00240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реимущества досудебного урегулирования налоговых споров.</w:t>
            </w:r>
          </w:p>
          <w:p w:rsidR="000D4E5D" w:rsidRPr="00240579" w:rsidRDefault="000D4E5D" w:rsidP="000D4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П</w:t>
            </w:r>
            <w:r w:rsidR="002B04C0" w:rsidRPr="00240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роверка своего предприятия собственными силами.</w:t>
            </w:r>
          </w:p>
          <w:p w:rsidR="002B04C0" w:rsidRPr="00B176CB" w:rsidRDefault="000D4E5D" w:rsidP="00B76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О</w:t>
            </w:r>
            <w:r w:rsidR="002B04C0" w:rsidRPr="00240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птимизация налогового</w:t>
            </w:r>
            <w:r w:rsidRPr="00240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планирования - условия развития</w:t>
            </w:r>
            <w:r w:rsidR="002B04C0" w:rsidRPr="00240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бизнеса.</w:t>
            </w:r>
          </w:p>
        </w:tc>
      </w:tr>
    </w:tbl>
    <w:p w:rsidR="008768EF" w:rsidRPr="00B176CB" w:rsidRDefault="008768EF">
      <w:pPr>
        <w:rPr>
          <w:rFonts w:ascii="Times New Roman" w:hAnsi="Times New Roman" w:cs="Times New Roman"/>
          <w:sz w:val="24"/>
          <w:szCs w:val="24"/>
        </w:rPr>
      </w:pPr>
    </w:p>
    <w:sectPr w:rsidR="008768EF" w:rsidRPr="00B176CB" w:rsidSect="00B76A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9F8" w:rsidRDefault="004049F8" w:rsidP="00A665C0">
      <w:pPr>
        <w:spacing w:after="0" w:line="240" w:lineRule="auto"/>
      </w:pPr>
      <w:r>
        <w:separator/>
      </w:r>
    </w:p>
  </w:endnote>
  <w:endnote w:type="continuationSeparator" w:id="0">
    <w:p w:rsidR="004049F8" w:rsidRDefault="004049F8" w:rsidP="00A6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9F8" w:rsidRDefault="004049F8" w:rsidP="00A665C0">
      <w:pPr>
        <w:spacing w:after="0" w:line="240" w:lineRule="auto"/>
      </w:pPr>
      <w:r>
        <w:separator/>
      </w:r>
    </w:p>
  </w:footnote>
  <w:footnote w:type="continuationSeparator" w:id="0">
    <w:p w:rsidR="004049F8" w:rsidRDefault="004049F8" w:rsidP="00A66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621E"/>
    <w:multiLevelType w:val="hybridMultilevel"/>
    <w:tmpl w:val="00D0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5CA7"/>
    <w:multiLevelType w:val="hybridMultilevel"/>
    <w:tmpl w:val="F404F85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56427"/>
    <w:multiLevelType w:val="hybridMultilevel"/>
    <w:tmpl w:val="829075FC"/>
    <w:lvl w:ilvl="0" w:tplc="BBC62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C16A9"/>
    <w:multiLevelType w:val="hybridMultilevel"/>
    <w:tmpl w:val="D404250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515D1C5B"/>
    <w:multiLevelType w:val="hybridMultilevel"/>
    <w:tmpl w:val="54D6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36FE5"/>
    <w:multiLevelType w:val="hybridMultilevel"/>
    <w:tmpl w:val="CFF4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278CE"/>
    <w:multiLevelType w:val="hybridMultilevel"/>
    <w:tmpl w:val="0368FF34"/>
    <w:lvl w:ilvl="0" w:tplc="D13A5EAA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14A620A"/>
    <w:multiLevelType w:val="hybridMultilevel"/>
    <w:tmpl w:val="C99C1F6C"/>
    <w:lvl w:ilvl="0" w:tplc="0CF8DFA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10412"/>
    <w:multiLevelType w:val="hybridMultilevel"/>
    <w:tmpl w:val="1D0487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688"/>
    <w:rsid w:val="00026738"/>
    <w:rsid w:val="00050688"/>
    <w:rsid w:val="0005585C"/>
    <w:rsid w:val="000A2FE5"/>
    <w:rsid w:val="000B51A7"/>
    <w:rsid w:val="000D4E5D"/>
    <w:rsid w:val="000F0CD1"/>
    <w:rsid w:val="000F64E8"/>
    <w:rsid w:val="001C0112"/>
    <w:rsid w:val="001C0BD3"/>
    <w:rsid w:val="00240579"/>
    <w:rsid w:val="00290E89"/>
    <w:rsid w:val="002B04C0"/>
    <w:rsid w:val="002B1BB8"/>
    <w:rsid w:val="00360DF4"/>
    <w:rsid w:val="004049F8"/>
    <w:rsid w:val="0049285E"/>
    <w:rsid w:val="004C0426"/>
    <w:rsid w:val="004E5881"/>
    <w:rsid w:val="005E18BF"/>
    <w:rsid w:val="006A3B19"/>
    <w:rsid w:val="007A185C"/>
    <w:rsid w:val="008303AD"/>
    <w:rsid w:val="0083711E"/>
    <w:rsid w:val="008768EF"/>
    <w:rsid w:val="00911314"/>
    <w:rsid w:val="009310EE"/>
    <w:rsid w:val="0097292B"/>
    <w:rsid w:val="00993E00"/>
    <w:rsid w:val="009C423C"/>
    <w:rsid w:val="00A0417E"/>
    <w:rsid w:val="00A15AD1"/>
    <w:rsid w:val="00A556B6"/>
    <w:rsid w:val="00A665C0"/>
    <w:rsid w:val="00AD0924"/>
    <w:rsid w:val="00AE2BFD"/>
    <w:rsid w:val="00B00B03"/>
    <w:rsid w:val="00B11733"/>
    <w:rsid w:val="00B176CB"/>
    <w:rsid w:val="00B45667"/>
    <w:rsid w:val="00B71672"/>
    <w:rsid w:val="00B746EE"/>
    <w:rsid w:val="00B76A6E"/>
    <w:rsid w:val="00C34F00"/>
    <w:rsid w:val="00C44B87"/>
    <w:rsid w:val="00D04824"/>
    <w:rsid w:val="00D67332"/>
    <w:rsid w:val="00D93017"/>
    <w:rsid w:val="00D95004"/>
    <w:rsid w:val="00DC0641"/>
    <w:rsid w:val="00E626E4"/>
    <w:rsid w:val="00ED3BB9"/>
    <w:rsid w:val="00EF25C0"/>
    <w:rsid w:val="00EF5B34"/>
    <w:rsid w:val="00F50DF2"/>
    <w:rsid w:val="00F76C7A"/>
    <w:rsid w:val="00F97722"/>
    <w:rsid w:val="00FE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24"/>
  </w:style>
  <w:style w:type="paragraph" w:styleId="1">
    <w:name w:val="heading 1"/>
    <w:basedOn w:val="a"/>
    <w:link w:val="10"/>
    <w:uiPriority w:val="9"/>
    <w:qFormat/>
    <w:rsid w:val="00931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0E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5004"/>
    <w:rPr>
      <w:b/>
      <w:bCs/>
    </w:rPr>
  </w:style>
  <w:style w:type="paragraph" w:styleId="a6">
    <w:name w:val="header"/>
    <w:basedOn w:val="a"/>
    <w:link w:val="a7"/>
    <w:uiPriority w:val="99"/>
    <w:unhideWhenUsed/>
    <w:rsid w:val="00A6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5C0"/>
  </w:style>
  <w:style w:type="paragraph" w:styleId="a8">
    <w:name w:val="footer"/>
    <w:basedOn w:val="a"/>
    <w:link w:val="a9"/>
    <w:uiPriority w:val="99"/>
    <w:unhideWhenUsed/>
    <w:rsid w:val="00A6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5C0"/>
  </w:style>
  <w:style w:type="character" w:customStyle="1" w:styleId="10">
    <w:name w:val="Заголовок 1 Знак"/>
    <w:basedOn w:val="a0"/>
    <w:link w:val="1"/>
    <w:uiPriority w:val="9"/>
    <w:rsid w:val="00931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310EE"/>
  </w:style>
  <w:style w:type="paragraph" w:styleId="aa">
    <w:name w:val="Balloon Text"/>
    <w:basedOn w:val="a"/>
    <w:link w:val="ab"/>
    <w:uiPriority w:val="99"/>
    <w:semiHidden/>
    <w:unhideWhenUsed/>
    <w:rsid w:val="0099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3E00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9113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3435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lawyer430110</dc:creator>
  <cp:lastModifiedBy>voroncova.ei</cp:lastModifiedBy>
  <cp:revision>2</cp:revision>
  <cp:lastPrinted>2016-02-05T12:39:00Z</cp:lastPrinted>
  <dcterms:created xsi:type="dcterms:W3CDTF">2016-02-08T09:55:00Z</dcterms:created>
  <dcterms:modified xsi:type="dcterms:W3CDTF">2016-02-08T09:55:00Z</dcterms:modified>
</cp:coreProperties>
</file>