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A6" w:rsidRDefault="006D7EE7" w:rsidP="006D7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EE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6D7EE7">
        <w:rPr>
          <w:rFonts w:ascii="Times New Roman" w:hAnsi="Times New Roman" w:cs="Times New Roman"/>
          <w:sz w:val="28"/>
          <w:szCs w:val="28"/>
        </w:rPr>
        <w:t>о подготовке проекта муниципального нормативного акта</w:t>
      </w:r>
      <w:r>
        <w:rPr>
          <w:rFonts w:ascii="Times New Roman" w:hAnsi="Times New Roman" w:cs="Times New Roman"/>
          <w:sz w:val="28"/>
          <w:szCs w:val="28"/>
        </w:rPr>
        <w:br/>
      </w:r>
      <w:r w:rsidRPr="006D7EE7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6D7EE7" w:rsidRPr="006D7EE7" w:rsidRDefault="006D7EE7" w:rsidP="006D7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7EE7">
        <w:rPr>
          <w:rFonts w:ascii="Times New Roman" w:hAnsi="Times New Roman" w:cs="Times New Roman"/>
          <w:sz w:val="24"/>
          <w:szCs w:val="24"/>
          <w:u w:val="single"/>
        </w:rPr>
        <w:t xml:space="preserve">Настоящим департамент градостроительной деятельности администрации </w:t>
      </w:r>
      <w:r w:rsidRPr="005E7614">
        <w:rPr>
          <w:rFonts w:ascii="Times New Roman" w:hAnsi="Times New Roman" w:cs="Times New Roman"/>
          <w:sz w:val="24"/>
          <w:szCs w:val="24"/>
          <w:u w:val="single"/>
        </w:rPr>
        <w:t xml:space="preserve">городского округа Тольятти уведомляет о приеме предложений по проекту постановления администрации городского округа Тольятти </w:t>
      </w:r>
      <w:r w:rsidR="005E7614" w:rsidRPr="005E7614">
        <w:rPr>
          <w:rFonts w:ascii="Times New Roman" w:hAnsi="Times New Roman" w:cs="Times New Roman"/>
          <w:sz w:val="24"/>
          <w:szCs w:val="24"/>
          <w:u w:val="single"/>
        </w:rPr>
        <w:t>№ 3995-п/5.1-1.4/</w:t>
      </w:r>
      <w:proofErr w:type="spellStart"/>
      <w:proofErr w:type="gramStart"/>
      <w:r w:rsidR="005E7614" w:rsidRPr="005E7614">
        <w:rPr>
          <w:rFonts w:ascii="Times New Roman" w:hAnsi="Times New Roman" w:cs="Times New Roman"/>
          <w:sz w:val="24"/>
          <w:szCs w:val="24"/>
          <w:u w:val="single"/>
        </w:rPr>
        <w:t>пр</w:t>
      </w:r>
      <w:proofErr w:type="spellEnd"/>
      <w:proofErr w:type="gramEnd"/>
      <w:r w:rsidR="005E7614" w:rsidRPr="005E7614">
        <w:rPr>
          <w:rFonts w:ascii="Times New Roman" w:hAnsi="Times New Roman" w:cs="Times New Roman"/>
          <w:sz w:val="24"/>
          <w:szCs w:val="24"/>
          <w:u w:val="single"/>
        </w:rPr>
        <w:t xml:space="preserve"> от 14.11.2016 «Об утверждении административного регламента предоставления муниципальной услуги </w:t>
      </w:r>
      <w:r w:rsidR="005E7614" w:rsidRPr="005E7614">
        <w:rPr>
          <w:rFonts w:ascii="Times New Roman" w:hAnsi="Times New Roman" w:cs="Times New Roman"/>
          <w:bCs/>
          <w:sz w:val="24"/>
          <w:szCs w:val="24"/>
          <w:u w:val="single"/>
        </w:rPr>
        <w:t xml:space="preserve"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</w:t>
      </w:r>
      <w:r w:rsidR="005E7614" w:rsidRPr="005E7614">
        <w:rPr>
          <w:rFonts w:ascii="Times New Roman" w:hAnsi="Times New Roman" w:cs="Times New Roman"/>
          <w:bCs/>
          <w:spacing w:val="-2"/>
          <w:kern w:val="1"/>
          <w:sz w:val="24"/>
          <w:szCs w:val="24"/>
          <w:u w:val="single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Тольятти»</w:t>
      </w:r>
      <w:r w:rsidR="000013D1" w:rsidRPr="005E761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D7EE7" w:rsidRDefault="006D7EE7" w:rsidP="000013D1">
      <w:pPr>
        <w:spacing w:after="240" w:line="240" w:lineRule="auto"/>
        <w:ind w:firstLine="709"/>
        <w:jc w:val="both"/>
        <w:rPr>
          <w:rFonts w:ascii="Times New Roman" w:hAnsi="Times New Roman" w:cs="Times New Roman"/>
        </w:rPr>
      </w:pPr>
      <w:r w:rsidRPr="006D7EE7">
        <w:rPr>
          <w:rFonts w:ascii="Times New Roman" w:hAnsi="Times New Roman" w:cs="Times New Roman"/>
        </w:rPr>
        <w:t>(наименование разработчика проекта муниципального нормативного правового акта)</w:t>
      </w:r>
    </w:p>
    <w:p w:rsidR="000013D1" w:rsidRPr="000013D1" w:rsidRDefault="000013D1" w:rsidP="000013D1">
      <w:pPr>
        <w:pStyle w:val="a3"/>
        <w:numPr>
          <w:ilvl w:val="0"/>
          <w:numId w:val="1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3D1">
        <w:rPr>
          <w:rFonts w:ascii="Times New Roman" w:hAnsi="Times New Roman" w:cs="Times New Roman"/>
          <w:sz w:val="24"/>
          <w:szCs w:val="24"/>
        </w:rPr>
        <w:t>Предложения принимаются по адресу: 4450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0013D1">
        <w:rPr>
          <w:rFonts w:ascii="Times New Roman" w:hAnsi="Times New Roman" w:cs="Times New Roman"/>
          <w:sz w:val="24"/>
          <w:szCs w:val="24"/>
        </w:rPr>
        <w:t xml:space="preserve">, г. Тольятти, ул. </w:t>
      </w:r>
      <w:r>
        <w:rPr>
          <w:rFonts w:ascii="Times New Roman" w:hAnsi="Times New Roman" w:cs="Times New Roman"/>
          <w:sz w:val="24"/>
          <w:szCs w:val="24"/>
        </w:rPr>
        <w:t>Победы, 45</w:t>
      </w:r>
      <w:r w:rsidRPr="000013D1">
        <w:rPr>
          <w:rFonts w:ascii="Times New Roman" w:hAnsi="Times New Roman" w:cs="Times New Roman"/>
          <w:sz w:val="24"/>
          <w:szCs w:val="24"/>
        </w:rPr>
        <w:t>, а также по адресу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6" w:history="1">
        <w:r w:rsidRPr="004650D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mironenko.av@tgl.ru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Контактный телефон: </w:t>
      </w:r>
      <w:r w:rsidRPr="000013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54-40-80 (Мироненко Анна Владимировна)</w:t>
      </w:r>
    </w:p>
    <w:p w:rsidR="000013D1" w:rsidRPr="000013D1" w:rsidRDefault="000013D1" w:rsidP="000013D1">
      <w:pPr>
        <w:pStyle w:val="a3"/>
        <w:numPr>
          <w:ilvl w:val="0"/>
          <w:numId w:val="1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приема предложений </w:t>
      </w:r>
      <w:r w:rsidR="00C46C3E">
        <w:rPr>
          <w:rFonts w:ascii="Times New Roman" w:eastAsia="Times New Roman" w:hAnsi="Times New Roman" w:cs="Times New Roman"/>
          <w:color w:val="000000"/>
          <w:sz w:val="24"/>
          <w:szCs w:val="24"/>
        </w:rPr>
        <w:t>с 28.08.2017 по 10.09.2017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13D1" w:rsidRPr="000013D1" w:rsidRDefault="000013D1" w:rsidP="000013D1">
      <w:pPr>
        <w:pStyle w:val="a3"/>
        <w:numPr>
          <w:ilvl w:val="0"/>
          <w:numId w:val="1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Предполагаемы срок вступления в силу соответствующего муниципального нормативного правового акта </w:t>
      </w:r>
      <w:r w:rsidRPr="000013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вступает</w:t>
      </w:r>
      <w:proofErr w:type="gramEnd"/>
      <w:r w:rsidRPr="000013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в силу со дня официального опубликования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0013D1" w:rsidRPr="000013D1" w:rsidRDefault="000013D1" w:rsidP="000013D1">
      <w:pPr>
        <w:pStyle w:val="a3"/>
        <w:numPr>
          <w:ilvl w:val="0"/>
          <w:numId w:val="1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3D1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предполагаемого правового регулирования</w:t>
      </w:r>
    </w:p>
    <w:p w:rsidR="000013D1" w:rsidRDefault="000013D1" w:rsidP="00D303F2">
      <w:pPr>
        <w:pStyle w:val="a3"/>
        <w:spacing w:after="240" w:line="360" w:lineRule="auto"/>
        <w:ind w:left="0" w:firstLine="708"/>
        <w:jc w:val="both"/>
        <w:rPr>
          <w:rFonts w:ascii="Times New Roman" w:hAnsi="Times New Roman" w:cs="Times New Roman"/>
          <w:bCs/>
          <w:spacing w:val="-2"/>
          <w:kern w:val="1"/>
          <w:sz w:val="24"/>
          <w:szCs w:val="24"/>
          <w:u w:val="single"/>
        </w:rPr>
      </w:pPr>
      <w:r w:rsidRPr="00E6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Проект постановления </w:t>
      </w:r>
      <w:r w:rsidR="00E61CCD" w:rsidRPr="00E61CCD">
        <w:rPr>
          <w:rFonts w:ascii="Times New Roman" w:hAnsi="Times New Roman" w:cs="Times New Roman"/>
          <w:sz w:val="24"/>
          <w:szCs w:val="24"/>
          <w:u w:val="single"/>
        </w:rPr>
        <w:t>администрации</w:t>
      </w:r>
      <w:r w:rsidR="00E61CCD" w:rsidRPr="005E7614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 Тольятти № 3995-п/5.1-1.4/</w:t>
      </w:r>
      <w:proofErr w:type="spellStart"/>
      <w:proofErr w:type="gramStart"/>
      <w:r w:rsidR="00E61CCD" w:rsidRPr="005E7614">
        <w:rPr>
          <w:rFonts w:ascii="Times New Roman" w:hAnsi="Times New Roman" w:cs="Times New Roman"/>
          <w:sz w:val="24"/>
          <w:szCs w:val="24"/>
          <w:u w:val="single"/>
        </w:rPr>
        <w:t>пр</w:t>
      </w:r>
      <w:proofErr w:type="spellEnd"/>
      <w:proofErr w:type="gramEnd"/>
      <w:r w:rsidR="00E61CCD" w:rsidRPr="005E7614">
        <w:rPr>
          <w:rFonts w:ascii="Times New Roman" w:hAnsi="Times New Roman" w:cs="Times New Roman"/>
          <w:sz w:val="24"/>
          <w:szCs w:val="24"/>
          <w:u w:val="single"/>
        </w:rPr>
        <w:t xml:space="preserve"> от 14.11.2016 «Об утверждении административного регламента предоставления муниципальной услуги </w:t>
      </w:r>
      <w:r w:rsidR="00E61CCD" w:rsidRPr="005E7614">
        <w:rPr>
          <w:rFonts w:ascii="Times New Roman" w:hAnsi="Times New Roman" w:cs="Times New Roman"/>
          <w:bCs/>
          <w:sz w:val="24"/>
          <w:szCs w:val="24"/>
          <w:u w:val="single"/>
        </w:rPr>
        <w:t xml:space="preserve"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</w:t>
      </w:r>
      <w:r w:rsidR="00E61CCD" w:rsidRPr="005E7614">
        <w:rPr>
          <w:rFonts w:ascii="Times New Roman" w:hAnsi="Times New Roman" w:cs="Times New Roman"/>
          <w:bCs/>
          <w:spacing w:val="-2"/>
          <w:kern w:val="1"/>
          <w:sz w:val="24"/>
          <w:szCs w:val="24"/>
          <w:u w:val="single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Тольятти»</w:t>
      </w:r>
      <w:r w:rsidR="00E61CCD">
        <w:rPr>
          <w:rFonts w:ascii="Times New Roman" w:hAnsi="Times New Roman" w:cs="Times New Roman"/>
          <w:bCs/>
          <w:spacing w:val="-2"/>
          <w:kern w:val="1"/>
          <w:sz w:val="24"/>
          <w:szCs w:val="24"/>
          <w:u w:val="single"/>
        </w:rPr>
        <w:t xml:space="preserve"> разработан в целях предоставления муниципальной </w:t>
      </w:r>
      <w:proofErr w:type="gramStart"/>
      <w:r w:rsidR="00E61CCD">
        <w:rPr>
          <w:rFonts w:ascii="Times New Roman" w:hAnsi="Times New Roman" w:cs="Times New Roman"/>
          <w:bCs/>
          <w:spacing w:val="-2"/>
          <w:kern w:val="1"/>
          <w:sz w:val="24"/>
          <w:szCs w:val="24"/>
          <w:u w:val="single"/>
        </w:rPr>
        <w:t xml:space="preserve">услуги в виде выдачи разрешений на </w:t>
      </w:r>
      <w:r w:rsidR="00E61CCD" w:rsidRPr="005E761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ввод объектов капитального строительства в эксплуатацию при осуществлении строительства, реконструкции объектов капитального строительства, </w:t>
      </w:r>
      <w:r w:rsidR="00E61CCD" w:rsidRPr="005E7614">
        <w:rPr>
          <w:rFonts w:ascii="Times New Roman" w:hAnsi="Times New Roman" w:cs="Times New Roman"/>
          <w:bCs/>
          <w:spacing w:val="-2"/>
          <w:kern w:val="1"/>
          <w:sz w:val="24"/>
          <w:szCs w:val="24"/>
          <w:u w:val="single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</w:t>
      </w:r>
      <w:r w:rsidR="00E61CCD">
        <w:rPr>
          <w:rFonts w:ascii="Times New Roman" w:hAnsi="Times New Roman" w:cs="Times New Roman"/>
          <w:bCs/>
          <w:spacing w:val="-2"/>
          <w:kern w:val="1"/>
          <w:sz w:val="24"/>
          <w:szCs w:val="24"/>
          <w:u w:val="single"/>
        </w:rPr>
        <w:t xml:space="preserve">, и в связи с вступлением в силу изменений в Закон № 134-ГД от 29.12.2014, внесенными Законом Самарской области от 27.10.2016 № 108-ГД </w:t>
      </w:r>
      <w:r w:rsidR="00D303F2">
        <w:rPr>
          <w:rFonts w:ascii="Times New Roman" w:hAnsi="Times New Roman" w:cs="Times New Roman"/>
          <w:bCs/>
          <w:spacing w:val="-2"/>
          <w:kern w:val="1"/>
          <w:sz w:val="24"/>
          <w:szCs w:val="24"/>
          <w:u w:val="single"/>
        </w:rPr>
        <w:t>«</w:t>
      </w:r>
      <w:r w:rsidR="00D303F2" w:rsidRPr="00D303F2">
        <w:rPr>
          <w:rFonts w:ascii="Times New Roman" w:hAnsi="Times New Roman" w:cs="Times New Roman"/>
          <w:bCs/>
          <w:spacing w:val="-2"/>
          <w:kern w:val="1"/>
          <w:sz w:val="24"/>
          <w:szCs w:val="24"/>
          <w:u w:val="single"/>
        </w:rPr>
        <w:t>О</w:t>
      </w:r>
      <w:proofErr w:type="gramEnd"/>
      <w:r w:rsidR="00D303F2" w:rsidRPr="00D303F2">
        <w:rPr>
          <w:rFonts w:ascii="Times New Roman" w:hAnsi="Times New Roman" w:cs="Times New Roman"/>
          <w:bCs/>
          <w:spacing w:val="-2"/>
          <w:kern w:val="1"/>
          <w:sz w:val="24"/>
          <w:szCs w:val="24"/>
          <w:u w:val="single"/>
        </w:rPr>
        <w:t xml:space="preserve"> </w:t>
      </w:r>
      <w:proofErr w:type="gramStart"/>
      <w:r w:rsidR="00D303F2" w:rsidRPr="00D303F2">
        <w:rPr>
          <w:rFonts w:ascii="Times New Roman" w:hAnsi="Times New Roman" w:cs="Times New Roman"/>
          <w:bCs/>
          <w:spacing w:val="-2"/>
          <w:kern w:val="1"/>
          <w:sz w:val="24"/>
          <w:szCs w:val="24"/>
          <w:u w:val="single"/>
        </w:rPr>
        <w:t xml:space="preserve">внесении изменений в Закон Самарской области </w:t>
      </w:r>
      <w:r w:rsidR="00D303F2">
        <w:rPr>
          <w:rFonts w:ascii="Times New Roman" w:hAnsi="Times New Roman" w:cs="Times New Roman"/>
          <w:bCs/>
          <w:spacing w:val="-2"/>
          <w:kern w:val="1"/>
          <w:sz w:val="24"/>
          <w:szCs w:val="24"/>
          <w:u w:val="single"/>
        </w:rPr>
        <w:t>«</w:t>
      </w:r>
      <w:r w:rsidR="00D303F2" w:rsidRPr="00D303F2">
        <w:rPr>
          <w:rFonts w:ascii="Times New Roman" w:hAnsi="Times New Roman" w:cs="Times New Roman"/>
          <w:bCs/>
          <w:spacing w:val="-2"/>
          <w:kern w:val="1"/>
          <w:sz w:val="24"/>
          <w:szCs w:val="24"/>
          <w:u w:val="single"/>
        </w:rPr>
        <w:t xml:space="preserve">О перераспределении полномочий между органами местного самоуправления и органами </w:t>
      </w:r>
      <w:r w:rsidR="00D303F2" w:rsidRPr="00D303F2">
        <w:rPr>
          <w:rFonts w:ascii="Times New Roman" w:hAnsi="Times New Roman" w:cs="Times New Roman"/>
          <w:bCs/>
          <w:spacing w:val="-2"/>
          <w:kern w:val="1"/>
          <w:sz w:val="24"/>
          <w:szCs w:val="24"/>
          <w:u w:val="single"/>
        </w:rPr>
        <w:lastRenderedPageBreak/>
        <w:t>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</w:t>
      </w:r>
      <w:proofErr w:type="gramEnd"/>
      <w:r w:rsidR="00D303F2" w:rsidRPr="00D303F2">
        <w:rPr>
          <w:rFonts w:ascii="Times New Roman" w:hAnsi="Times New Roman" w:cs="Times New Roman"/>
          <w:bCs/>
          <w:spacing w:val="-2"/>
          <w:kern w:val="1"/>
          <w:sz w:val="24"/>
          <w:szCs w:val="24"/>
          <w:u w:val="single"/>
        </w:rPr>
        <w:t xml:space="preserve"> </w:t>
      </w:r>
      <w:proofErr w:type="gramStart"/>
      <w:r w:rsidR="00D303F2" w:rsidRPr="00D303F2">
        <w:rPr>
          <w:rFonts w:ascii="Times New Roman" w:hAnsi="Times New Roman" w:cs="Times New Roman"/>
          <w:bCs/>
          <w:spacing w:val="-2"/>
          <w:kern w:val="1"/>
          <w:sz w:val="24"/>
          <w:szCs w:val="24"/>
          <w:u w:val="single"/>
        </w:rPr>
        <w:t xml:space="preserve">в статью 1 Закона Самарской области </w:t>
      </w:r>
      <w:r w:rsidR="00D303F2">
        <w:rPr>
          <w:rFonts w:ascii="Times New Roman" w:hAnsi="Times New Roman" w:cs="Times New Roman"/>
          <w:bCs/>
          <w:spacing w:val="-2"/>
          <w:kern w:val="1"/>
          <w:sz w:val="24"/>
          <w:szCs w:val="24"/>
          <w:u w:val="single"/>
        </w:rPr>
        <w:t>«</w:t>
      </w:r>
      <w:r w:rsidR="00D303F2" w:rsidRPr="00D303F2">
        <w:rPr>
          <w:rFonts w:ascii="Times New Roman" w:hAnsi="Times New Roman" w:cs="Times New Roman"/>
          <w:bCs/>
          <w:spacing w:val="-2"/>
          <w:kern w:val="1"/>
          <w:sz w:val="24"/>
          <w:szCs w:val="24"/>
          <w:u w:val="single"/>
        </w:rPr>
        <w:t>О закреплении вопросов местного значения за сельскими поселениями Самарской области</w:t>
      </w:r>
      <w:r w:rsidR="00D303F2">
        <w:rPr>
          <w:rFonts w:ascii="Times New Roman" w:hAnsi="Times New Roman" w:cs="Times New Roman"/>
          <w:bCs/>
          <w:spacing w:val="-2"/>
          <w:kern w:val="1"/>
          <w:sz w:val="24"/>
          <w:szCs w:val="24"/>
          <w:u w:val="single"/>
        </w:rPr>
        <w:t>»</w:t>
      </w:r>
      <w:r w:rsidR="00D303F2" w:rsidRPr="00D303F2">
        <w:rPr>
          <w:rFonts w:ascii="Times New Roman" w:hAnsi="Times New Roman" w:cs="Times New Roman"/>
          <w:bCs/>
          <w:spacing w:val="-2"/>
          <w:kern w:val="1"/>
          <w:sz w:val="24"/>
          <w:szCs w:val="24"/>
          <w:u w:val="single"/>
        </w:rPr>
        <w:t xml:space="preserve">, внесении изменения в статью 1 Закона Самарской области </w:t>
      </w:r>
      <w:r w:rsidR="00D303F2">
        <w:rPr>
          <w:rFonts w:ascii="Times New Roman" w:hAnsi="Times New Roman" w:cs="Times New Roman"/>
          <w:bCs/>
          <w:spacing w:val="-2"/>
          <w:kern w:val="1"/>
          <w:sz w:val="24"/>
          <w:szCs w:val="24"/>
          <w:u w:val="single"/>
        </w:rPr>
        <w:t>«</w:t>
      </w:r>
      <w:r w:rsidR="00D303F2" w:rsidRPr="00D303F2">
        <w:rPr>
          <w:rFonts w:ascii="Times New Roman" w:hAnsi="Times New Roman" w:cs="Times New Roman"/>
          <w:bCs/>
          <w:spacing w:val="-2"/>
          <w:kern w:val="1"/>
          <w:sz w:val="24"/>
          <w:szCs w:val="24"/>
          <w:u w:val="single"/>
        </w:rPr>
        <w:t xml:space="preserve">О закреплении вопросов местного значения за сельскими поселениями Самарской области" и признании утратившим силу Закона Самарской области </w:t>
      </w:r>
      <w:r w:rsidR="00D303F2">
        <w:rPr>
          <w:rFonts w:ascii="Times New Roman" w:hAnsi="Times New Roman" w:cs="Times New Roman"/>
          <w:bCs/>
          <w:spacing w:val="-2"/>
          <w:kern w:val="1"/>
          <w:sz w:val="24"/>
          <w:szCs w:val="24"/>
          <w:u w:val="single"/>
        </w:rPr>
        <w:t>«</w:t>
      </w:r>
      <w:r w:rsidR="00D303F2" w:rsidRPr="00D303F2">
        <w:rPr>
          <w:rFonts w:ascii="Times New Roman" w:hAnsi="Times New Roman" w:cs="Times New Roman"/>
          <w:bCs/>
          <w:spacing w:val="-2"/>
          <w:kern w:val="1"/>
          <w:sz w:val="24"/>
          <w:szCs w:val="24"/>
          <w:u w:val="single"/>
        </w:rPr>
        <w:t>О наделении органов местного самоуправления городского округа Самара Самарской области отдельными государственными полномочиями в сфере рекламы</w:t>
      </w:r>
      <w:r w:rsidR="00D303F2">
        <w:rPr>
          <w:rFonts w:ascii="Times New Roman" w:hAnsi="Times New Roman" w:cs="Times New Roman"/>
          <w:bCs/>
          <w:spacing w:val="-2"/>
          <w:kern w:val="1"/>
          <w:sz w:val="24"/>
          <w:szCs w:val="24"/>
          <w:u w:val="single"/>
        </w:rPr>
        <w:t xml:space="preserve">» </w:t>
      </w:r>
      <w:r w:rsidR="00D303F2" w:rsidRPr="00D303F2">
        <w:rPr>
          <w:rFonts w:ascii="Times New Roman" w:hAnsi="Times New Roman" w:cs="Times New Roman"/>
          <w:bCs/>
          <w:spacing w:val="-2"/>
          <w:kern w:val="1"/>
          <w:sz w:val="24"/>
          <w:szCs w:val="24"/>
          <w:u w:val="single"/>
        </w:rPr>
        <w:t>(принят Самарской Губернской</w:t>
      </w:r>
      <w:proofErr w:type="gramEnd"/>
      <w:r w:rsidR="00D303F2" w:rsidRPr="00D303F2">
        <w:rPr>
          <w:rFonts w:ascii="Times New Roman" w:hAnsi="Times New Roman" w:cs="Times New Roman"/>
          <w:bCs/>
          <w:spacing w:val="-2"/>
          <w:kern w:val="1"/>
          <w:sz w:val="24"/>
          <w:szCs w:val="24"/>
          <w:u w:val="single"/>
        </w:rPr>
        <w:t xml:space="preserve"> </w:t>
      </w:r>
      <w:proofErr w:type="gramStart"/>
      <w:r w:rsidR="00D303F2" w:rsidRPr="00D303F2">
        <w:rPr>
          <w:rFonts w:ascii="Times New Roman" w:hAnsi="Times New Roman" w:cs="Times New Roman"/>
          <w:bCs/>
          <w:spacing w:val="-2"/>
          <w:kern w:val="1"/>
          <w:sz w:val="24"/>
          <w:szCs w:val="24"/>
          <w:u w:val="single"/>
        </w:rPr>
        <w:t>Думой 25.10.2016)</w:t>
      </w:r>
      <w:r w:rsidR="00D303F2">
        <w:rPr>
          <w:rFonts w:ascii="Times New Roman" w:hAnsi="Times New Roman" w:cs="Times New Roman"/>
          <w:bCs/>
          <w:spacing w:val="-2"/>
          <w:kern w:val="1"/>
          <w:sz w:val="24"/>
          <w:szCs w:val="24"/>
          <w:u w:val="single"/>
        </w:rPr>
        <w:t>.</w:t>
      </w:r>
      <w:proofErr w:type="gramEnd"/>
    </w:p>
    <w:p w:rsidR="00D303F2" w:rsidRDefault="00D303F2" w:rsidP="00D303F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pacing w:val="-2"/>
          <w:kern w:val="1"/>
          <w:sz w:val="20"/>
          <w:szCs w:val="20"/>
        </w:rPr>
      </w:pPr>
      <w:r w:rsidRPr="00D303F2">
        <w:rPr>
          <w:rFonts w:ascii="Times New Roman" w:hAnsi="Times New Roman" w:cs="Times New Roman"/>
          <w:bCs/>
          <w:spacing w:val="-2"/>
          <w:kern w:val="1"/>
          <w:sz w:val="20"/>
          <w:szCs w:val="20"/>
        </w:rPr>
        <w:t>(указывается цель и краткое обоснование необходимости подготовки соответствующего муниципального нормативного правового акта)</w:t>
      </w:r>
    </w:p>
    <w:p w:rsidR="00D303F2" w:rsidRDefault="00D303F2" w:rsidP="00D303F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pacing w:val="-2"/>
          <w:kern w:val="1"/>
          <w:sz w:val="20"/>
          <w:szCs w:val="20"/>
        </w:rPr>
      </w:pPr>
    </w:p>
    <w:p w:rsidR="00D303F2" w:rsidRDefault="00D303F2" w:rsidP="00D303F2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предполагаемый вариант правового регулирования</w:t>
      </w:r>
    </w:p>
    <w:p w:rsidR="00D303F2" w:rsidRDefault="00D303F2" w:rsidP="00D303F2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субъектов, на которые будет распространено действие соответствующего муниципального правового акта.</w:t>
      </w:r>
    </w:p>
    <w:p w:rsidR="00D303F2" w:rsidRDefault="00D303F2" w:rsidP="00D303F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лица и юридические лица.</w:t>
      </w:r>
    </w:p>
    <w:p w:rsidR="00D303F2" w:rsidRDefault="00D303F2" w:rsidP="00D303F2">
      <w:pPr>
        <w:pStyle w:val="a3"/>
        <w:numPr>
          <w:ilvl w:val="0"/>
          <w:numId w:val="1"/>
        </w:numPr>
        <w:spacing w:after="0" w:line="24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необходимости установления переходного периода</w:t>
      </w:r>
    </w:p>
    <w:p w:rsidR="00D303F2" w:rsidRPr="00D303F2" w:rsidRDefault="00D303F2" w:rsidP="00D303F2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03F2">
        <w:rPr>
          <w:rFonts w:ascii="Times New Roman" w:hAnsi="Times New Roman" w:cs="Times New Roman"/>
          <w:sz w:val="24"/>
          <w:szCs w:val="24"/>
          <w:u w:val="single"/>
        </w:rPr>
        <w:t>не требуется</w:t>
      </w:r>
    </w:p>
    <w:p w:rsidR="00D303F2" w:rsidRPr="00D303F2" w:rsidRDefault="00D303F2" w:rsidP="00D303F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03F2" w:rsidRPr="00D303F2" w:rsidRDefault="00D303F2" w:rsidP="00D30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3D1" w:rsidRPr="00D303F2" w:rsidRDefault="000013D1" w:rsidP="000013D1">
      <w:pPr>
        <w:spacing w:after="240" w:line="72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013D1" w:rsidRDefault="000013D1" w:rsidP="000013D1">
      <w:pPr>
        <w:spacing w:after="240" w:line="720" w:lineRule="auto"/>
        <w:ind w:firstLine="709"/>
        <w:jc w:val="both"/>
        <w:rPr>
          <w:rFonts w:ascii="Times New Roman" w:hAnsi="Times New Roman" w:cs="Times New Roman"/>
        </w:rPr>
      </w:pPr>
    </w:p>
    <w:p w:rsidR="000013D1" w:rsidRDefault="000013D1" w:rsidP="000013D1">
      <w:pPr>
        <w:spacing w:after="240" w:line="720" w:lineRule="auto"/>
        <w:ind w:firstLine="709"/>
        <w:jc w:val="both"/>
        <w:rPr>
          <w:rFonts w:ascii="Times New Roman" w:hAnsi="Times New Roman" w:cs="Times New Roman"/>
        </w:rPr>
      </w:pPr>
    </w:p>
    <w:p w:rsidR="006D7EE7" w:rsidRPr="006D7EE7" w:rsidRDefault="006D7EE7" w:rsidP="006D7EE7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</w:p>
    <w:p w:rsidR="006D7EE7" w:rsidRPr="006D7EE7" w:rsidRDefault="006D7EE7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6D7EE7" w:rsidRPr="006D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13B7"/>
    <w:multiLevelType w:val="hybridMultilevel"/>
    <w:tmpl w:val="202804BC"/>
    <w:lvl w:ilvl="0" w:tplc="A3128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7EE7"/>
    <w:rsid w:val="000013D1"/>
    <w:rsid w:val="005E7614"/>
    <w:rsid w:val="006D7EE7"/>
    <w:rsid w:val="00C46C3E"/>
    <w:rsid w:val="00D303F2"/>
    <w:rsid w:val="00E14AA6"/>
    <w:rsid w:val="00E6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3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nenko.av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Недосекина Олеся Васильевна</cp:lastModifiedBy>
  <cp:revision>4</cp:revision>
  <dcterms:created xsi:type="dcterms:W3CDTF">2017-08-22T10:26:00Z</dcterms:created>
  <dcterms:modified xsi:type="dcterms:W3CDTF">2017-08-28T12:35:00Z</dcterms:modified>
</cp:coreProperties>
</file>