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0C616D" w:rsidRPr="000C616D" w:rsidRDefault="000C616D" w:rsidP="000C616D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6D7EE7" w:rsidRPr="006D7EE7">
        <w:rPr>
          <w:rFonts w:ascii="Times New Roman" w:hAnsi="Times New Roman" w:cs="Times New Roman"/>
          <w:szCs w:val="24"/>
          <w:u w:val="single"/>
        </w:rPr>
        <w:t xml:space="preserve">Настоящим департамент градостроительной деятельности администрации </w:t>
      </w:r>
      <w:r w:rsidR="006D7EE7" w:rsidRPr="005E7614">
        <w:rPr>
          <w:rFonts w:ascii="Times New Roman" w:hAnsi="Times New Roman" w:cs="Times New Roman"/>
          <w:szCs w:val="24"/>
          <w:u w:val="single"/>
        </w:rPr>
        <w:t xml:space="preserve">городского округа Тольятти уведомляет о приеме предложений по проекту постановления администрации городского округа Тольятти </w:t>
      </w:r>
      <w:r w:rsidR="005E7614" w:rsidRPr="005E7614">
        <w:rPr>
          <w:rFonts w:ascii="Times New Roman" w:hAnsi="Times New Roman" w:cs="Times New Roman"/>
          <w:szCs w:val="24"/>
          <w:u w:val="single"/>
        </w:rPr>
        <w:t xml:space="preserve">№ </w:t>
      </w:r>
      <w:r w:rsidR="0021574D">
        <w:rPr>
          <w:rFonts w:ascii="Times New Roman" w:hAnsi="Times New Roman" w:cs="Times New Roman"/>
          <w:szCs w:val="24"/>
          <w:u w:val="single"/>
        </w:rPr>
        <w:t>1253-п/5.1-1.7К/</w:t>
      </w:r>
      <w:proofErr w:type="spellStart"/>
      <w:proofErr w:type="gramStart"/>
      <w:r w:rsidR="0021574D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5E7614" w:rsidRPr="005E7614">
        <w:rPr>
          <w:rFonts w:ascii="Times New Roman" w:hAnsi="Times New Roman" w:cs="Times New Roman"/>
          <w:szCs w:val="24"/>
          <w:u w:val="single"/>
        </w:rPr>
        <w:t xml:space="preserve"> от </w:t>
      </w:r>
      <w:r w:rsidR="0021574D">
        <w:rPr>
          <w:rFonts w:ascii="Times New Roman" w:hAnsi="Times New Roman" w:cs="Times New Roman"/>
          <w:szCs w:val="24"/>
          <w:u w:val="single"/>
        </w:rPr>
        <w:t>18.04.2018</w:t>
      </w:r>
      <w:r>
        <w:rPr>
          <w:rFonts w:ascii="Times New Roman" w:hAnsi="Times New Roman" w:cs="Times New Roman"/>
          <w:szCs w:val="24"/>
          <w:u w:val="single"/>
        </w:rPr>
        <w:t xml:space="preserve"> «</w:t>
      </w:r>
      <w:r w:rsidRPr="000C616D">
        <w:rPr>
          <w:rFonts w:ascii="Times New Roman" w:hAnsi="Times New Roman" w:cs="Times New Roman"/>
          <w:szCs w:val="24"/>
          <w:u w:val="single"/>
        </w:rPr>
        <w:t>О внесении изменений в постановление администрации городского округа Тольятти от 13.10.2017 г. № 3375-п/1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6D7EE7" w:rsidRDefault="006D7EE7" w:rsidP="000C61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D7EE7">
        <w:rPr>
          <w:rFonts w:ascii="Times New Roman" w:hAnsi="Times New Roman" w:cs="Times New Roman"/>
        </w:rPr>
        <w:t>(наименование разработчика проекта муниципального нормативного правового акта)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>Победы, 45</w:t>
      </w:r>
      <w:r w:rsidRPr="000013D1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4650D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mironenko.av@tgl.ru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Контактный телефон: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54-40-80 (Мироненко Анна Владимировна)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818BE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18B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по </w:t>
      </w:r>
      <w:r w:rsidR="000C483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18B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</w:p>
    <w:p w:rsidR="00BC2430" w:rsidRPr="00BC2430" w:rsidRDefault="000C616D" w:rsidP="00BC2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proofErr w:type="gramStart"/>
      <w:r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постановления «О внесении изменений в постановление администрации городского округа Тольятти от 13.10.2017 г. № 3375-п/1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E61CCD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в целяхпредоставления</w:t>
      </w:r>
      <w:proofErr w:type="gramEnd"/>
      <w:r w:rsidR="00E61CCD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в виде выдачи разрешений на ввод объектов капитального строительства в эксплуатацию при осуществлении строительства, </w:t>
      </w:r>
      <w:proofErr w:type="gramStart"/>
      <w:r w:rsidR="00E61CCD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Тольятти,</w:t>
      </w:r>
      <w:r w:rsidR="00BC2430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целях совершенствования муниципального правового акта</w:t>
      </w:r>
      <w:r w:rsid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приведению его в </w:t>
      </w:r>
      <w:r w:rsidR="00BC2430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</w:t>
      </w:r>
      <w:r w:rsid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430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Предписанием от 12.02.2018 г. № 2 «Об устранении нарушений законодательства о градостроительной деятельности», вынесенным министерством строительства Самарской области  в отношении администрации городского округа Тольятти в</w:t>
      </w:r>
      <w:proofErr w:type="gramEnd"/>
      <w:r w:rsidR="00BC2430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C2430" w:rsidRP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проведенной на основании уведомления  от 18.01.2018 и в соответствии со статьей 8.1 Градостроительного кодекса Российской Федерации, постановлением Правительства Самарской области от 31.10.2007 №225 «Об утверждении положения о министерстве строительства Самарс</w:t>
      </w:r>
      <w:r w:rsidR="00BC2430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области» плановой проверки.</w:t>
      </w:r>
      <w:proofErr w:type="gramEnd"/>
    </w:p>
    <w:p w:rsidR="00D303F2" w:rsidRPr="00BC2430" w:rsidRDefault="00D303F2" w:rsidP="00BC24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bookmarkStart w:id="0" w:name="_GoBack"/>
      <w:bookmarkEnd w:id="0"/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D303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</w:p>
    <w:p w:rsidR="00D303F2" w:rsidRDefault="00D303F2" w:rsidP="00D303F2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</w:p>
    <w:p w:rsidR="00D303F2" w:rsidRDefault="00D303F2" w:rsidP="00D303F2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D303F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D303F2">
      <w:pPr>
        <w:pStyle w:val="a3"/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D303F2" w:rsidRDefault="00D303F2" w:rsidP="00D303F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D303F2" w:rsidRPr="00D303F2" w:rsidRDefault="00D303F2" w:rsidP="00D303F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3F2" w:rsidRPr="00D303F2" w:rsidRDefault="00D303F2" w:rsidP="00D3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D1" w:rsidRPr="00D303F2" w:rsidRDefault="000013D1" w:rsidP="000013D1">
      <w:pPr>
        <w:spacing w:after="240" w:line="7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3D1" w:rsidRDefault="000013D1" w:rsidP="000013D1">
      <w:pPr>
        <w:spacing w:after="240" w:line="720" w:lineRule="auto"/>
        <w:ind w:firstLine="709"/>
        <w:jc w:val="both"/>
        <w:rPr>
          <w:rFonts w:ascii="Times New Roman" w:hAnsi="Times New Roman" w:cs="Times New Roman"/>
        </w:rPr>
      </w:pPr>
    </w:p>
    <w:p w:rsidR="000013D1" w:rsidRDefault="000013D1" w:rsidP="000013D1">
      <w:pPr>
        <w:spacing w:after="240" w:line="720" w:lineRule="auto"/>
        <w:ind w:firstLine="709"/>
        <w:jc w:val="both"/>
        <w:rPr>
          <w:rFonts w:ascii="Times New Roman" w:hAnsi="Times New Roman" w:cs="Times New Roman"/>
        </w:rPr>
      </w:pPr>
    </w:p>
    <w:p w:rsidR="006D7EE7" w:rsidRPr="006D7EE7" w:rsidRDefault="006D7EE7" w:rsidP="006D7EE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6D7EE7" w:rsidRPr="006D7EE7" w:rsidRDefault="006D7EE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D7EE7" w:rsidRPr="006D7EE7" w:rsidSect="0090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C4831"/>
    <w:rsid w:val="000C616D"/>
    <w:rsid w:val="0021574D"/>
    <w:rsid w:val="005E7614"/>
    <w:rsid w:val="006D7EE7"/>
    <w:rsid w:val="007818BE"/>
    <w:rsid w:val="0090544E"/>
    <w:rsid w:val="00BC2430"/>
    <w:rsid w:val="00C46C3E"/>
    <w:rsid w:val="00D303F2"/>
    <w:rsid w:val="00E14AA6"/>
    <w:rsid w:val="00E6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2018-11-02T11:35:00Z</dcterms:created>
  <dcterms:modified xsi:type="dcterms:W3CDTF">2018-12-03T06:35:00Z</dcterms:modified>
</cp:coreProperties>
</file>