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7" w:rsidRPr="008417B0" w:rsidRDefault="00744657" w:rsidP="009760D9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ПРОЕКТ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ПОСТАНОВЛЕНИЕ</w:t>
      </w:r>
    </w:p>
    <w:p w:rsidR="00744657" w:rsidRPr="00B741B4" w:rsidRDefault="00EB0590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ГОРОДСКОГО ОКРУГА ТОЛЬЯТТИ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от ___________ № ____________</w:t>
      </w:r>
    </w:p>
    <w:p w:rsidR="00A20228" w:rsidRPr="00B741B4" w:rsidRDefault="00A20228" w:rsidP="004343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</w:p>
    <w:p w:rsidR="00F67CCF" w:rsidRPr="002721D9" w:rsidRDefault="00F67CCF" w:rsidP="00F67CCF">
      <w:pPr>
        <w:tabs>
          <w:tab w:val="left" w:pos="993"/>
        </w:tabs>
        <w:spacing w:line="240" w:lineRule="auto"/>
        <w:jc w:val="center"/>
        <w:rPr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>«</w:t>
      </w:r>
      <w:r w:rsidRPr="002721D9">
        <w:rPr>
          <w:sz w:val="28"/>
          <w:szCs w:val="28"/>
          <w:lang w:val="ru-RU"/>
        </w:rPr>
        <w:t>О</w:t>
      </w:r>
      <w:r w:rsidR="00A70947">
        <w:rPr>
          <w:sz w:val="28"/>
          <w:szCs w:val="28"/>
          <w:lang w:val="ru-RU"/>
        </w:rPr>
        <w:t xml:space="preserve">б утверждении </w:t>
      </w:r>
      <w:r w:rsidRPr="002721D9">
        <w:rPr>
          <w:sz w:val="28"/>
          <w:szCs w:val="28"/>
          <w:lang w:val="ru-RU"/>
        </w:rPr>
        <w:t>порядк</w:t>
      </w:r>
      <w:r w:rsidR="00A70947">
        <w:rPr>
          <w:sz w:val="28"/>
          <w:szCs w:val="28"/>
          <w:lang w:val="ru-RU"/>
        </w:rPr>
        <w:t>а</w:t>
      </w:r>
      <w:r w:rsidRPr="002721D9">
        <w:rPr>
          <w:sz w:val="28"/>
          <w:szCs w:val="28"/>
          <w:lang w:val="ru-RU"/>
        </w:rPr>
        <w:t xml:space="preserve"> и критери</w:t>
      </w:r>
      <w:r w:rsidR="00A70947">
        <w:rPr>
          <w:sz w:val="28"/>
          <w:szCs w:val="28"/>
          <w:lang w:val="ru-RU"/>
        </w:rPr>
        <w:t>ев</w:t>
      </w:r>
      <w:r w:rsidRPr="002721D9">
        <w:rPr>
          <w:sz w:val="28"/>
          <w:szCs w:val="28"/>
          <w:lang w:val="ru-RU"/>
        </w:rPr>
        <w:t xml:space="preserve"> </w:t>
      </w:r>
      <w:r w:rsidRPr="002721D9">
        <w:rPr>
          <w:bCs/>
          <w:sz w:val="28"/>
          <w:szCs w:val="28"/>
          <w:lang w:val="ru-RU"/>
        </w:rPr>
        <w:t xml:space="preserve">оценки заявок на заключение соглашения об осуществлении деятельности </w:t>
      </w:r>
      <w:r w:rsidR="007A3EA9">
        <w:rPr>
          <w:bCs/>
          <w:sz w:val="28"/>
          <w:szCs w:val="28"/>
          <w:lang w:val="ru-RU"/>
        </w:rPr>
        <w:t xml:space="preserve">на </w:t>
      </w:r>
      <w:r w:rsidRPr="002721D9">
        <w:rPr>
          <w:sz w:val="28"/>
          <w:szCs w:val="28"/>
          <w:lang w:val="ru-RU"/>
        </w:rPr>
        <w:t>территории опережающего социально-экономическо</w:t>
      </w:r>
      <w:r w:rsidR="00A70947">
        <w:rPr>
          <w:sz w:val="28"/>
          <w:szCs w:val="28"/>
          <w:lang w:val="ru-RU"/>
        </w:rPr>
        <w:t xml:space="preserve">го развития «Тольятти» и порядка </w:t>
      </w:r>
      <w:r w:rsidRPr="002721D9">
        <w:rPr>
          <w:sz w:val="28"/>
          <w:szCs w:val="28"/>
          <w:lang w:val="ru-RU"/>
        </w:rPr>
        <w:t>осуществлени</w:t>
      </w:r>
      <w:r w:rsidR="00A70947">
        <w:rPr>
          <w:sz w:val="28"/>
          <w:szCs w:val="28"/>
          <w:lang w:val="ru-RU"/>
        </w:rPr>
        <w:t>я</w:t>
      </w:r>
      <w:r w:rsidRPr="002721D9">
        <w:rPr>
          <w:sz w:val="28"/>
          <w:szCs w:val="28"/>
          <w:lang w:val="ru-RU"/>
        </w:rPr>
        <w:t xml:space="preserve"> контроля за исполнением соглашения </w:t>
      </w:r>
      <w:r w:rsidRPr="002721D9">
        <w:rPr>
          <w:bCs/>
          <w:sz w:val="28"/>
          <w:szCs w:val="28"/>
          <w:lang w:val="ru-RU"/>
        </w:rPr>
        <w:t xml:space="preserve">об осуществлении деятельности на </w:t>
      </w:r>
      <w:r w:rsidRPr="002721D9">
        <w:rPr>
          <w:sz w:val="28"/>
          <w:szCs w:val="28"/>
          <w:lang w:val="ru-RU"/>
        </w:rPr>
        <w:t xml:space="preserve">территории опережающего социально-экономического развития «Тольятти» </w:t>
      </w:r>
    </w:p>
    <w:p w:rsidR="00744657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A52D3E" w:rsidRPr="00B741B4" w:rsidRDefault="00A52D3E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2721D9" w:rsidRPr="00F67CCF" w:rsidRDefault="002721D9" w:rsidP="009760D9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F67CCF">
        <w:rPr>
          <w:sz w:val="28"/>
          <w:szCs w:val="28"/>
          <w:lang w:val="ru-RU"/>
        </w:rPr>
        <w:t>В целях реализации постановления Правительства Самарской области от 17.05.2017 №315 «О внесении изменений в постановление Правительства Самарской области от 21.11.2016 №658 «Об обеспечении функционирования территории опережающего социально-экономического развития «Тольятти»»</w:t>
      </w:r>
      <w:r w:rsidR="0035307E">
        <w:rPr>
          <w:sz w:val="28"/>
          <w:szCs w:val="28"/>
          <w:lang w:val="ru-RU"/>
        </w:rPr>
        <w:t>,</w:t>
      </w:r>
      <w:r w:rsidRPr="00F67CCF">
        <w:rPr>
          <w:sz w:val="28"/>
          <w:szCs w:val="28"/>
          <w:lang w:val="ru-RU"/>
        </w:rPr>
        <w:t xml:space="preserve"> руководствуясь Уставом городского округа Тольятти, администрация городского округа Тольятти ПОСТАНОВЛЯЕТ:</w:t>
      </w:r>
    </w:p>
    <w:p w:rsidR="00744657" w:rsidRDefault="00894D27" w:rsidP="009760D9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7CCF">
        <w:rPr>
          <w:bCs/>
          <w:sz w:val="28"/>
          <w:szCs w:val="28"/>
          <w:lang w:val="ru-RU"/>
        </w:rPr>
        <w:t>Утвердить прилагаемы</w:t>
      </w:r>
      <w:r w:rsidR="00F67CCF">
        <w:rPr>
          <w:bCs/>
          <w:sz w:val="28"/>
          <w:szCs w:val="28"/>
          <w:lang w:val="ru-RU"/>
        </w:rPr>
        <w:t>й</w:t>
      </w:r>
      <w:r w:rsidRPr="00F67CCF">
        <w:rPr>
          <w:bCs/>
          <w:sz w:val="28"/>
          <w:szCs w:val="28"/>
          <w:lang w:val="ru-RU"/>
        </w:rPr>
        <w:t xml:space="preserve"> </w:t>
      </w:r>
      <w:r w:rsidR="00837ECD" w:rsidRPr="00F67CCF">
        <w:rPr>
          <w:bCs/>
          <w:sz w:val="28"/>
          <w:szCs w:val="28"/>
          <w:lang w:val="ru-RU"/>
        </w:rPr>
        <w:t xml:space="preserve">порядок и </w:t>
      </w:r>
      <w:r w:rsidRPr="00F67CCF">
        <w:rPr>
          <w:bCs/>
          <w:sz w:val="28"/>
          <w:szCs w:val="28"/>
          <w:lang w:val="ru-RU"/>
        </w:rPr>
        <w:t xml:space="preserve">критерии оценки заявок на заключение соглашения об осуществлении деятельности на </w:t>
      </w:r>
      <w:r w:rsidRPr="00F67CCF">
        <w:rPr>
          <w:sz w:val="28"/>
          <w:szCs w:val="28"/>
          <w:lang w:val="ru-RU"/>
        </w:rPr>
        <w:t>территории опережающего социально-экономического развития «Тольятти»</w:t>
      </w:r>
      <w:r w:rsidR="00F67CCF" w:rsidRPr="00F67CCF">
        <w:rPr>
          <w:sz w:val="28"/>
          <w:szCs w:val="28"/>
          <w:lang w:val="ru-RU"/>
        </w:rPr>
        <w:t>.</w:t>
      </w:r>
      <w:r w:rsidR="00CD7342" w:rsidRPr="00F67CCF">
        <w:rPr>
          <w:sz w:val="28"/>
          <w:szCs w:val="28"/>
          <w:lang w:val="ru-RU"/>
        </w:rPr>
        <w:t xml:space="preserve"> </w:t>
      </w:r>
    </w:p>
    <w:p w:rsidR="00F67CCF" w:rsidRDefault="00F67CCF" w:rsidP="009760D9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7CCF">
        <w:rPr>
          <w:bCs/>
          <w:sz w:val="28"/>
          <w:szCs w:val="28"/>
          <w:lang w:val="ru-RU"/>
        </w:rPr>
        <w:t>Утвердить прилагаемы</w:t>
      </w:r>
      <w:r>
        <w:rPr>
          <w:bCs/>
          <w:sz w:val="28"/>
          <w:szCs w:val="28"/>
          <w:lang w:val="ru-RU"/>
        </w:rPr>
        <w:t>й</w:t>
      </w:r>
      <w:r w:rsidRPr="00F67CCF">
        <w:rPr>
          <w:bCs/>
          <w:sz w:val="28"/>
          <w:szCs w:val="28"/>
          <w:lang w:val="ru-RU"/>
        </w:rPr>
        <w:t xml:space="preserve"> порядок </w:t>
      </w:r>
      <w:r>
        <w:rPr>
          <w:bCs/>
          <w:sz w:val="28"/>
          <w:szCs w:val="28"/>
          <w:lang w:val="ru-RU"/>
        </w:rPr>
        <w:t>осуществления контроля</w:t>
      </w:r>
      <w:r w:rsidR="00A52D3E">
        <w:rPr>
          <w:bCs/>
          <w:sz w:val="28"/>
          <w:szCs w:val="28"/>
          <w:lang w:val="ru-RU"/>
        </w:rPr>
        <w:t xml:space="preserve"> за исполнением</w:t>
      </w:r>
      <w:r w:rsidRPr="00F67CCF">
        <w:rPr>
          <w:bCs/>
          <w:sz w:val="28"/>
          <w:szCs w:val="28"/>
          <w:lang w:val="ru-RU"/>
        </w:rPr>
        <w:t xml:space="preserve"> </w:t>
      </w:r>
      <w:r w:rsidR="00A52D3E">
        <w:rPr>
          <w:bCs/>
          <w:sz w:val="28"/>
          <w:szCs w:val="28"/>
          <w:lang w:val="ru-RU"/>
        </w:rPr>
        <w:t>соглашения</w:t>
      </w:r>
      <w:r w:rsidRPr="00F67CCF">
        <w:rPr>
          <w:bCs/>
          <w:sz w:val="28"/>
          <w:szCs w:val="28"/>
          <w:lang w:val="ru-RU"/>
        </w:rPr>
        <w:t xml:space="preserve"> об осуществлении деятельности на </w:t>
      </w:r>
      <w:r w:rsidRPr="00F67CCF">
        <w:rPr>
          <w:sz w:val="28"/>
          <w:szCs w:val="28"/>
          <w:lang w:val="ru-RU"/>
        </w:rPr>
        <w:t xml:space="preserve">территории опережающего социально-экономического развития «Тольятти». </w:t>
      </w:r>
    </w:p>
    <w:p w:rsidR="003869DD" w:rsidRDefault="00136F1D" w:rsidP="009760D9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7CCF">
        <w:rPr>
          <w:rFonts w:eastAsia="Calibri"/>
          <w:sz w:val="28"/>
          <w:szCs w:val="28"/>
          <w:lang w:val="ru-RU"/>
        </w:rPr>
        <w:t xml:space="preserve">Организационному управлению администрации городского округа Тольятти </w:t>
      </w:r>
      <w:r w:rsidR="008D01A4" w:rsidRPr="00F67CCF">
        <w:rPr>
          <w:rFonts w:eastAsia="Calibri"/>
          <w:sz w:val="28"/>
          <w:szCs w:val="28"/>
          <w:lang w:val="ru-RU"/>
        </w:rPr>
        <w:t xml:space="preserve"> (Блиновой Т.В.)</w:t>
      </w:r>
      <w:r w:rsidR="00F67CCF" w:rsidRPr="00F67CCF">
        <w:rPr>
          <w:rFonts w:eastAsia="Calibri"/>
          <w:sz w:val="28"/>
          <w:szCs w:val="28"/>
          <w:lang w:val="ru-RU"/>
        </w:rPr>
        <w:t xml:space="preserve"> </w:t>
      </w:r>
      <w:r w:rsidR="003869DD" w:rsidRPr="00F67CCF">
        <w:rPr>
          <w:sz w:val="28"/>
          <w:szCs w:val="28"/>
          <w:lang w:val="ru-RU"/>
        </w:rPr>
        <w:t>опубликовать настоящее постановление в газете «Городские ведомости».</w:t>
      </w:r>
    </w:p>
    <w:p w:rsidR="00A52D3E" w:rsidRDefault="00A52D3E" w:rsidP="009760D9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F67CCF">
        <w:rPr>
          <w:sz w:val="28"/>
          <w:szCs w:val="28"/>
          <w:lang w:val="ru-RU"/>
        </w:rPr>
        <w:t>Настоящее постановление вступает в силу после дня 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9760D9" w:rsidRPr="009760D9" w:rsidRDefault="009760D9" w:rsidP="009760D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52D3E" w:rsidRPr="00F67CCF" w:rsidRDefault="00A52D3E" w:rsidP="009760D9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A52D3E">
        <w:rPr>
          <w:sz w:val="28"/>
          <w:szCs w:val="28"/>
          <w:lang w:val="ru-RU"/>
        </w:rPr>
        <w:lastRenderedPageBreak/>
        <w:t xml:space="preserve">Контроль за выполнением настоящего постановления возложить </w:t>
      </w:r>
      <w:r w:rsidRPr="00A52D3E">
        <w:rPr>
          <w:sz w:val="28"/>
          <w:szCs w:val="28"/>
          <w:lang w:val="ru-RU"/>
        </w:rPr>
        <w:br/>
        <w:t xml:space="preserve">на заместителя главы городского округа по финансам, экономике и развитию </w:t>
      </w:r>
      <w:r w:rsidRPr="009760D9">
        <w:rPr>
          <w:sz w:val="28"/>
          <w:szCs w:val="28"/>
          <w:lang w:val="ru-RU"/>
        </w:rPr>
        <w:t>Бузинного А.Ю.</w:t>
      </w:r>
    </w:p>
    <w:p w:rsidR="00744657" w:rsidRDefault="00744657" w:rsidP="009760D9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A52D3E" w:rsidRPr="00F67CCF" w:rsidRDefault="00A52D3E" w:rsidP="00A52D3E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518"/>
        <w:gridCol w:w="4950"/>
      </w:tblGrid>
      <w:tr w:rsidR="00744657" w:rsidRPr="00F67CCF">
        <w:tc>
          <w:tcPr>
            <w:tcW w:w="4518" w:type="dxa"/>
          </w:tcPr>
          <w:p w:rsidR="00744657" w:rsidRPr="00F67CCF" w:rsidRDefault="00590ACC" w:rsidP="004343B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67CCF">
              <w:rPr>
                <w:sz w:val="28"/>
                <w:szCs w:val="28"/>
                <w:lang w:val="ru-RU"/>
              </w:rPr>
              <w:t>Глава</w:t>
            </w:r>
            <w:r w:rsidR="00EA19E5" w:rsidRPr="00F67CCF"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</w:tc>
        <w:tc>
          <w:tcPr>
            <w:tcW w:w="4950" w:type="dxa"/>
          </w:tcPr>
          <w:p w:rsidR="00744657" w:rsidRPr="00F67CCF" w:rsidRDefault="00744657" w:rsidP="00590ACC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F67CCF">
              <w:rPr>
                <w:sz w:val="28"/>
                <w:szCs w:val="28"/>
                <w:lang w:val="ru-RU"/>
              </w:rPr>
              <w:t>С.</w:t>
            </w:r>
            <w:r w:rsidR="00590ACC" w:rsidRPr="00F67CCF">
              <w:rPr>
                <w:sz w:val="28"/>
                <w:szCs w:val="28"/>
                <w:lang w:val="ru-RU"/>
              </w:rPr>
              <w:t>А</w:t>
            </w:r>
            <w:r w:rsidRPr="00F67CCF">
              <w:rPr>
                <w:sz w:val="28"/>
                <w:szCs w:val="28"/>
                <w:lang w:val="ru-RU"/>
              </w:rPr>
              <w:t>. Ан</w:t>
            </w:r>
            <w:r w:rsidR="00590ACC" w:rsidRPr="00F67CCF">
              <w:rPr>
                <w:sz w:val="28"/>
                <w:szCs w:val="28"/>
                <w:lang w:val="ru-RU"/>
              </w:rPr>
              <w:t>ташев</w:t>
            </w:r>
          </w:p>
        </w:tc>
      </w:tr>
    </w:tbl>
    <w:p w:rsidR="00744657" w:rsidRPr="00F67CCF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744657" w:rsidRPr="007A3EA9" w:rsidTr="00C46474">
        <w:tc>
          <w:tcPr>
            <w:tcW w:w="4503" w:type="dxa"/>
          </w:tcPr>
          <w:p w:rsidR="00744657" w:rsidRPr="00B741B4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B041F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60D9" w:rsidRDefault="009760D9" w:rsidP="00C46474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0D9" w:rsidRDefault="009760D9" w:rsidP="00C46474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5C" w:rsidRDefault="004343BB" w:rsidP="00C46474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     </w:t>
            </w:r>
          </w:p>
          <w:p w:rsidR="00253F5C" w:rsidRDefault="00744657" w:rsidP="00C46474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B0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590" w:rsidRPr="00EB059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44657" w:rsidRPr="00B741B4" w:rsidRDefault="00744657" w:rsidP="00C46474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</w:tc>
      </w:tr>
      <w:tr w:rsidR="00744657" w:rsidRPr="00B741B4" w:rsidTr="00C46474">
        <w:trPr>
          <w:trHeight w:val="313"/>
        </w:trPr>
        <w:tc>
          <w:tcPr>
            <w:tcW w:w="4503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от ____________ № _________</w:t>
            </w:r>
          </w:p>
        </w:tc>
      </w:tr>
    </w:tbl>
    <w:p w:rsidR="001F234E" w:rsidRPr="009760D9" w:rsidRDefault="00837ECD" w:rsidP="009760D9">
      <w:pPr>
        <w:spacing w:line="240" w:lineRule="auto"/>
        <w:jc w:val="center"/>
        <w:rPr>
          <w:sz w:val="28"/>
          <w:szCs w:val="28"/>
          <w:lang w:val="ru-RU"/>
        </w:rPr>
      </w:pPr>
      <w:r w:rsidRPr="009760D9">
        <w:rPr>
          <w:sz w:val="28"/>
          <w:szCs w:val="28"/>
          <w:lang w:val="ru-RU"/>
        </w:rPr>
        <w:t>Порядок и к</w:t>
      </w:r>
      <w:r w:rsidR="00220423" w:rsidRPr="009760D9">
        <w:rPr>
          <w:sz w:val="28"/>
          <w:szCs w:val="28"/>
          <w:lang w:val="ru-RU"/>
        </w:rPr>
        <w:t xml:space="preserve">ритерии </w:t>
      </w:r>
      <w:r w:rsidR="00220423" w:rsidRPr="009760D9">
        <w:rPr>
          <w:bCs/>
          <w:sz w:val="28"/>
          <w:szCs w:val="28"/>
          <w:lang w:val="ru-RU"/>
        </w:rPr>
        <w:t xml:space="preserve">оценки заявок на заключение соглашения об осуществлении деятельности на </w:t>
      </w:r>
      <w:r w:rsidR="00220423" w:rsidRPr="009760D9">
        <w:rPr>
          <w:sz w:val="28"/>
          <w:szCs w:val="28"/>
          <w:lang w:val="ru-RU"/>
        </w:rPr>
        <w:t>территории опережающего социально-экономического развития «Тольятти»</w:t>
      </w:r>
    </w:p>
    <w:p w:rsidR="00220423" w:rsidRPr="00F67CCF" w:rsidRDefault="00220423" w:rsidP="00734D26">
      <w:pPr>
        <w:spacing w:line="276" w:lineRule="auto"/>
        <w:ind w:firstLine="708"/>
        <w:rPr>
          <w:sz w:val="28"/>
          <w:szCs w:val="28"/>
          <w:lang w:val="ru-RU"/>
        </w:rPr>
      </w:pPr>
    </w:p>
    <w:p w:rsidR="00E01FF5" w:rsidRDefault="0030717A" w:rsidP="009760D9">
      <w:pPr>
        <w:pStyle w:val="af"/>
        <w:ind w:left="0" w:firstLine="709"/>
        <w:rPr>
          <w:spacing w:val="-4"/>
          <w:sz w:val="28"/>
          <w:szCs w:val="28"/>
          <w:lang w:val="ru-RU"/>
        </w:rPr>
      </w:pPr>
      <w:r w:rsidRPr="00F67CCF">
        <w:rPr>
          <w:sz w:val="28"/>
          <w:szCs w:val="28"/>
          <w:lang w:val="ru-RU"/>
        </w:rPr>
        <w:t>Анализ</w:t>
      </w:r>
      <w:r w:rsidR="001C5D04" w:rsidRPr="00F67CCF">
        <w:rPr>
          <w:sz w:val="28"/>
          <w:szCs w:val="28"/>
          <w:lang w:val="ru-RU"/>
        </w:rPr>
        <w:t xml:space="preserve"> </w:t>
      </w:r>
      <w:r w:rsidR="00357F3C" w:rsidRPr="00F67CCF">
        <w:rPr>
          <w:sz w:val="28"/>
          <w:szCs w:val="28"/>
          <w:lang w:val="ru-RU"/>
        </w:rPr>
        <w:t>з</w:t>
      </w:r>
      <w:r w:rsidR="001C5D04" w:rsidRPr="00F67CCF">
        <w:rPr>
          <w:sz w:val="28"/>
          <w:szCs w:val="28"/>
          <w:lang w:val="ru-RU"/>
        </w:rPr>
        <w:t>аявок</w:t>
      </w:r>
      <w:r w:rsidR="00357F3C" w:rsidRPr="00F67CCF">
        <w:rPr>
          <w:sz w:val="28"/>
          <w:szCs w:val="28"/>
          <w:lang w:val="ru-RU"/>
        </w:rPr>
        <w:t xml:space="preserve"> на заключение соглашения об осуществлении деятельности на территории опережающего социально-экономического развития «Тольятти» (далее – Заявка)</w:t>
      </w:r>
      <w:r w:rsidR="001C5D04" w:rsidRPr="00F67CCF">
        <w:rPr>
          <w:sz w:val="28"/>
          <w:szCs w:val="28"/>
          <w:lang w:val="ru-RU"/>
        </w:rPr>
        <w:t>, предусмотренн</w:t>
      </w:r>
      <w:r w:rsidRPr="00F67CCF">
        <w:rPr>
          <w:sz w:val="28"/>
          <w:szCs w:val="28"/>
          <w:lang w:val="ru-RU"/>
        </w:rPr>
        <w:t>ый</w:t>
      </w:r>
      <w:r w:rsidR="001C5D04" w:rsidRPr="00F67CCF">
        <w:rPr>
          <w:sz w:val="28"/>
          <w:szCs w:val="28"/>
          <w:lang w:val="ru-RU"/>
        </w:rPr>
        <w:t xml:space="preserve"> пунктом </w:t>
      </w:r>
      <w:r w:rsidRPr="00F67CCF">
        <w:rPr>
          <w:sz w:val="28"/>
          <w:szCs w:val="28"/>
          <w:lang w:val="ru-RU"/>
        </w:rPr>
        <w:t>6</w:t>
      </w:r>
      <w:r w:rsidR="001C5D04" w:rsidRPr="00F67CCF">
        <w:rPr>
          <w:sz w:val="28"/>
          <w:szCs w:val="28"/>
          <w:lang w:val="ru-RU"/>
        </w:rPr>
        <w:t xml:space="preserve"> </w:t>
      </w:r>
      <w:r w:rsidR="00A70947">
        <w:rPr>
          <w:sz w:val="28"/>
          <w:szCs w:val="28"/>
          <w:lang w:val="ru-RU"/>
        </w:rPr>
        <w:t>П</w:t>
      </w:r>
      <w:r w:rsidR="001C5D04" w:rsidRPr="00F67CCF">
        <w:rPr>
          <w:sz w:val="28"/>
          <w:szCs w:val="28"/>
          <w:lang w:val="ru-RU"/>
        </w:rPr>
        <w:t>орядка</w:t>
      </w:r>
      <w:r w:rsidR="00B46B3D" w:rsidRPr="00F67CCF">
        <w:rPr>
          <w:sz w:val="28"/>
          <w:szCs w:val="28"/>
          <w:lang w:val="ru-RU"/>
        </w:rPr>
        <w:t xml:space="preserve"> заключения соглашения об осуществлении деятельности на территории опережающего социально-экономического развития «Тольятти», утвержденного постановлением Правительства Самарской области от 21.11.2016 № 658  (далее – Порядок)</w:t>
      </w:r>
      <w:r w:rsidR="004E1D91" w:rsidRPr="00F67CCF">
        <w:rPr>
          <w:sz w:val="28"/>
          <w:szCs w:val="28"/>
          <w:lang w:val="ru-RU"/>
        </w:rPr>
        <w:t>,</w:t>
      </w:r>
      <w:r w:rsidR="001C5D04" w:rsidRPr="00F67CCF">
        <w:rPr>
          <w:sz w:val="28"/>
          <w:szCs w:val="28"/>
          <w:lang w:val="ru-RU"/>
        </w:rPr>
        <w:t xml:space="preserve"> осуществляется </w:t>
      </w:r>
      <w:r w:rsidR="00A70947">
        <w:rPr>
          <w:sz w:val="28"/>
          <w:szCs w:val="28"/>
          <w:lang w:val="ru-RU"/>
        </w:rPr>
        <w:t>департаментом экономического развития администрации городского округа Тольятти в течени</w:t>
      </w:r>
      <w:r w:rsidR="004C4380">
        <w:rPr>
          <w:sz w:val="28"/>
          <w:szCs w:val="28"/>
          <w:lang w:val="ru-RU"/>
        </w:rPr>
        <w:t>е</w:t>
      </w:r>
      <w:r w:rsidR="00A70947">
        <w:rPr>
          <w:sz w:val="28"/>
          <w:szCs w:val="28"/>
          <w:lang w:val="ru-RU"/>
        </w:rPr>
        <w:t xml:space="preserve"> </w:t>
      </w:r>
      <w:r w:rsidR="004C4380">
        <w:rPr>
          <w:sz w:val="28"/>
          <w:szCs w:val="28"/>
          <w:lang w:val="ru-RU"/>
        </w:rPr>
        <w:t>семи рабочих</w:t>
      </w:r>
      <w:r w:rsidR="00A70947">
        <w:rPr>
          <w:sz w:val="28"/>
          <w:szCs w:val="28"/>
          <w:lang w:val="ru-RU"/>
        </w:rPr>
        <w:t xml:space="preserve"> дней</w:t>
      </w:r>
      <w:r w:rsidR="004C4380">
        <w:rPr>
          <w:sz w:val="28"/>
          <w:szCs w:val="28"/>
          <w:lang w:val="ru-RU"/>
        </w:rPr>
        <w:t xml:space="preserve"> после проверки Заявки на соответствие требованиям, </w:t>
      </w:r>
      <w:r w:rsidR="004C4380" w:rsidRPr="00300DB7">
        <w:rPr>
          <w:sz w:val="28"/>
          <w:szCs w:val="28"/>
          <w:lang w:val="ru-RU"/>
        </w:rPr>
        <w:t>установленны</w:t>
      </w:r>
      <w:r w:rsidR="004C4380">
        <w:rPr>
          <w:sz w:val="28"/>
          <w:szCs w:val="28"/>
          <w:lang w:val="ru-RU"/>
        </w:rPr>
        <w:t>м</w:t>
      </w:r>
      <w:r w:rsidR="00E01FF5">
        <w:rPr>
          <w:sz w:val="28"/>
          <w:szCs w:val="28"/>
          <w:lang w:val="ru-RU"/>
        </w:rPr>
        <w:t>и</w:t>
      </w:r>
      <w:r w:rsidR="004C4380" w:rsidRPr="00300DB7">
        <w:rPr>
          <w:sz w:val="28"/>
          <w:szCs w:val="28"/>
          <w:lang w:val="ru-RU"/>
        </w:rPr>
        <w:t xml:space="preserve"> </w:t>
      </w:r>
      <w:r w:rsidR="004C4380" w:rsidRPr="00300DB7">
        <w:rPr>
          <w:spacing w:val="-4"/>
          <w:sz w:val="28"/>
          <w:szCs w:val="28"/>
          <w:lang w:val="ru-RU"/>
        </w:rPr>
        <w:t xml:space="preserve">Федеральным </w:t>
      </w:r>
      <w:hyperlink r:id="rId8" w:history="1">
        <w:r w:rsidR="004C4380" w:rsidRPr="00300DB7">
          <w:rPr>
            <w:spacing w:val="-4"/>
            <w:sz w:val="28"/>
            <w:szCs w:val="28"/>
            <w:lang w:val="ru-RU"/>
          </w:rPr>
          <w:t>законом</w:t>
        </w:r>
      </w:hyperlink>
      <w:r w:rsidR="004C4380">
        <w:rPr>
          <w:lang w:val="ru-RU"/>
        </w:rPr>
        <w:t xml:space="preserve"> </w:t>
      </w:r>
      <w:r w:rsidR="004C4380" w:rsidRPr="008D01A4">
        <w:rPr>
          <w:sz w:val="28"/>
          <w:szCs w:val="28"/>
          <w:lang w:val="ru-RU"/>
        </w:rPr>
        <w:t xml:space="preserve">от </w:t>
      </w:r>
      <w:r w:rsidR="004C4380">
        <w:rPr>
          <w:sz w:val="28"/>
          <w:szCs w:val="28"/>
          <w:lang w:val="ru-RU"/>
        </w:rPr>
        <w:t xml:space="preserve"> </w:t>
      </w:r>
      <w:r w:rsidR="004C4380" w:rsidRPr="008D01A4">
        <w:rPr>
          <w:sz w:val="28"/>
          <w:szCs w:val="28"/>
          <w:lang w:val="ru-RU"/>
        </w:rPr>
        <w:t xml:space="preserve">29.12.2014 № 473-ФЗ </w:t>
      </w:r>
      <w:r w:rsidR="004C4380" w:rsidRPr="008D01A4">
        <w:rPr>
          <w:spacing w:val="-4"/>
          <w:sz w:val="28"/>
          <w:szCs w:val="28"/>
          <w:lang w:val="ru-RU"/>
        </w:rPr>
        <w:t xml:space="preserve"> «О территориях опережающего социально-экономического развития в Российской Федерации», </w:t>
      </w:r>
      <w:hyperlink r:id="rId9" w:history="1">
        <w:r w:rsidR="004C4380" w:rsidRPr="00300DB7">
          <w:rPr>
            <w:spacing w:val="-4"/>
            <w:sz w:val="28"/>
            <w:szCs w:val="28"/>
            <w:lang w:val="ru-RU"/>
          </w:rPr>
          <w:t>постановлени</w:t>
        </w:r>
      </w:hyperlink>
      <w:r w:rsidR="004C4380" w:rsidRPr="00EF5784">
        <w:rPr>
          <w:sz w:val="28"/>
          <w:szCs w:val="28"/>
          <w:lang w:val="ru-RU"/>
        </w:rPr>
        <w:t>ем</w:t>
      </w:r>
      <w:r w:rsidR="004C4380" w:rsidRPr="00300DB7">
        <w:rPr>
          <w:spacing w:val="-4"/>
          <w:sz w:val="28"/>
          <w:szCs w:val="28"/>
          <w:lang w:val="ru-RU"/>
        </w:rPr>
        <w:t xml:space="preserve"> Правительства Российской Федерации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r w:rsidR="004C4380">
        <w:rPr>
          <w:spacing w:val="-4"/>
          <w:sz w:val="28"/>
          <w:szCs w:val="28"/>
          <w:lang w:val="ru-RU"/>
        </w:rPr>
        <w:t>,</w:t>
      </w:r>
      <w:r w:rsidR="004C4380" w:rsidRPr="00300DB7">
        <w:rPr>
          <w:spacing w:val="-4"/>
          <w:sz w:val="28"/>
          <w:szCs w:val="28"/>
          <w:lang w:val="ru-RU"/>
        </w:rPr>
        <w:t xml:space="preserve"> </w:t>
      </w:r>
      <w:hyperlink r:id="rId10" w:history="1">
        <w:r w:rsidR="004C4380" w:rsidRPr="00300DB7">
          <w:rPr>
            <w:spacing w:val="-4"/>
            <w:sz w:val="28"/>
            <w:szCs w:val="28"/>
            <w:lang w:val="ru-RU"/>
          </w:rPr>
          <w:t>постановлени</w:t>
        </w:r>
      </w:hyperlink>
      <w:r w:rsidR="004C4380" w:rsidRPr="00EF5784">
        <w:rPr>
          <w:sz w:val="28"/>
          <w:szCs w:val="28"/>
          <w:lang w:val="ru-RU"/>
        </w:rPr>
        <w:t>ем</w:t>
      </w:r>
      <w:r w:rsidR="004C4380" w:rsidRPr="00300DB7">
        <w:rPr>
          <w:spacing w:val="-4"/>
          <w:sz w:val="28"/>
          <w:szCs w:val="28"/>
          <w:lang w:val="ru-RU"/>
        </w:rPr>
        <w:t xml:space="preserve"> Правительства Российской Федерации от 28.09.2016 № 974 «О создании территории опережающего социально-экономического развития «Тольятти»</w:t>
      </w:r>
      <w:r w:rsidR="004C4380">
        <w:rPr>
          <w:spacing w:val="-4"/>
          <w:sz w:val="28"/>
          <w:szCs w:val="28"/>
          <w:lang w:val="ru-RU"/>
        </w:rPr>
        <w:t xml:space="preserve"> </w:t>
      </w:r>
      <w:r w:rsidR="00E01FF5">
        <w:rPr>
          <w:spacing w:val="-4"/>
          <w:sz w:val="28"/>
          <w:szCs w:val="28"/>
          <w:lang w:val="ru-RU"/>
        </w:rPr>
        <w:t>и пункта 2 Порядка.</w:t>
      </w:r>
    </w:p>
    <w:p w:rsidR="0030717A" w:rsidRPr="00F67CCF" w:rsidRDefault="00E01FF5" w:rsidP="009760D9">
      <w:pPr>
        <w:pStyle w:val="af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 Заявок осуществляется по нижеприведенным критериям в следующем </w:t>
      </w:r>
      <w:r w:rsidR="00837ECD" w:rsidRPr="00F67CCF">
        <w:rPr>
          <w:sz w:val="28"/>
          <w:szCs w:val="28"/>
          <w:lang w:val="ru-RU"/>
        </w:rPr>
        <w:t>порядке</w:t>
      </w:r>
      <w:r w:rsidR="0030717A" w:rsidRPr="00F67CCF">
        <w:rPr>
          <w:sz w:val="28"/>
          <w:szCs w:val="28"/>
          <w:lang w:val="ru-RU"/>
        </w:rPr>
        <w:t>:</w:t>
      </w:r>
    </w:p>
    <w:tbl>
      <w:tblPr>
        <w:tblStyle w:val="af4"/>
        <w:tblW w:w="0" w:type="auto"/>
        <w:tblLook w:val="04A0"/>
      </w:tblPr>
      <w:tblGrid>
        <w:gridCol w:w="653"/>
        <w:gridCol w:w="4289"/>
        <w:gridCol w:w="4553"/>
      </w:tblGrid>
      <w:tr w:rsidR="00991CFA" w:rsidRPr="00E25F23" w:rsidTr="00B00892">
        <w:tc>
          <w:tcPr>
            <w:tcW w:w="653" w:type="dxa"/>
          </w:tcPr>
          <w:p w:rsidR="00991CFA" w:rsidRPr="00E25F23" w:rsidRDefault="00991CFA" w:rsidP="00B5703F">
            <w:pPr>
              <w:pStyle w:val="af"/>
              <w:ind w:left="0"/>
              <w:jc w:val="center"/>
              <w:rPr>
                <w:b/>
                <w:sz w:val="28"/>
                <w:szCs w:val="28"/>
              </w:rPr>
            </w:pPr>
            <w:r w:rsidRPr="00E25F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9" w:type="dxa"/>
          </w:tcPr>
          <w:p w:rsidR="00991CFA" w:rsidRPr="00E25F23" w:rsidRDefault="00991CFA" w:rsidP="0065764E">
            <w:pPr>
              <w:pStyle w:val="af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E25F23">
              <w:rPr>
                <w:b/>
                <w:sz w:val="28"/>
                <w:szCs w:val="28"/>
              </w:rPr>
              <w:t>Критерии</w:t>
            </w:r>
            <w:r w:rsidR="00B46B3D" w:rsidRPr="00E25F23">
              <w:rPr>
                <w:b/>
                <w:sz w:val="28"/>
                <w:szCs w:val="28"/>
                <w:lang w:val="ru-RU"/>
              </w:rPr>
              <w:t xml:space="preserve"> оценки </w:t>
            </w:r>
            <w:r w:rsidR="0065764E" w:rsidRPr="00E25F23">
              <w:rPr>
                <w:b/>
                <w:sz w:val="28"/>
                <w:szCs w:val="28"/>
                <w:lang w:val="ru-RU"/>
              </w:rPr>
              <w:t>З</w:t>
            </w:r>
            <w:r w:rsidR="00B46B3D" w:rsidRPr="00E25F23">
              <w:rPr>
                <w:b/>
                <w:sz w:val="28"/>
                <w:szCs w:val="28"/>
                <w:lang w:val="ru-RU"/>
              </w:rPr>
              <w:t>аявок</w:t>
            </w:r>
          </w:p>
        </w:tc>
        <w:tc>
          <w:tcPr>
            <w:tcW w:w="4553" w:type="dxa"/>
          </w:tcPr>
          <w:p w:rsidR="00991CFA" w:rsidRPr="00E25F23" w:rsidRDefault="00B46B3D" w:rsidP="00B46B3D">
            <w:pPr>
              <w:pStyle w:val="af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E25F23">
              <w:rPr>
                <w:b/>
                <w:sz w:val="28"/>
                <w:szCs w:val="28"/>
                <w:lang w:val="ru-RU"/>
              </w:rPr>
              <w:t>Порядок о</w:t>
            </w:r>
            <w:r w:rsidR="00EF5784" w:rsidRPr="00E25F23">
              <w:rPr>
                <w:b/>
                <w:sz w:val="28"/>
                <w:szCs w:val="28"/>
                <w:lang w:val="ru-RU"/>
              </w:rPr>
              <w:t>ценк</w:t>
            </w:r>
            <w:r w:rsidRPr="00E25F23">
              <w:rPr>
                <w:b/>
                <w:sz w:val="28"/>
                <w:szCs w:val="28"/>
                <w:lang w:val="ru-RU"/>
              </w:rPr>
              <w:t>и</w:t>
            </w:r>
            <w:r w:rsidR="00837ECD" w:rsidRPr="00E25F23">
              <w:rPr>
                <w:b/>
                <w:sz w:val="28"/>
                <w:szCs w:val="28"/>
                <w:lang w:val="ru-RU"/>
              </w:rPr>
              <w:t xml:space="preserve"> Заявок</w:t>
            </w:r>
          </w:p>
        </w:tc>
      </w:tr>
      <w:tr w:rsidR="00991CFA" w:rsidRPr="007A3EA9" w:rsidTr="00B00892">
        <w:tc>
          <w:tcPr>
            <w:tcW w:w="653" w:type="dxa"/>
          </w:tcPr>
          <w:p w:rsidR="00991CFA" w:rsidRPr="00F67CCF" w:rsidRDefault="00991CFA" w:rsidP="00B5703F">
            <w:pPr>
              <w:pStyle w:val="af"/>
              <w:ind w:left="0"/>
              <w:rPr>
                <w:sz w:val="28"/>
                <w:szCs w:val="28"/>
              </w:rPr>
            </w:pPr>
            <w:r w:rsidRPr="00F67CCF">
              <w:rPr>
                <w:sz w:val="28"/>
                <w:szCs w:val="28"/>
              </w:rPr>
              <w:t>1.</w:t>
            </w:r>
          </w:p>
        </w:tc>
        <w:tc>
          <w:tcPr>
            <w:tcW w:w="4289" w:type="dxa"/>
          </w:tcPr>
          <w:p w:rsidR="00991CFA" w:rsidRPr="00F67CCF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F67CCF">
              <w:rPr>
                <w:sz w:val="28"/>
                <w:szCs w:val="28"/>
                <w:lang w:val="ru-RU"/>
              </w:rPr>
              <w:t xml:space="preserve">Подтверждение финансирования инвестиционного проекта в  объеме не менее 20 млн. рублей, </w:t>
            </w:r>
            <w:r w:rsidRPr="00F67CCF">
              <w:rPr>
                <w:sz w:val="28"/>
                <w:szCs w:val="28"/>
                <w:lang w:val="ru-RU"/>
              </w:rPr>
              <w:lastRenderedPageBreak/>
              <w:t xml:space="preserve">из них не менее 5 млн.рублей в первый год с даты включения в реестр </w:t>
            </w:r>
            <w:r w:rsidRPr="00F67CCF">
              <w:rPr>
                <w:rFonts w:eastAsia="Calibri"/>
                <w:spacing w:val="-2"/>
                <w:sz w:val="28"/>
                <w:szCs w:val="28"/>
                <w:lang w:val="ru-RU"/>
              </w:rPr>
              <w:t>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</w:t>
            </w:r>
          </w:p>
        </w:tc>
        <w:tc>
          <w:tcPr>
            <w:tcW w:w="4553" w:type="dxa"/>
          </w:tcPr>
          <w:p w:rsidR="00991CFA" w:rsidRPr="00A52D3E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lastRenderedPageBreak/>
              <w:t xml:space="preserve">а) 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в случае </w:t>
            </w:r>
            <w:r w:rsidRPr="00A52D3E">
              <w:rPr>
                <w:sz w:val="28"/>
                <w:szCs w:val="28"/>
                <w:lang w:val="ru-RU"/>
              </w:rPr>
              <w:t>финансировани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я 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инвестиционного проекта </w:t>
            </w:r>
            <w:r w:rsidRPr="00A52D3E">
              <w:rPr>
                <w:sz w:val="28"/>
                <w:szCs w:val="28"/>
                <w:lang w:val="ru-RU"/>
              </w:rPr>
              <w:t xml:space="preserve">за счет собственных средств </w:t>
            </w:r>
            <w:r w:rsidR="0085150C" w:rsidRPr="00A52D3E">
              <w:rPr>
                <w:sz w:val="28"/>
                <w:szCs w:val="28"/>
                <w:lang w:val="ru-RU"/>
              </w:rPr>
              <w:t xml:space="preserve">с </w:t>
            </w:r>
            <w:r w:rsidR="0085150C" w:rsidRPr="00A52D3E">
              <w:rPr>
                <w:sz w:val="28"/>
                <w:szCs w:val="28"/>
                <w:lang w:val="ru-RU"/>
              </w:rPr>
              <w:lastRenderedPageBreak/>
              <w:t>приложением подтверждающих документов (бухгалтерск</w:t>
            </w:r>
            <w:r w:rsidR="006B10A6" w:rsidRPr="00A52D3E">
              <w:rPr>
                <w:sz w:val="28"/>
                <w:szCs w:val="28"/>
                <w:lang w:val="ru-RU"/>
              </w:rPr>
              <w:t>ая</w:t>
            </w:r>
            <w:r w:rsidR="0085150C" w:rsidRPr="00A52D3E">
              <w:rPr>
                <w:sz w:val="28"/>
                <w:szCs w:val="28"/>
                <w:lang w:val="ru-RU"/>
              </w:rPr>
              <w:t xml:space="preserve"> отчетность</w:t>
            </w:r>
            <w:r w:rsidR="006B10A6" w:rsidRPr="00A52D3E">
              <w:rPr>
                <w:sz w:val="28"/>
                <w:szCs w:val="28"/>
                <w:lang w:val="ru-RU"/>
              </w:rPr>
              <w:t xml:space="preserve"> и (или) справк</w:t>
            </w:r>
            <w:r w:rsidR="00626939" w:rsidRPr="00A52D3E">
              <w:rPr>
                <w:sz w:val="28"/>
                <w:szCs w:val="28"/>
                <w:lang w:val="ru-RU"/>
              </w:rPr>
              <w:t>а</w:t>
            </w:r>
            <w:r w:rsidR="006B10A6" w:rsidRPr="00A52D3E">
              <w:rPr>
                <w:sz w:val="28"/>
                <w:szCs w:val="28"/>
                <w:lang w:val="ru-RU"/>
              </w:rPr>
              <w:t xml:space="preserve"> предприятия о</w:t>
            </w:r>
            <w:r w:rsidR="00A84E53" w:rsidRPr="00A52D3E">
              <w:rPr>
                <w:sz w:val="28"/>
                <w:szCs w:val="28"/>
                <w:lang w:val="ru-RU"/>
              </w:rPr>
              <w:t xml:space="preserve"> наличии </w:t>
            </w:r>
            <w:r w:rsidR="006B10A6" w:rsidRPr="00A52D3E">
              <w:rPr>
                <w:sz w:val="28"/>
                <w:szCs w:val="28"/>
                <w:lang w:val="ru-RU"/>
              </w:rPr>
              <w:t xml:space="preserve"> нераспределенной прибыли, </w:t>
            </w:r>
            <w:r w:rsidR="00626939" w:rsidRPr="00A52D3E">
              <w:rPr>
                <w:sz w:val="28"/>
                <w:szCs w:val="28"/>
                <w:lang w:val="ru-RU"/>
              </w:rPr>
              <w:t>и (или)</w:t>
            </w:r>
            <w:r w:rsidR="006B10A6" w:rsidRPr="00A52D3E">
              <w:rPr>
                <w:sz w:val="28"/>
                <w:szCs w:val="28"/>
                <w:lang w:val="ru-RU"/>
              </w:rPr>
              <w:t xml:space="preserve">   выписк</w:t>
            </w:r>
            <w:r w:rsidR="00F52019" w:rsidRPr="00A52D3E">
              <w:rPr>
                <w:sz w:val="28"/>
                <w:szCs w:val="28"/>
                <w:lang w:val="ru-RU"/>
              </w:rPr>
              <w:t>и банка)</w:t>
            </w:r>
            <w:r w:rsidR="0085150C" w:rsidRPr="00A52D3E">
              <w:rPr>
                <w:sz w:val="28"/>
                <w:szCs w:val="28"/>
                <w:lang w:val="ru-RU"/>
              </w:rPr>
              <w:t xml:space="preserve"> 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– оценка </w:t>
            </w:r>
            <w:r w:rsidRPr="00A52D3E">
              <w:rPr>
                <w:sz w:val="28"/>
                <w:szCs w:val="28"/>
                <w:lang w:val="ru-RU"/>
              </w:rPr>
              <w:t>положительн</w:t>
            </w:r>
            <w:r w:rsidR="00EF5784" w:rsidRPr="00A52D3E">
              <w:rPr>
                <w:sz w:val="28"/>
                <w:szCs w:val="28"/>
                <w:lang w:val="ru-RU"/>
              </w:rPr>
              <w:t>ая</w:t>
            </w:r>
          </w:p>
          <w:p w:rsidR="00991CFA" w:rsidRPr="00A52D3E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991CFA" w:rsidRPr="00A52D3E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t xml:space="preserve">б) 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в случае </w:t>
            </w:r>
            <w:r w:rsidRPr="00A52D3E">
              <w:rPr>
                <w:sz w:val="28"/>
                <w:szCs w:val="28"/>
                <w:lang w:val="ru-RU"/>
              </w:rPr>
              <w:t>финансировани</w:t>
            </w:r>
            <w:r w:rsidR="00B46B3D" w:rsidRPr="00A52D3E">
              <w:rPr>
                <w:sz w:val="28"/>
                <w:szCs w:val="28"/>
                <w:lang w:val="ru-RU"/>
              </w:rPr>
              <w:t>я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 инвестиционного проекта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 </w:t>
            </w:r>
            <w:r w:rsidRPr="00A52D3E">
              <w:rPr>
                <w:sz w:val="28"/>
                <w:szCs w:val="28"/>
                <w:lang w:val="ru-RU"/>
              </w:rPr>
              <w:t>за счет заемных средств с приложением подтверждающих документов,</w:t>
            </w:r>
            <w:r w:rsidR="00AD3ED2" w:rsidRPr="00A52D3E">
              <w:rPr>
                <w:sz w:val="28"/>
                <w:szCs w:val="28"/>
                <w:lang w:val="ru-RU"/>
              </w:rPr>
              <w:t xml:space="preserve"> </w:t>
            </w:r>
            <w:r w:rsidRPr="00A52D3E">
              <w:rPr>
                <w:sz w:val="28"/>
                <w:szCs w:val="28"/>
                <w:lang w:val="ru-RU"/>
              </w:rPr>
              <w:t>представленных</w:t>
            </w:r>
            <w:r w:rsidR="00AD3ED2" w:rsidRPr="00A52D3E">
              <w:rPr>
                <w:sz w:val="28"/>
                <w:szCs w:val="28"/>
                <w:lang w:val="ru-RU"/>
              </w:rPr>
              <w:t xml:space="preserve"> </w:t>
            </w:r>
            <w:r w:rsidRPr="00A52D3E">
              <w:rPr>
                <w:sz w:val="28"/>
                <w:szCs w:val="28"/>
                <w:lang w:val="ru-RU"/>
              </w:rPr>
              <w:t>займодавце</w:t>
            </w:r>
            <w:r w:rsidR="00A84E53" w:rsidRPr="00A52D3E">
              <w:rPr>
                <w:sz w:val="28"/>
                <w:szCs w:val="28"/>
                <w:lang w:val="ru-RU"/>
              </w:rPr>
              <w:t>м</w:t>
            </w:r>
            <w:r w:rsidRPr="00A52D3E">
              <w:rPr>
                <w:sz w:val="28"/>
                <w:szCs w:val="28"/>
                <w:lang w:val="ru-RU"/>
              </w:rPr>
              <w:t xml:space="preserve">, с указанием объемов, сроков, процентных ставок  </w:t>
            </w:r>
            <w:r w:rsidR="00B46B3D" w:rsidRPr="00A52D3E">
              <w:rPr>
                <w:sz w:val="28"/>
                <w:szCs w:val="28"/>
                <w:lang w:val="ru-RU"/>
              </w:rPr>
              <w:t>- оценка положительная</w:t>
            </w:r>
            <w:r w:rsidRPr="00A52D3E">
              <w:rPr>
                <w:sz w:val="28"/>
                <w:szCs w:val="28"/>
                <w:lang w:val="ru-RU"/>
              </w:rPr>
              <w:t xml:space="preserve"> </w:t>
            </w:r>
          </w:p>
          <w:p w:rsidR="00991CFA" w:rsidRPr="00A52D3E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991CFA" w:rsidRPr="00A52D3E" w:rsidRDefault="00991CFA" w:rsidP="00DC58CB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t xml:space="preserve">в) 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в случае </w:t>
            </w:r>
            <w:r w:rsidRPr="00A52D3E">
              <w:rPr>
                <w:sz w:val="28"/>
                <w:szCs w:val="28"/>
                <w:lang w:val="ru-RU"/>
              </w:rPr>
              <w:t>финансировани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я 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инвестиционного проекта </w:t>
            </w:r>
            <w:r w:rsidRPr="00A52D3E">
              <w:rPr>
                <w:sz w:val="28"/>
                <w:szCs w:val="28"/>
                <w:lang w:val="ru-RU"/>
              </w:rPr>
              <w:t>за счет</w:t>
            </w:r>
            <w:r w:rsidR="00837ECD" w:rsidRPr="00A52D3E">
              <w:rPr>
                <w:sz w:val="28"/>
                <w:szCs w:val="28"/>
                <w:lang w:val="ru-RU"/>
              </w:rPr>
              <w:t xml:space="preserve"> собственных либо</w:t>
            </w:r>
            <w:r w:rsidRPr="00A52D3E">
              <w:rPr>
                <w:sz w:val="28"/>
                <w:szCs w:val="28"/>
                <w:lang w:val="ru-RU"/>
              </w:rPr>
              <w:t xml:space="preserve"> заемных средств без приложения подтверждающих документов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 – оценка </w:t>
            </w:r>
            <w:r w:rsidRPr="00A52D3E">
              <w:rPr>
                <w:sz w:val="28"/>
                <w:szCs w:val="28"/>
                <w:lang w:val="ru-RU"/>
              </w:rPr>
              <w:t>отрицательн</w:t>
            </w:r>
            <w:r w:rsidR="00EF5784" w:rsidRPr="00A52D3E">
              <w:rPr>
                <w:sz w:val="28"/>
                <w:szCs w:val="28"/>
                <w:lang w:val="ru-RU"/>
              </w:rPr>
              <w:t>ая</w:t>
            </w:r>
          </w:p>
        </w:tc>
      </w:tr>
      <w:tr w:rsidR="00991CFA" w:rsidRPr="007A3EA9" w:rsidTr="00B00892">
        <w:tc>
          <w:tcPr>
            <w:tcW w:w="653" w:type="dxa"/>
          </w:tcPr>
          <w:p w:rsidR="00991CFA" w:rsidRPr="00F67CCF" w:rsidRDefault="00991CFA" w:rsidP="00B5703F">
            <w:pPr>
              <w:pStyle w:val="af"/>
              <w:ind w:left="0"/>
              <w:rPr>
                <w:sz w:val="28"/>
                <w:szCs w:val="28"/>
              </w:rPr>
            </w:pPr>
            <w:r w:rsidRPr="00F67CC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89" w:type="dxa"/>
          </w:tcPr>
          <w:p w:rsidR="00991CFA" w:rsidRPr="00F67CCF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F67CCF">
              <w:rPr>
                <w:sz w:val="28"/>
                <w:szCs w:val="28"/>
                <w:lang w:val="ru-RU"/>
              </w:rPr>
              <w:t>Наличие земельного участка и (или) помещения для реализации инвестиционного проекта (право собственности или аренда), а при их отсутствии – выбор земельного участка и (или) помещения для реализации инвестиционного проекта (с указанием конкретного земельного участка и (или) помещения)</w:t>
            </w:r>
          </w:p>
        </w:tc>
        <w:tc>
          <w:tcPr>
            <w:tcW w:w="4553" w:type="dxa"/>
          </w:tcPr>
          <w:p w:rsidR="00991CFA" w:rsidRPr="00A52D3E" w:rsidRDefault="00991CFA" w:rsidP="00991CFA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t xml:space="preserve">а) 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при </w:t>
            </w:r>
            <w:r w:rsidRPr="00A52D3E">
              <w:rPr>
                <w:sz w:val="28"/>
                <w:szCs w:val="28"/>
                <w:lang w:val="ru-RU"/>
              </w:rPr>
              <w:t>наличи</w:t>
            </w:r>
            <w:r w:rsidR="00B46B3D" w:rsidRPr="00A52D3E">
              <w:rPr>
                <w:sz w:val="28"/>
                <w:szCs w:val="28"/>
                <w:lang w:val="ru-RU"/>
              </w:rPr>
              <w:t>и</w:t>
            </w:r>
            <w:r w:rsidRPr="00A52D3E">
              <w:rPr>
                <w:sz w:val="28"/>
                <w:szCs w:val="28"/>
                <w:lang w:val="ru-RU"/>
              </w:rPr>
              <w:t xml:space="preserve"> документов, подтверждающих наличие земельного участка и (или) помещения  (документы, подтверждающие право собственности или аренды (субаренды))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 - оценка</w:t>
            </w:r>
            <w:r w:rsidRPr="00A52D3E">
              <w:rPr>
                <w:sz w:val="28"/>
                <w:szCs w:val="28"/>
                <w:lang w:val="ru-RU"/>
              </w:rPr>
              <w:t xml:space="preserve"> положительн</w:t>
            </w:r>
            <w:r w:rsidR="00EF5784" w:rsidRPr="00A52D3E">
              <w:rPr>
                <w:sz w:val="28"/>
                <w:szCs w:val="28"/>
                <w:lang w:val="ru-RU"/>
              </w:rPr>
              <w:t>ая</w:t>
            </w:r>
          </w:p>
          <w:p w:rsidR="00991CFA" w:rsidRPr="00A52D3E" w:rsidRDefault="00991CFA" w:rsidP="00991CF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991CFA" w:rsidRPr="00A52D3E" w:rsidRDefault="00991CFA" w:rsidP="00DC58CB">
            <w:pPr>
              <w:spacing w:line="240" w:lineRule="auto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t xml:space="preserve">б) 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при </w:t>
            </w:r>
            <w:r w:rsidRPr="00A52D3E">
              <w:rPr>
                <w:sz w:val="28"/>
                <w:szCs w:val="28"/>
                <w:lang w:val="ru-RU"/>
              </w:rPr>
              <w:t>наличи</w:t>
            </w:r>
            <w:r w:rsidR="00B46B3D" w:rsidRPr="00A52D3E">
              <w:rPr>
                <w:sz w:val="28"/>
                <w:szCs w:val="28"/>
                <w:lang w:val="ru-RU"/>
              </w:rPr>
              <w:t>и</w:t>
            </w:r>
            <w:r w:rsidRPr="00A52D3E">
              <w:rPr>
                <w:sz w:val="28"/>
                <w:szCs w:val="28"/>
                <w:lang w:val="ru-RU"/>
              </w:rPr>
              <w:t xml:space="preserve"> документов, подтверждающих выбор земельного участка и (или) помещения</w:t>
            </w:r>
            <w:r w:rsidR="00B46B3D" w:rsidRPr="00A52D3E">
              <w:rPr>
                <w:sz w:val="28"/>
                <w:szCs w:val="28"/>
                <w:lang w:val="ru-RU"/>
              </w:rPr>
              <w:t xml:space="preserve"> - оценка</w:t>
            </w:r>
            <w:r w:rsidRPr="00A52D3E">
              <w:rPr>
                <w:sz w:val="28"/>
                <w:szCs w:val="28"/>
                <w:lang w:val="ru-RU"/>
              </w:rPr>
              <w:t xml:space="preserve"> положительн</w:t>
            </w:r>
            <w:r w:rsidR="00EF5784" w:rsidRPr="00A52D3E">
              <w:rPr>
                <w:sz w:val="28"/>
                <w:szCs w:val="28"/>
                <w:lang w:val="ru-RU"/>
              </w:rPr>
              <w:t>ая</w:t>
            </w:r>
            <w:r w:rsidRPr="00A52D3E">
              <w:rPr>
                <w:sz w:val="28"/>
                <w:szCs w:val="28"/>
                <w:lang w:val="ru-RU"/>
              </w:rPr>
              <w:t xml:space="preserve"> с указанием 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возможных </w:t>
            </w:r>
            <w:r w:rsidRPr="00A52D3E">
              <w:rPr>
                <w:sz w:val="28"/>
                <w:szCs w:val="28"/>
                <w:lang w:val="ru-RU"/>
              </w:rPr>
              <w:t>рисков</w:t>
            </w:r>
          </w:p>
        </w:tc>
      </w:tr>
      <w:tr w:rsidR="00991CFA" w:rsidRPr="007A3EA9" w:rsidTr="00B00892">
        <w:tc>
          <w:tcPr>
            <w:tcW w:w="653" w:type="dxa"/>
          </w:tcPr>
          <w:p w:rsidR="00991CFA" w:rsidRPr="00F67CCF" w:rsidRDefault="00991CFA" w:rsidP="00B5703F">
            <w:pPr>
              <w:pStyle w:val="af"/>
              <w:ind w:left="0"/>
              <w:rPr>
                <w:sz w:val="28"/>
                <w:szCs w:val="28"/>
              </w:rPr>
            </w:pPr>
            <w:r w:rsidRPr="00F67CCF">
              <w:rPr>
                <w:sz w:val="28"/>
                <w:szCs w:val="28"/>
              </w:rPr>
              <w:t>3.</w:t>
            </w:r>
          </w:p>
        </w:tc>
        <w:tc>
          <w:tcPr>
            <w:tcW w:w="4289" w:type="dxa"/>
          </w:tcPr>
          <w:p w:rsidR="00991CFA" w:rsidRPr="00F67CCF" w:rsidRDefault="00991CFA" w:rsidP="00991CFA">
            <w:pPr>
              <w:pStyle w:val="af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F67CCF">
              <w:rPr>
                <w:sz w:val="28"/>
                <w:szCs w:val="28"/>
                <w:lang w:val="ru-RU"/>
              </w:rPr>
              <w:t>Достижение положительного социально-экономического эффекта при реализации инвестиционного проекта</w:t>
            </w:r>
          </w:p>
          <w:p w:rsidR="00991CFA" w:rsidRPr="00F67CCF" w:rsidRDefault="00991CFA" w:rsidP="00991CFA">
            <w:pPr>
              <w:pStyle w:val="af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553" w:type="dxa"/>
          </w:tcPr>
          <w:p w:rsidR="00991CFA" w:rsidRPr="00A52D3E" w:rsidRDefault="00991CFA" w:rsidP="00991CFA">
            <w:pPr>
              <w:pStyle w:val="af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t xml:space="preserve">а) 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при </w:t>
            </w:r>
            <w:r w:rsidRPr="00A52D3E">
              <w:rPr>
                <w:sz w:val="28"/>
                <w:szCs w:val="28"/>
                <w:lang w:val="ru-RU"/>
              </w:rPr>
              <w:t>создани</w:t>
            </w:r>
            <w:r w:rsidR="00DC58CB" w:rsidRPr="00A52D3E">
              <w:rPr>
                <w:sz w:val="28"/>
                <w:szCs w:val="28"/>
                <w:lang w:val="ru-RU"/>
              </w:rPr>
              <w:t>и</w:t>
            </w:r>
            <w:r w:rsidRPr="00A52D3E">
              <w:rPr>
                <w:sz w:val="28"/>
                <w:szCs w:val="28"/>
                <w:lang w:val="ru-RU"/>
              </w:rPr>
              <w:t xml:space="preserve"> (сохранени</w:t>
            </w:r>
            <w:r w:rsidR="00DC58CB" w:rsidRPr="00A52D3E">
              <w:rPr>
                <w:sz w:val="28"/>
                <w:szCs w:val="28"/>
                <w:lang w:val="ru-RU"/>
              </w:rPr>
              <w:t>и</w:t>
            </w:r>
            <w:r w:rsidRPr="00A52D3E">
              <w:rPr>
                <w:sz w:val="28"/>
                <w:szCs w:val="28"/>
                <w:lang w:val="ru-RU"/>
              </w:rPr>
              <w:t>) рабочих мест, увеличени</w:t>
            </w:r>
            <w:r w:rsidR="00DC58CB" w:rsidRPr="00A52D3E">
              <w:rPr>
                <w:sz w:val="28"/>
                <w:szCs w:val="28"/>
                <w:lang w:val="ru-RU"/>
              </w:rPr>
              <w:t>и</w:t>
            </w:r>
            <w:r w:rsidR="003752BF" w:rsidRPr="00A52D3E">
              <w:rPr>
                <w:sz w:val="28"/>
                <w:szCs w:val="28"/>
                <w:lang w:val="ru-RU"/>
              </w:rPr>
              <w:t xml:space="preserve"> (сохранени</w:t>
            </w:r>
            <w:r w:rsidR="00DC58CB" w:rsidRPr="00A52D3E">
              <w:rPr>
                <w:sz w:val="28"/>
                <w:szCs w:val="28"/>
                <w:lang w:val="ru-RU"/>
              </w:rPr>
              <w:t>и</w:t>
            </w:r>
            <w:r w:rsidR="003752BF" w:rsidRPr="00A52D3E">
              <w:rPr>
                <w:sz w:val="28"/>
                <w:szCs w:val="28"/>
                <w:lang w:val="ru-RU"/>
              </w:rPr>
              <w:t>)</w:t>
            </w:r>
            <w:r w:rsidRPr="00A52D3E">
              <w:rPr>
                <w:sz w:val="28"/>
                <w:szCs w:val="28"/>
                <w:lang w:val="ru-RU"/>
              </w:rPr>
              <w:t xml:space="preserve"> объемов производства товаров (выполняемых работ, оказываемых услуг) 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– оценка </w:t>
            </w:r>
            <w:r w:rsidRPr="00A52D3E">
              <w:rPr>
                <w:sz w:val="28"/>
                <w:szCs w:val="28"/>
                <w:lang w:val="ru-RU"/>
              </w:rPr>
              <w:t>положительн</w:t>
            </w:r>
            <w:r w:rsidR="00EF5784" w:rsidRPr="00A52D3E">
              <w:rPr>
                <w:sz w:val="28"/>
                <w:szCs w:val="28"/>
                <w:lang w:val="ru-RU"/>
              </w:rPr>
              <w:t>ая</w:t>
            </w:r>
          </w:p>
          <w:p w:rsidR="00991CFA" w:rsidRPr="00A52D3E" w:rsidRDefault="00991CFA" w:rsidP="00991CFA">
            <w:pPr>
              <w:pStyle w:val="af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991CFA" w:rsidRPr="00A52D3E" w:rsidRDefault="00991CFA" w:rsidP="00F901B1">
            <w:pPr>
              <w:pStyle w:val="af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  <w:r w:rsidRPr="00A52D3E">
              <w:rPr>
                <w:sz w:val="28"/>
                <w:szCs w:val="28"/>
                <w:lang w:val="ru-RU"/>
              </w:rPr>
              <w:t xml:space="preserve">б) не предполагается создание </w:t>
            </w:r>
            <w:r w:rsidRPr="00A52D3E">
              <w:rPr>
                <w:sz w:val="28"/>
                <w:szCs w:val="28"/>
                <w:lang w:val="ru-RU"/>
              </w:rPr>
              <w:lastRenderedPageBreak/>
              <w:t>(сохранение) рабочих мест или увеличение</w:t>
            </w:r>
            <w:r w:rsidR="003752BF" w:rsidRPr="00A52D3E">
              <w:rPr>
                <w:sz w:val="28"/>
                <w:szCs w:val="28"/>
                <w:lang w:val="ru-RU"/>
              </w:rPr>
              <w:t xml:space="preserve"> (сохранение)</w:t>
            </w:r>
            <w:r w:rsidRPr="00A52D3E">
              <w:rPr>
                <w:sz w:val="28"/>
                <w:szCs w:val="28"/>
                <w:lang w:val="ru-RU"/>
              </w:rPr>
              <w:t xml:space="preserve"> объемов производства товаров (выполняемых работ, оказываемых услуг)</w:t>
            </w:r>
            <w:r w:rsidR="00DC58CB" w:rsidRPr="00A52D3E">
              <w:rPr>
                <w:sz w:val="28"/>
                <w:szCs w:val="28"/>
                <w:lang w:val="ru-RU"/>
              </w:rPr>
              <w:t xml:space="preserve"> - оценка</w:t>
            </w:r>
            <w:r w:rsidRPr="00A52D3E">
              <w:rPr>
                <w:sz w:val="28"/>
                <w:szCs w:val="28"/>
                <w:lang w:val="ru-RU"/>
              </w:rPr>
              <w:t xml:space="preserve"> отрицательн</w:t>
            </w:r>
            <w:r w:rsidR="00EF5784" w:rsidRPr="00A52D3E">
              <w:rPr>
                <w:sz w:val="28"/>
                <w:szCs w:val="28"/>
                <w:lang w:val="ru-RU"/>
              </w:rPr>
              <w:t>ая</w:t>
            </w:r>
          </w:p>
        </w:tc>
      </w:tr>
    </w:tbl>
    <w:p w:rsidR="009760D9" w:rsidRDefault="009760D9" w:rsidP="009760D9">
      <w:pPr>
        <w:pStyle w:val="af"/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</w:p>
    <w:p w:rsidR="00B00892" w:rsidRDefault="00E01FF5" w:rsidP="009760D9">
      <w:pPr>
        <w:pStyle w:val="af"/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00892" w:rsidRPr="00F67CCF">
        <w:rPr>
          <w:sz w:val="28"/>
          <w:szCs w:val="28"/>
          <w:lang w:val="ru-RU"/>
        </w:rPr>
        <w:t>езультаты анализа Заявки оформляются в виде заключения по результатам рассмотрения Заявки</w:t>
      </w:r>
      <w:r>
        <w:rPr>
          <w:sz w:val="28"/>
          <w:szCs w:val="28"/>
          <w:lang w:val="ru-RU"/>
        </w:rPr>
        <w:t>, которое направляется  в комиссию по рассмотрению заявок</w:t>
      </w:r>
      <w:r w:rsidR="00F901B1">
        <w:rPr>
          <w:sz w:val="28"/>
          <w:szCs w:val="28"/>
          <w:lang w:val="ru-RU"/>
        </w:rPr>
        <w:t xml:space="preserve"> на заключение соглашения об осуществлении деятельности на территории опережающего социально-экономического развития «Тольятти»</w:t>
      </w:r>
      <w:r w:rsidR="00B00892" w:rsidRPr="00F67CCF">
        <w:rPr>
          <w:sz w:val="28"/>
          <w:szCs w:val="28"/>
          <w:lang w:val="ru-RU"/>
        </w:rPr>
        <w:t>.</w:t>
      </w:r>
    </w:p>
    <w:p w:rsidR="00B54C21" w:rsidRPr="00B54C21" w:rsidRDefault="00B54C21" w:rsidP="00B54C21">
      <w:pPr>
        <w:pStyle w:val="af"/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  <w:r w:rsidRPr="00B54C21">
        <w:rPr>
          <w:sz w:val="28"/>
          <w:szCs w:val="28"/>
          <w:lang w:val="ru-RU"/>
        </w:rPr>
        <w:t xml:space="preserve">Заключение по результатам рассмотрения Заявки считается положительным при отсутствии отрицательной оценки по всем вышеприведенным критериям рассмотрения Заявки. </w:t>
      </w:r>
    </w:p>
    <w:p w:rsidR="00B54C21" w:rsidRPr="00F67CCF" w:rsidRDefault="00B54C21" w:rsidP="009760D9">
      <w:pPr>
        <w:pStyle w:val="af"/>
        <w:autoSpaceDE w:val="0"/>
        <w:autoSpaceDN w:val="0"/>
        <w:adjustRightInd w:val="0"/>
        <w:ind w:left="0" w:firstLine="709"/>
        <w:rPr>
          <w:sz w:val="28"/>
          <w:szCs w:val="28"/>
          <w:lang w:val="ru-RU"/>
        </w:rPr>
      </w:pPr>
    </w:p>
    <w:p w:rsidR="00991CFA" w:rsidRDefault="00991CFA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F67CCF" w:rsidRDefault="00F67CCF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F67CCF" w:rsidRDefault="00F67CCF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F67CCF" w:rsidRDefault="00F67CCF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F67CCF" w:rsidRDefault="00F67CCF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F67CCF" w:rsidRDefault="00F67CCF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F67CCF" w:rsidRDefault="00F67CCF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p w:rsidR="009760D9" w:rsidRDefault="009760D9" w:rsidP="00695E47">
      <w:pPr>
        <w:pStyle w:val="af"/>
        <w:autoSpaceDE w:val="0"/>
        <w:autoSpaceDN w:val="0"/>
        <w:adjustRightInd w:val="0"/>
        <w:spacing w:line="240" w:lineRule="auto"/>
        <w:ind w:left="0" w:firstLine="709"/>
        <w:rPr>
          <w:sz w:val="20"/>
          <w:szCs w:val="20"/>
          <w:lang w:val="ru-RU"/>
        </w:rPr>
      </w:pPr>
    </w:p>
    <w:tbl>
      <w:tblPr>
        <w:tblW w:w="0" w:type="auto"/>
        <w:jc w:val="right"/>
        <w:tblLook w:val="04A0"/>
      </w:tblPr>
      <w:tblGrid>
        <w:gridCol w:w="4961"/>
      </w:tblGrid>
      <w:tr w:rsidR="008E1A45" w:rsidRPr="007A3EA9" w:rsidTr="008E1A45">
        <w:trPr>
          <w:jc w:val="right"/>
        </w:trPr>
        <w:tc>
          <w:tcPr>
            <w:tcW w:w="4961" w:type="dxa"/>
          </w:tcPr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1" w:rsidRDefault="00B54C21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A45" w:rsidRDefault="00D92123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="008E1A45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8E1A45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     </w:t>
            </w:r>
          </w:p>
          <w:p w:rsidR="008E1A45" w:rsidRDefault="008E1A45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59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8E1A45" w:rsidRPr="00B741B4" w:rsidRDefault="008E1A45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</w:tc>
      </w:tr>
      <w:tr w:rsidR="008E1A45" w:rsidRPr="00B741B4" w:rsidTr="008E1A45">
        <w:trPr>
          <w:trHeight w:val="313"/>
          <w:jc w:val="right"/>
        </w:trPr>
        <w:tc>
          <w:tcPr>
            <w:tcW w:w="4961" w:type="dxa"/>
          </w:tcPr>
          <w:p w:rsidR="008E1A45" w:rsidRPr="00B741B4" w:rsidRDefault="008E1A45" w:rsidP="009760D9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____________ № _________</w:t>
            </w:r>
          </w:p>
        </w:tc>
      </w:tr>
    </w:tbl>
    <w:p w:rsidR="00837ECD" w:rsidRPr="00BA0DC2" w:rsidRDefault="00837ECD" w:rsidP="00BA0DC2">
      <w:pPr>
        <w:pStyle w:val="af"/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  <w:lang w:val="ru-RU"/>
        </w:rPr>
      </w:pPr>
    </w:p>
    <w:p w:rsidR="004906A6" w:rsidRPr="00BA0DC2" w:rsidRDefault="00837ECD" w:rsidP="009760D9">
      <w:pPr>
        <w:spacing w:line="240" w:lineRule="auto"/>
        <w:ind w:firstLine="709"/>
        <w:jc w:val="center"/>
        <w:rPr>
          <w:sz w:val="28"/>
          <w:szCs w:val="28"/>
          <w:lang w:val="ru-RU"/>
        </w:rPr>
      </w:pPr>
      <w:r w:rsidRPr="00BA0DC2">
        <w:rPr>
          <w:sz w:val="28"/>
          <w:szCs w:val="28"/>
          <w:lang w:val="ru-RU"/>
        </w:rPr>
        <w:t>Порядок осуществлени</w:t>
      </w:r>
      <w:r w:rsidR="008E1A45" w:rsidRPr="00BA0DC2">
        <w:rPr>
          <w:sz w:val="28"/>
          <w:szCs w:val="28"/>
          <w:lang w:val="ru-RU"/>
        </w:rPr>
        <w:t>я</w:t>
      </w:r>
      <w:r w:rsidRPr="00BA0DC2">
        <w:rPr>
          <w:sz w:val="28"/>
          <w:szCs w:val="28"/>
          <w:lang w:val="ru-RU"/>
        </w:rPr>
        <w:t xml:space="preserve"> контроля за исполнением соглашени</w:t>
      </w:r>
      <w:r w:rsidR="00157FE5" w:rsidRPr="00BA0DC2">
        <w:rPr>
          <w:sz w:val="28"/>
          <w:szCs w:val="28"/>
          <w:lang w:val="ru-RU"/>
        </w:rPr>
        <w:t>й</w:t>
      </w:r>
      <w:r w:rsidRPr="00BA0DC2">
        <w:rPr>
          <w:sz w:val="28"/>
          <w:szCs w:val="28"/>
          <w:lang w:val="ru-RU"/>
        </w:rPr>
        <w:t xml:space="preserve"> </w:t>
      </w:r>
      <w:r w:rsidRPr="00BA0DC2">
        <w:rPr>
          <w:bCs/>
          <w:sz w:val="28"/>
          <w:szCs w:val="28"/>
          <w:lang w:val="ru-RU"/>
        </w:rPr>
        <w:t xml:space="preserve">об осуществлении деятельности на </w:t>
      </w:r>
      <w:r w:rsidRPr="00BA0DC2">
        <w:rPr>
          <w:sz w:val="28"/>
          <w:szCs w:val="28"/>
          <w:lang w:val="ru-RU"/>
        </w:rPr>
        <w:t>территории опережающего социально-экономического развития «Тольятти»</w:t>
      </w:r>
    </w:p>
    <w:p w:rsidR="00A57297" w:rsidRPr="00BA0DC2" w:rsidRDefault="00A57297" w:rsidP="00BA0DC2">
      <w:pPr>
        <w:spacing w:line="276" w:lineRule="auto"/>
        <w:ind w:firstLine="709"/>
        <w:rPr>
          <w:sz w:val="28"/>
          <w:szCs w:val="28"/>
          <w:lang w:val="ru-RU"/>
        </w:rPr>
      </w:pPr>
    </w:p>
    <w:p w:rsidR="00A57297" w:rsidRPr="00BA0DC2" w:rsidRDefault="00A57297" w:rsidP="009760D9">
      <w:pPr>
        <w:pStyle w:val="af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 w:rsidRPr="00BA0DC2">
        <w:rPr>
          <w:sz w:val="28"/>
          <w:szCs w:val="28"/>
          <w:lang w:val="ru-RU"/>
        </w:rPr>
        <w:t>Настоящий порядок ко</w:t>
      </w:r>
      <w:r w:rsidR="00157FE5" w:rsidRPr="00BA0DC2">
        <w:rPr>
          <w:sz w:val="28"/>
          <w:szCs w:val="28"/>
          <w:lang w:val="ru-RU"/>
        </w:rPr>
        <w:t xml:space="preserve">нтроля </w:t>
      </w:r>
      <w:r w:rsidRPr="00BA0DC2">
        <w:rPr>
          <w:sz w:val="28"/>
          <w:szCs w:val="28"/>
          <w:lang w:val="ru-RU"/>
        </w:rPr>
        <w:t>устанавливает процедуру осуществления контроля за исполнением резидент</w:t>
      </w:r>
      <w:r w:rsidR="00A52D3E" w:rsidRPr="00BA0DC2">
        <w:rPr>
          <w:sz w:val="28"/>
          <w:szCs w:val="28"/>
          <w:lang w:val="ru-RU"/>
        </w:rPr>
        <w:t>ами</w:t>
      </w:r>
      <w:r w:rsidRPr="00BA0DC2">
        <w:rPr>
          <w:sz w:val="28"/>
          <w:szCs w:val="28"/>
          <w:lang w:val="ru-RU"/>
        </w:rPr>
        <w:t xml:space="preserve"> территории опережающего социально-экономического развития «Тольятти»</w:t>
      </w:r>
      <w:r w:rsidR="00A52D3E" w:rsidRPr="00BA0DC2">
        <w:rPr>
          <w:sz w:val="28"/>
          <w:szCs w:val="28"/>
          <w:lang w:val="ru-RU"/>
        </w:rPr>
        <w:t xml:space="preserve"> соглашений </w:t>
      </w:r>
      <w:r w:rsidR="00A52D3E" w:rsidRPr="00BA0DC2">
        <w:rPr>
          <w:bCs/>
          <w:sz w:val="28"/>
          <w:szCs w:val="28"/>
          <w:lang w:val="ru-RU"/>
        </w:rPr>
        <w:t xml:space="preserve">об осуществлении деятельности на </w:t>
      </w:r>
      <w:r w:rsidR="00A52D3E" w:rsidRPr="00BA0DC2">
        <w:rPr>
          <w:sz w:val="28"/>
          <w:szCs w:val="28"/>
          <w:lang w:val="ru-RU"/>
        </w:rPr>
        <w:t>территории опережающего социально-экономического развития «Тольятти»</w:t>
      </w:r>
      <w:r w:rsidR="00157FE5" w:rsidRPr="00BA0DC2">
        <w:rPr>
          <w:sz w:val="28"/>
          <w:szCs w:val="28"/>
          <w:lang w:val="ru-RU"/>
        </w:rPr>
        <w:t xml:space="preserve"> (далее – Контроль, Резидент, Соглашение).</w:t>
      </w:r>
    </w:p>
    <w:p w:rsidR="00BA0DC2" w:rsidRDefault="00BA0DC2" w:rsidP="009760D9">
      <w:pPr>
        <w:pStyle w:val="af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 w:rsidRPr="00BA0DC2">
        <w:rPr>
          <w:sz w:val="28"/>
          <w:szCs w:val="28"/>
          <w:lang w:val="ru-RU"/>
        </w:rPr>
        <w:t>Контроль за исполнением Соглашения осуществляет департамент экономического развития администрации городского округа Тольятти</w:t>
      </w:r>
      <w:r w:rsidR="00F901B1">
        <w:rPr>
          <w:sz w:val="28"/>
          <w:szCs w:val="28"/>
          <w:lang w:val="ru-RU"/>
        </w:rPr>
        <w:t xml:space="preserve"> (далее – Департамент)</w:t>
      </w:r>
      <w:r w:rsidRPr="00BA0DC2">
        <w:rPr>
          <w:sz w:val="28"/>
          <w:szCs w:val="28"/>
          <w:lang w:val="ru-RU"/>
        </w:rPr>
        <w:t xml:space="preserve"> путем проверки, полученной от Резидента информации, предусмотренной Соглашением, а также соблюдения Резидентом сроков предоставления информации</w:t>
      </w:r>
      <w:r>
        <w:rPr>
          <w:sz w:val="28"/>
          <w:szCs w:val="28"/>
          <w:lang w:val="ru-RU"/>
        </w:rPr>
        <w:t>, установленных</w:t>
      </w:r>
      <w:r w:rsidRPr="00BA0DC2">
        <w:rPr>
          <w:sz w:val="28"/>
          <w:szCs w:val="28"/>
          <w:lang w:val="ru-RU"/>
        </w:rPr>
        <w:t xml:space="preserve"> Соглашением</w:t>
      </w:r>
      <w:r>
        <w:rPr>
          <w:sz w:val="28"/>
          <w:szCs w:val="28"/>
          <w:lang w:val="ru-RU"/>
        </w:rPr>
        <w:t>.</w:t>
      </w:r>
    </w:p>
    <w:p w:rsidR="00BA0DC2" w:rsidRDefault="00BA0DC2" w:rsidP="009760D9">
      <w:pPr>
        <w:pStyle w:val="af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</w:t>
      </w:r>
      <w:r w:rsidRPr="00BA0DC2">
        <w:rPr>
          <w:sz w:val="28"/>
          <w:szCs w:val="28"/>
          <w:lang w:val="ru-RU"/>
        </w:rPr>
        <w:t xml:space="preserve"> полученной информации осуществляется </w:t>
      </w:r>
      <w:r w:rsidR="00F901B1">
        <w:rPr>
          <w:sz w:val="28"/>
          <w:szCs w:val="28"/>
          <w:lang w:val="ru-RU"/>
        </w:rPr>
        <w:t>Д</w:t>
      </w:r>
      <w:r w:rsidRPr="00BA0DC2">
        <w:rPr>
          <w:sz w:val="28"/>
          <w:szCs w:val="28"/>
          <w:lang w:val="ru-RU"/>
        </w:rPr>
        <w:t xml:space="preserve">епартаментом </w:t>
      </w:r>
      <w:r w:rsidR="00F901B1">
        <w:rPr>
          <w:sz w:val="28"/>
          <w:szCs w:val="28"/>
          <w:lang w:val="ru-RU"/>
        </w:rPr>
        <w:t>в течение</w:t>
      </w:r>
      <w:r w:rsidRPr="00BA0DC2">
        <w:rPr>
          <w:sz w:val="28"/>
          <w:szCs w:val="28"/>
          <w:lang w:val="ru-RU"/>
        </w:rPr>
        <w:t xml:space="preserve"> десяти рабочих дней с момента </w:t>
      </w:r>
      <w:r>
        <w:rPr>
          <w:sz w:val="28"/>
          <w:szCs w:val="28"/>
          <w:lang w:val="ru-RU"/>
        </w:rPr>
        <w:t xml:space="preserve">ее предоставления </w:t>
      </w:r>
      <w:r w:rsidRPr="00BA0DC2">
        <w:rPr>
          <w:sz w:val="28"/>
          <w:szCs w:val="28"/>
          <w:lang w:val="ru-RU"/>
        </w:rPr>
        <w:t>Резидент</w:t>
      </w:r>
      <w:r>
        <w:rPr>
          <w:sz w:val="28"/>
          <w:szCs w:val="28"/>
          <w:lang w:val="ru-RU"/>
        </w:rPr>
        <w:t>ом.</w:t>
      </w:r>
    </w:p>
    <w:p w:rsidR="00BA0DC2" w:rsidRDefault="00BA0DC2" w:rsidP="009760D9">
      <w:pPr>
        <w:pStyle w:val="af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Департамент вправе в целях осуществления контроля за выполнением Резидентом условий Соглашения запрашивать у Резидента информацию о ходе исполнения условий, предусмотренных Соглашением, с приложением подтверждающих документов.</w:t>
      </w:r>
    </w:p>
    <w:p w:rsidR="00BA0DC2" w:rsidRPr="00BA0DC2" w:rsidRDefault="00BA0DC2" w:rsidP="009760D9">
      <w:pPr>
        <w:pStyle w:val="af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 w:rsidRPr="00BA0DC2">
        <w:rPr>
          <w:sz w:val="28"/>
          <w:szCs w:val="28"/>
          <w:lang w:val="ru-RU"/>
        </w:rPr>
        <w:t xml:space="preserve">В случае выявления фактов нарушения условий Соглашения </w:t>
      </w:r>
      <w:r w:rsidR="00F901B1">
        <w:rPr>
          <w:sz w:val="28"/>
          <w:szCs w:val="28"/>
          <w:lang w:val="ru-RU"/>
        </w:rPr>
        <w:t>Д</w:t>
      </w:r>
      <w:r w:rsidRPr="00BA0DC2">
        <w:rPr>
          <w:sz w:val="28"/>
          <w:szCs w:val="28"/>
          <w:lang w:val="ru-RU"/>
        </w:rPr>
        <w:t xml:space="preserve">епартамент в течение пяти рабочих дней со дня выявления таких фактов информирует о нарушении Соглашения министерство экономического </w:t>
      </w:r>
      <w:r w:rsidRPr="00BA0DC2">
        <w:rPr>
          <w:sz w:val="28"/>
          <w:szCs w:val="28"/>
          <w:lang w:val="ru-RU"/>
        </w:rPr>
        <w:lastRenderedPageBreak/>
        <w:t>развития, инвестиций и торговли Самарской области с целью принятия совместного решения о расторжении Соглашения</w:t>
      </w:r>
      <w:r>
        <w:rPr>
          <w:sz w:val="28"/>
          <w:szCs w:val="28"/>
          <w:lang w:val="ru-RU"/>
        </w:rPr>
        <w:t>.</w:t>
      </w:r>
    </w:p>
    <w:sectPr w:rsidR="00BA0DC2" w:rsidRPr="00BA0DC2" w:rsidSect="00B54C21">
      <w:headerReference w:type="default" r:id="rId11"/>
      <w:footerReference w:type="default" r:id="rId12"/>
      <w:headerReference w:type="first" r:id="rId13"/>
      <w:pgSz w:w="11907" w:h="16840" w:code="9"/>
      <w:pgMar w:top="568" w:right="927" w:bottom="851" w:left="1701" w:header="720" w:footer="141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3F" w:rsidRDefault="00AF6A3F">
      <w:r>
        <w:separator/>
      </w:r>
    </w:p>
  </w:endnote>
  <w:endnote w:type="continuationSeparator" w:id="1">
    <w:p w:rsidR="00AF6A3F" w:rsidRDefault="00AF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4547"/>
      <w:docPartObj>
        <w:docPartGallery w:val="Page Numbers (Bottom of Page)"/>
        <w:docPartUnique/>
      </w:docPartObj>
    </w:sdtPr>
    <w:sdtContent>
      <w:p w:rsidR="00B54C21" w:rsidRDefault="007B140C">
        <w:pPr>
          <w:pStyle w:val="ad"/>
          <w:jc w:val="center"/>
        </w:pPr>
        <w:fldSimple w:instr=" PAGE   \* MERGEFORMAT ">
          <w:r w:rsidR="007A3EA9">
            <w:rPr>
              <w:noProof/>
            </w:rPr>
            <w:t>7</w:t>
          </w:r>
        </w:fldSimple>
      </w:p>
    </w:sdtContent>
  </w:sdt>
  <w:p w:rsidR="00B54C21" w:rsidRDefault="00B54C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3F" w:rsidRDefault="00AF6A3F">
      <w:r>
        <w:separator/>
      </w:r>
    </w:p>
  </w:footnote>
  <w:footnote w:type="continuationSeparator" w:id="1">
    <w:p w:rsidR="00AF6A3F" w:rsidRDefault="00AF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1A" w:rsidRDefault="00FB0F1A">
    <w:pPr>
      <w:pStyle w:val="a4"/>
      <w:jc w:val="center"/>
    </w:pPr>
  </w:p>
  <w:p w:rsidR="00FB0F1A" w:rsidRDefault="00FB0F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1A" w:rsidRPr="00F30489" w:rsidRDefault="00FB0F1A">
    <w:pPr>
      <w:pStyle w:val="a4"/>
      <w:jc w:val="center"/>
      <w:rPr>
        <w:lang w:val="en-US"/>
      </w:rPr>
    </w:pPr>
  </w:p>
  <w:p w:rsidR="00FB0F1A" w:rsidRDefault="00FB0F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866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3F01"/>
    <w:multiLevelType w:val="hybridMultilevel"/>
    <w:tmpl w:val="4E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2A7B"/>
    <w:multiLevelType w:val="multilevel"/>
    <w:tmpl w:val="474E0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7365DA"/>
    <w:multiLevelType w:val="hybridMultilevel"/>
    <w:tmpl w:val="42089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2AA0"/>
    <w:multiLevelType w:val="hybridMultilevel"/>
    <w:tmpl w:val="12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72F1"/>
    <w:multiLevelType w:val="multilevel"/>
    <w:tmpl w:val="3BF69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1C8715C3"/>
    <w:multiLevelType w:val="hybridMultilevel"/>
    <w:tmpl w:val="C1987996"/>
    <w:lvl w:ilvl="0" w:tplc="E1028B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8953E2"/>
    <w:multiLevelType w:val="hybridMultilevel"/>
    <w:tmpl w:val="6DC4606A"/>
    <w:lvl w:ilvl="0" w:tplc="3EE2DA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1EE7BCF"/>
    <w:multiLevelType w:val="hybridMultilevel"/>
    <w:tmpl w:val="875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C3755"/>
    <w:multiLevelType w:val="hybridMultilevel"/>
    <w:tmpl w:val="3DB81AAA"/>
    <w:lvl w:ilvl="0" w:tplc="689ECC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C42D2C"/>
    <w:multiLevelType w:val="multilevel"/>
    <w:tmpl w:val="1A546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1">
    <w:nsid w:val="5C156CB4"/>
    <w:multiLevelType w:val="hybridMultilevel"/>
    <w:tmpl w:val="8AE2ABC2"/>
    <w:lvl w:ilvl="0" w:tplc="D0724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F157CE"/>
    <w:multiLevelType w:val="hybridMultilevel"/>
    <w:tmpl w:val="C1987996"/>
    <w:lvl w:ilvl="0" w:tplc="E1028B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445C37"/>
    <w:multiLevelType w:val="hybridMultilevel"/>
    <w:tmpl w:val="409E580C"/>
    <w:lvl w:ilvl="0" w:tplc="6768753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B5B18"/>
    <w:rsid w:val="0000003E"/>
    <w:rsid w:val="00000CF5"/>
    <w:rsid w:val="000013CA"/>
    <w:rsid w:val="00001C5E"/>
    <w:rsid w:val="00001DD3"/>
    <w:rsid w:val="0000200B"/>
    <w:rsid w:val="00004237"/>
    <w:rsid w:val="00007B64"/>
    <w:rsid w:val="00007E33"/>
    <w:rsid w:val="000102EA"/>
    <w:rsid w:val="000108E9"/>
    <w:rsid w:val="00010C05"/>
    <w:rsid w:val="00014309"/>
    <w:rsid w:val="00014947"/>
    <w:rsid w:val="00015BB9"/>
    <w:rsid w:val="0002194F"/>
    <w:rsid w:val="00021B94"/>
    <w:rsid w:val="000243A7"/>
    <w:rsid w:val="000243FF"/>
    <w:rsid w:val="000257DE"/>
    <w:rsid w:val="0002789A"/>
    <w:rsid w:val="00032A38"/>
    <w:rsid w:val="000371A6"/>
    <w:rsid w:val="0004076B"/>
    <w:rsid w:val="00041169"/>
    <w:rsid w:val="000411A1"/>
    <w:rsid w:val="000425BD"/>
    <w:rsid w:val="0004315C"/>
    <w:rsid w:val="000436F3"/>
    <w:rsid w:val="000443C6"/>
    <w:rsid w:val="00044640"/>
    <w:rsid w:val="00054430"/>
    <w:rsid w:val="00055F27"/>
    <w:rsid w:val="00056E68"/>
    <w:rsid w:val="00057045"/>
    <w:rsid w:val="000615B5"/>
    <w:rsid w:val="00073294"/>
    <w:rsid w:val="00074882"/>
    <w:rsid w:val="00074AF8"/>
    <w:rsid w:val="00074FB7"/>
    <w:rsid w:val="00075729"/>
    <w:rsid w:val="00080374"/>
    <w:rsid w:val="00081C39"/>
    <w:rsid w:val="00082B33"/>
    <w:rsid w:val="00083F9B"/>
    <w:rsid w:val="00085E03"/>
    <w:rsid w:val="00086CD8"/>
    <w:rsid w:val="000903E7"/>
    <w:rsid w:val="00090D23"/>
    <w:rsid w:val="00090D31"/>
    <w:rsid w:val="00091F6F"/>
    <w:rsid w:val="00094F8D"/>
    <w:rsid w:val="00096301"/>
    <w:rsid w:val="000A3522"/>
    <w:rsid w:val="000A68B1"/>
    <w:rsid w:val="000A6FDA"/>
    <w:rsid w:val="000B44C5"/>
    <w:rsid w:val="000B5462"/>
    <w:rsid w:val="000B5B18"/>
    <w:rsid w:val="000B5BF2"/>
    <w:rsid w:val="000B727A"/>
    <w:rsid w:val="000C0B36"/>
    <w:rsid w:val="000C4499"/>
    <w:rsid w:val="000C6DB3"/>
    <w:rsid w:val="000D0841"/>
    <w:rsid w:val="000D128D"/>
    <w:rsid w:val="000D24C7"/>
    <w:rsid w:val="000D48B8"/>
    <w:rsid w:val="000D7949"/>
    <w:rsid w:val="000E44D0"/>
    <w:rsid w:val="000E4BFF"/>
    <w:rsid w:val="000E6BC9"/>
    <w:rsid w:val="000E759D"/>
    <w:rsid w:val="000F01EE"/>
    <w:rsid w:val="000F2186"/>
    <w:rsid w:val="000F3498"/>
    <w:rsid w:val="000F4538"/>
    <w:rsid w:val="00102B51"/>
    <w:rsid w:val="001063C4"/>
    <w:rsid w:val="00107921"/>
    <w:rsid w:val="00110529"/>
    <w:rsid w:val="00112A2F"/>
    <w:rsid w:val="001168B8"/>
    <w:rsid w:val="00117D75"/>
    <w:rsid w:val="00120D8B"/>
    <w:rsid w:val="00120FF0"/>
    <w:rsid w:val="001223D6"/>
    <w:rsid w:val="00123A28"/>
    <w:rsid w:val="0012409C"/>
    <w:rsid w:val="001252C7"/>
    <w:rsid w:val="00126483"/>
    <w:rsid w:val="00126C9D"/>
    <w:rsid w:val="00127572"/>
    <w:rsid w:val="00130DD0"/>
    <w:rsid w:val="001314E3"/>
    <w:rsid w:val="00135E1D"/>
    <w:rsid w:val="001362CF"/>
    <w:rsid w:val="00136F1D"/>
    <w:rsid w:val="001405AE"/>
    <w:rsid w:val="00142046"/>
    <w:rsid w:val="00143322"/>
    <w:rsid w:val="00147397"/>
    <w:rsid w:val="0015626A"/>
    <w:rsid w:val="00156F7B"/>
    <w:rsid w:val="00157FE5"/>
    <w:rsid w:val="00163842"/>
    <w:rsid w:val="001652D2"/>
    <w:rsid w:val="001660FB"/>
    <w:rsid w:val="0016679D"/>
    <w:rsid w:val="00166AE9"/>
    <w:rsid w:val="001704F7"/>
    <w:rsid w:val="00170901"/>
    <w:rsid w:val="00173A26"/>
    <w:rsid w:val="001811A0"/>
    <w:rsid w:val="00182AAE"/>
    <w:rsid w:val="00184FDF"/>
    <w:rsid w:val="00186A0F"/>
    <w:rsid w:val="001872A8"/>
    <w:rsid w:val="00190C81"/>
    <w:rsid w:val="0019633C"/>
    <w:rsid w:val="00197172"/>
    <w:rsid w:val="00197192"/>
    <w:rsid w:val="001A072D"/>
    <w:rsid w:val="001A108E"/>
    <w:rsid w:val="001A44B6"/>
    <w:rsid w:val="001A5F52"/>
    <w:rsid w:val="001A7698"/>
    <w:rsid w:val="001B0B37"/>
    <w:rsid w:val="001B1B3C"/>
    <w:rsid w:val="001B22C0"/>
    <w:rsid w:val="001B2D12"/>
    <w:rsid w:val="001B4F7E"/>
    <w:rsid w:val="001B5F94"/>
    <w:rsid w:val="001C08C5"/>
    <w:rsid w:val="001C0D4C"/>
    <w:rsid w:val="001C1391"/>
    <w:rsid w:val="001C1FF2"/>
    <w:rsid w:val="001C45F1"/>
    <w:rsid w:val="001C5A50"/>
    <w:rsid w:val="001C5D04"/>
    <w:rsid w:val="001C6280"/>
    <w:rsid w:val="001C7AC8"/>
    <w:rsid w:val="001D0478"/>
    <w:rsid w:val="001D1C8A"/>
    <w:rsid w:val="001D2046"/>
    <w:rsid w:val="001D2F53"/>
    <w:rsid w:val="001D3DFD"/>
    <w:rsid w:val="001D5D3C"/>
    <w:rsid w:val="001D71E6"/>
    <w:rsid w:val="001D7812"/>
    <w:rsid w:val="001E039A"/>
    <w:rsid w:val="001E0AEA"/>
    <w:rsid w:val="001E1AA4"/>
    <w:rsid w:val="001E204E"/>
    <w:rsid w:val="001E2487"/>
    <w:rsid w:val="001E3027"/>
    <w:rsid w:val="001E45FF"/>
    <w:rsid w:val="001E4D0D"/>
    <w:rsid w:val="001E4EA9"/>
    <w:rsid w:val="001E507A"/>
    <w:rsid w:val="001F234E"/>
    <w:rsid w:val="001F34C8"/>
    <w:rsid w:val="001F3DF2"/>
    <w:rsid w:val="001F43C9"/>
    <w:rsid w:val="001F4F39"/>
    <w:rsid w:val="001F507A"/>
    <w:rsid w:val="001F55C7"/>
    <w:rsid w:val="001F60E7"/>
    <w:rsid w:val="001F62D3"/>
    <w:rsid w:val="001F6830"/>
    <w:rsid w:val="00200E61"/>
    <w:rsid w:val="00201325"/>
    <w:rsid w:val="00201BD1"/>
    <w:rsid w:val="002052F2"/>
    <w:rsid w:val="00205908"/>
    <w:rsid w:val="00210412"/>
    <w:rsid w:val="002123F0"/>
    <w:rsid w:val="00212E34"/>
    <w:rsid w:val="00213C88"/>
    <w:rsid w:val="00220423"/>
    <w:rsid w:val="00220D82"/>
    <w:rsid w:val="00220E0C"/>
    <w:rsid w:val="00221EE6"/>
    <w:rsid w:val="002221B5"/>
    <w:rsid w:val="00222E8A"/>
    <w:rsid w:val="00223857"/>
    <w:rsid w:val="00224E10"/>
    <w:rsid w:val="00226A05"/>
    <w:rsid w:val="00227D8A"/>
    <w:rsid w:val="00230C11"/>
    <w:rsid w:val="00232231"/>
    <w:rsid w:val="002328A8"/>
    <w:rsid w:val="00233841"/>
    <w:rsid w:val="00235034"/>
    <w:rsid w:val="00235AFD"/>
    <w:rsid w:val="00241E6A"/>
    <w:rsid w:val="002433F5"/>
    <w:rsid w:val="00246197"/>
    <w:rsid w:val="0024709B"/>
    <w:rsid w:val="00247702"/>
    <w:rsid w:val="0025168D"/>
    <w:rsid w:val="00253F5C"/>
    <w:rsid w:val="002545F7"/>
    <w:rsid w:val="00256648"/>
    <w:rsid w:val="00257219"/>
    <w:rsid w:val="00257CCA"/>
    <w:rsid w:val="002614B0"/>
    <w:rsid w:val="00261E53"/>
    <w:rsid w:val="0026209F"/>
    <w:rsid w:val="00262518"/>
    <w:rsid w:val="00262D31"/>
    <w:rsid w:val="002631D8"/>
    <w:rsid w:val="00263A61"/>
    <w:rsid w:val="00270C27"/>
    <w:rsid w:val="00271896"/>
    <w:rsid w:val="00271C6E"/>
    <w:rsid w:val="00271FC1"/>
    <w:rsid w:val="002721D9"/>
    <w:rsid w:val="002726DF"/>
    <w:rsid w:val="00272970"/>
    <w:rsid w:val="00272FAE"/>
    <w:rsid w:val="00283A11"/>
    <w:rsid w:val="00284B7F"/>
    <w:rsid w:val="002850A9"/>
    <w:rsid w:val="00285E61"/>
    <w:rsid w:val="00293DD6"/>
    <w:rsid w:val="00294F46"/>
    <w:rsid w:val="00295272"/>
    <w:rsid w:val="002957B3"/>
    <w:rsid w:val="00297F6B"/>
    <w:rsid w:val="002A17EA"/>
    <w:rsid w:val="002A223D"/>
    <w:rsid w:val="002A333C"/>
    <w:rsid w:val="002A3772"/>
    <w:rsid w:val="002A55F2"/>
    <w:rsid w:val="002A7034"/>
    <w:rsid w:val="002A7B6B"/>
    <w:rsid w:val="002B4BED"/>
    <w:rsid w:val="002B730C"/>
    <w:rsid w:val="002C31F8"/>
    <w:rsid w:val="002C3797"/>
    <w:rsid w:val="002C3C44"/>
    <w:rsid w:val="002C6597"/>
    <w:rsid w:val="002C769D"/>
    <w:rsid w:val="002C7F74"/>
    <w:rsid w:val="002D1193"/>
    <w:rsid w:val="002D2786"/>
    <w:rsid w:val="002D5027"/>
    <w:rsid w:val="002D511C"/>
    <w:rsid w:val="002D6228"/>
    <w:rsid w:val="002E2068"/>
    <w:rsid w:val="002F1DE9"/>
    <w:rsid w:val="002F48D4"/>
    <w:rsid w:val="002F521A"/>
    <w:rsid w:val="002F7F7C"/>
    <w:rsid w:val="002F7F8F"/>
    <w:rsid w:val="00300DB7"/>
    <w:rsid w:val="0030351C"/>
    <w:rsid w:val="003036F1"/>
    <w:rsid w:val="003038F4"/>
    <w:rsid w:val="00303F6E"/>
    <w:rsid w:val="00304453"/>
    <w:rsid w:val="00305143"/>
    <w:rsid w:val="00305DF5"/>
    <w:rsid w:val="0030717A"/>
    <w:rsid w:val="00307CA8"/>
    <w:rsid w:val="003105E5"/>
    <w:rsid w:val="00311549"/>
    <w:rsid w:val="003144FA"/>
    <w:rsid w:val="00314505"/>
    <w:rsid w:val="0031462B"/>
    <w:rsid w:val="00314771"/>
    <w:rsid w:val="00315B61"/>
    <w:rsid w:val="0032094E"/>
    <w:rsid w:val="00322375"/>
    <w:rsid w:val="0032353B"/>
    <w:rsid w:val="00324D31"/>
    <w:rsid w:val="003262B2"/>
    <w:rsid w:val="00326BF0"/>
    <w:rsid w:val="003277A5"/>
    <w:rsid w:val="00331500"/>
    <w:rsid w:val="00335D63"/>
    <w:rsid w:val="003368D2"/>
    <w:rsid w:val="003372C4"/>
    <w:rsid w:val="00337CDA"/>
    <w:rsid w:val="00342C58"/>
    <w:rsid w:val="00344029"/>
    <w:rsid w:val="00346BA6"/>
    <w:rsid w:val="00347A6A"/>
    <w:rsid w:val="003501FB"/>
    <w:rsid w:val="0035231D"/>
    <w:rsid w:val="0035307E"/>
    <w:rsid w:val="0035409C"/>
    <w:rsid w:val="003542A4"/>
    <w:rsid w:val="00354D11"/>
    <w:rsid w:val="0035570B"/>
    <w:rsid w:val="00356942"/>
    <w:rsid w:val="00357B36"/>
    <w:rsid w:val="00357F3C"/>
    <w:rsid w:val="00360C3F"/>
    <w:rsid w:val="0036272F"/>
    <w:rsid w:val="00364077"/>
    <w:rsid w:val="003653AA"/>
    <w:rsid w:val="0036575C"/>
    <w:rsid w:val="003675C1"/>
    <w:rsid w:val="00370A69"/>
    <w:rsid w:val="003711ED"/>
    <w:rsid w:val="003752BF"/>
    <w:rsid w:val="003754FB"/>
    <w:rsid w:val="003771BE"/>
    <w:rsid w:val="00377818"/>
    <w:rsid w:val="00377BA9"/>
    <w:rsid w:val="003802BA"/>
    <w:rsid w:val="00381ABF"/>
    <w:rsid w:val="003869DD"/>
    <w:rsid w:val="00387C64"/>
    <w:rsid w:val="00387C7D"/>
    <w:rsid w:val="00393A2B"/>
    <w:rsid w:val="003944A3"/>
    <w:rsid w:val="0039453C"/>
    <w:rsid w:val="0039565F"/>
    <w:rsid w:val="0039640F"/>
    <w:rsid w:val="003966E3"/>
    <w:rsid w:val="003971FA"/>
    <w:rsid w:val="003A24D7"/>
    <w:rsid w:val="003A777D"/>
    <w:rsid w:val="003A7CC2"/>
    <w:rsid w:val="003B3010"/>
    <w:rsid w:val="003B46F1"/>
    <w:rsid w:val="003B5032"/>
    <w:rsid w:val="003B5F4C"/>
    <w:rsid w:val="003C0F54"/>
    <w:rsid w:val="003C147C"/>
    <w:rsid w:val="003C3FE8"/>
    <w:rsid w:val="003C4958"/>
    <w:rsid w:val="003C66B7"/>
    <w:rsid w:val="003D0A6E"/>
    <w:rsid w:val="003D1BD3"/>
    <w:rsid w:val="003D2ED1"/>
    <w:rsid w:val="003D48C6"/>
    <w:rsid w:val="003D61D5"/>
    <w:rsid w:val="003D6BE4"/>
    <w:rsid w:val="003E027A"/>
    <w:rsid w:val="003E1393"/>
    <w:rsid w:val="003E2241"/>
    <w:rsid w:val="003E7A98"/>
    <w:rsid w:val="003F2711"/>
    <w:rsid w:val="003F28A9"/>
    <w:rsid w:val="003F3496"/>
    <w:rsid w:val="003F3915"/>
    <w:rsid w:val="003F51A7"/>
    <w:rsid w:val="003F7DA8"/>
    <w:rsid w:val="0040024E"/>
    <w:rsid w:val="004013E8"/>
    <w:rsid w:val="004024D3"/>
    <w:rsid w:val="00404E03"/>
    <w:rsid w:val="00405707"/>
    <w:rsid w:val="00406EF7"/>
    <w:rsid w:val="00410057"/>
    <w:rsid w:val="0041250C"/>
    <w:rsid w:val="004159F4"/>
    <w:rsid w:val="00421625"/>
    <w:rsid w:val="00421A7A"/>
    <w:rsid w:val="00424CD4"/>
    <w:rsid w:val="00426EDD"/>
    <w:rsid w:val="004300B7"/>
    <w:rsid w:val="004343BB"/>
    <w:rsid w:val="00434952"/>
    <w:rsid w:val="00436310"/>
    <w:rsid w:val="004363F8"/>
    <w:rsid w:val="004365C3"/>
    <w:rsid w:val="00437249"/>
    <w:rsid w:val="0044202A"/>
    <w:rsid w:val="00445C34"/>
    <w:rsid w:val="00445ED6"/>
    <w:rsid w:val="00447ECA"/>
    <w:rsid w:val="00450465"/>
    <w:rsid w:val="004516F5"/>
    <w:rsid w:val="00452043"/>
    <w:rsid w:val="004521EE"/>
    <w:rsid w:val="00452D55"/>
    <w:rsid w:val="004532F5"/>
    <w:rsid w:val="00453C28"/>
    <w:rsid w:val="00454D4C"/>
    <w:rsid w:val="00457118"/>
    <w:rsid w:val="004573D6"/>
    <w:rsid w:val="0045777A"/>
    <w:rsid w:val="004615EE"/>
    <w:rsid w:val="004627B8"/>
    <w:rsid w:val="00464638"/>
    <w:rsid w:val="00464D22"/>
    <w:rsid w:val="004657A1"/>
    <w:rsid w:val="00467EEB"/>
    <w:rsid w:val="0047042E"/>
    <w:rsid w:val="004705B9"/>
    <w:rsid w:val="00470F48"/>
    <w:rsid w:val="00472149"/>
    <w:rsid w:val="00472A7C"/>
    <w:rsid w:val="0047470E"/>
    <w:rsid w:val="00474C43"/>
    <w:rsid w:val="0047506A"/>
    <w:rsid w:val="0047687B"/>
    <w:rsid w:val="00477349"/>
    <w:rsid w:val="004800E8"/>
    <w:rsid w:val="0048166B"/>
    <w:rsid w:val="004825B1"/>
    <w:rsid w:val="0048615D"/>
    <w:rsid w:val="00486910"/>
    <w:rsid w:val="004900DF"/>
    <w:rsid w:val="004906A6"/>
    <w:rsid w:val="004909F3"/>
    <w:rsid w:val="00492A83"/>
    <w:rsid w:val="00495844"/>
    <w:rsid w:val="00496C6E"/>
    <w:rsid w:val="004A0742"/>
    <w:rsid w:val="004A21EF"/>
    <w:rsid w:val="004A2533"/>
    <w:rsid w:val="004A4538"/>
    <w:rsid w:val="004A6C0D"/>
    <w:rsid w:val="004A6E55"/>
    <w:rsid w:val="004A7D81"/>
    <w:rsid w:val="004A7DE0"/>
    <w:rsid w:val="004B0FB5"/>
    <w:rsid w:val="004B2C23"/>
    <w:rsid w:val="004B32D5"/>
    <w:rsid w:val="004B35F2"/>
    <w:rsid w:val="004B3A8F"/>
    <w:rsid w:val="004B4E51"/>
    <w:rsid w:val="004B5937"/>
    <w:rsid w:val="004B61DF"/>
    <w:rsid w:val="004B770D"/>
    <w:rsid w:val="004B7DB4"/>
    <w:rsid w:val="004B7ED1"/>
    <w:rsid w:val="004C1982"/>
    <w:rsid w:val="004C1F27"/>
    <w:rsid w:val="004C2836"/>
    <w:rsid w:val="004C3B3A"/>
    <w:rsid w:val="004C4380"/>
    <w:rsid w:val="004C46CE"/>
    <w:rsid w:val="004C6508"/>
    <w:rsid w:val="004C7796"/>
    <w:rsid w:val="004D2AD5"/>
    <w:rsid w:val="004D36CC"/>
    <w:rsid w:val="004D4261"/>
    <w:rsid w:val="004D60BA"/>
    <w:rsid w:val="004E1D91"/>
    <w:rsid w:val="004E20DE"/>
    <w:rsid w:val="004E30DE"/>
    <w:rsid w:val="004E33AD"/>
    <w:rsid w:val="004E3D51"/>
    <w:rsid w:val="004E4FA5"/>
    <w:rsid w:val="004E5ADF"/>
    <w:rsid w:val="004E7912"/>
    <w:rsid w:val="004F0C16"/>
    <w:rsid w:val="004F1A45"/>
    <w:rsid w:val="004F1AEC"/>
    <w:rsid w:val="004F3061"/>
    <w:rsid w:val="004F353D"/>
    <w:rsid w:val="004F3B57"/>
    <w:rsid w:val="004F44CE"/>
    <w:rsid w:val="004F47F4"/>
    <w:rsid w:val="004F6209"/>
    <w:rsid w:val="004F62E1"/>
    <w:rsid w:val="004F72DA"/>
    <w:rsid w:val="00503E14"/>
    <w:rsid w:val="00504147"/>
    <w:rsid w:val="00504F57"/>
    <w:rsid w:val="005059B6"/>
    <w:rsid w:val="00505A67"/>
    <w:rsid w:val="005146D3"/>
    <w:rsid w:val="00514CF9"/>
    <w:rsid w:val="00515205"/>
    <w:rsid w:val="00515A14"/>
    <w:rsid w:val="005161C4"/>
    <w:rsid w:val="00520FF4"/>
    <w:rsid w:val="005266C3"/>
    <w:rsid w:val="00530717"/>
    <w:rsid w:val="00531DFF"/>
    <w:rsid w:val="0053239B"/>
    <w:rsid w:val="005331C0"/>
    <w:rsid w:val="00533220"/>
    <w:rsid w:val="00536561"/>
    <w:rsid w:val="005405E9"/>
    <w:rsid w:val="00543561"/>
    <w:rsid w:val="00543CCC"/>
    <w:rsid w:val="005441BD"/>
    <w:rsid w:val="005461AC"/>
    <w:rsid w:val="005556EA"/>
    <w:rsid w:val="00556DE3"/>
    <w:rsid w:val="005606DD"/>
    <w:rsid w:val="00563642"/>
    <w:rsid w:val="00565A92"/>
    <w:rsid w:val="00567F2C"/>
    <w:rsid w:val="0057390E"/>
    <w:rsid w:val="00576960"/>
    <w:rsid w:val="00580351"/>
    <w:rsid w:val="00580B59"/>
    <w:rsid w:val="005837FF"/>
    <w:rsid w:val="00584D5C"/>
    <w:rsid w:val="00584D8E"/>
    <w:rsid w:val="005905E8"/>
    <w:rsid w:val="00590ACC"/>
    <w:rsid w:val="00591E85"/>
    <w:rsid w:val="00593182"/>
    <w:rsid w:val="00593701"/>
    <w:rsid w:val="0059557A"/>
    <w:rsid w:val="00596096"/>
    <w:rsid w:val="00596457"/>
    <w:rsid w:val="0059687C"/>
    <w:rsid w:val="005A0E8F"/>
    <w:rsid w:val="005A56F4"/>
    <w:rsid w:val="005A6F30"/>
    <w:rsid w:val="005B14F0"/>
    <w:rsid w:val="005B588D"/>
    <w:rsid w:val="005C1BF8"/>
    <w:rsid w:val="005C243E"/>
    <w:rsid w:val="005C24E1"/>
    <w:rsid w:val="005C418B"/>
    <w:rsid w:val="005C59B2"/>
    <w:rsid w:val="005C67DE"/>
    <w:rsid w:val="005C6DAF"/>
    <w:rsid w:val="005D00A2"/>
    <w:rsid w:val="005D0F6C"/>
    <w:rsid w:val="005D11CC"/>
    <w:rsid w:val="005D5F3D"/>
    <w:rsid w:val="005D6644"/>
    <w:rsid w:val="005D7B91"/>
    <w:rsid w:val="005E3D85"/>
    <w:rsid w:val="005E3FE3"/>
    <w:rsid w:val="005F040D"/>
    <w:rsid w:val="005F1A22"/>
    <w:rsid w:val="005F1BD2"/>
    <w:rsid w:val="005F2A09"/>
    <w:rsid w:val="005F3895"/>
    <w:rsid w:val="005F40DB"/>
    <w:rsid w:val="005F426B"/>
    <w:rsid w:val="005F5E98"/>
    <w:rsid w:val="005F69FA"/>
    <w:rsid w:val="00600DD5"/>
    <w:rsid w:val="00600FFB"/>
    <w:rsid w:val="00604594"/>
    <w:rsid w:val="006045EB"/>
    <w:rsid w:val="0060487A"/>
    <w:rsid w:val="00605867"/>
    <w:rsid w:val="00606BA7"/>
    <w:rsid w:val="006103F3"/>
    <w:rsid w:val="00613974"/>
    <w:rsid w:val="00613A02"/>
    <w:rsid w:val="00614830"/>
    <w:rsid w:val="0061521D"/>
    <w:rsid w:val="00615555"/>
    <w:rsid w:val="00615971"/>
    <w:rsid w:val="00616CD9"/>
    <w:rsid w:val="006209A7"/>
    <w:rsid w:val="00623F52"/>
    <w:rsid w:val="00626939"/>
    <w:rsid w:val="00626C98"/>
    <w:rsid w:val="006302B6"/>
    <w:rsid w:val="00633E53"/>
    <w:rsid w:val="006342A6"/>
    <w:rsid w:val="006369BD"/>
    <w:rsid w:val="00637825"/>
    <w:rsid w:val="006430E5"/>
    <w:rsid w:val="00643147"/>
    <w:rsid w:val="00643693"/>
    <w:rsid w:val="00643A79"/>
    <w:rsid w:val="006445E0"/>
    <w:rsid w:val="00644ABB"/>
    <w:rsid w:val="00645424"/>
    <w:rsid w:val="0064580A"/>
    <w:rsid w:val="006466E9"/>
    <w:rsid w:val="00647684"/>
    <w:rsid w:val="00647B60"/>
    <w:rsid w:val="00650E1A"/>
    <w:rsid w:val="00651ECF"/>
    <w:rsid w:val="0065270E"/>
    <w:rsid w:val="006535E6"/>
    <w:rsid w:val="0065764E"/>
    <w:rsid w:val="00661368"/>
    <w:rsid w:val="006638F8"/>
    <w:rsid w:val="0066455E"/>
    <w:rsid w:val="00665FDE"/>
    <w:rsid w:val="00666704"/>
    <w:rsid w:val="00670EE5"/>
    <w:rsid w:val="00674211"/>
    <w:rsid w:val="00674FB6"/>
    <w:rsid w:val="006838C9"/>
    <w:rsid w:val="00684DF2"/>
    <w:rsid w:val="006870A6"/>
    <w:rsid w:val="00690464"/>
    <w:rsid w:val="00692A00"/>
    <w:rsid w:val="00695E47"/>
    <w:rsid w:val="00696C32"/>
    <w:rsid w:val="006A3005"/>
    <w:rsid w:val="006A3A7F"/>
    <w:rsid w:val="006A4627"/>
    <w:rsid w:val="006B076C"/>
    <w:rsid w:val="006B10A6"/>
    <w:rsid w:val="006B11B4"/>
    <w:rsid w:val="006B1C70"/>
    <w:rsid w:val="006B7E3F"/>
    <w:rsid w:val="006C4740"/>
    <w:rsid w:val="006C55E3"/>
    <w:rsid w:val="006C6CA7"/>
    <w:rsid w:val="006D3BF4"/>
    <w:rsid w:val="006D4F46"/>
    <w:rsid w:val="006D5827"/>
    <w:rsid w:val="006D590F"/>
    <w:rsid w:val="006D5F4D"/>
    <w:rsid w:val="006D63A5"/>
    <w:rsid w:val="006D65D6"/>
    <w:rsid w:val="006D7279"/>
    <w:rsid w:val="006D7F66"/>
    <w:rsid w:val="006E03CC"/>
    <w:rsid w:val="006E0F6C"/>
    <w:rsid w:val="006E23D0"/>
    <w:rsid w:val="006E3C56"/>
    <w:rsid w:val="006E3F68"/>
    <w:rsid w:val="006E7A53"/>
    <w:rsid w:val="006F1184"/>
    <w:rsid w:val="006F1C43"/>
    <w:rsid w:val="006F65A1"/>
    <w:rsid w:val="006F72AA"/>
    <w:rsid w:val="006F7D45"/>
    <w:rsid w:val="007006AE"/>
    <w:rsid w:val="00700BDD"/>
    <w:rsid w:val="00701315"/>
    <w:rsid w:val="00702324"/>
    <w:rsid w:val="0070242E"/>
    <w:rsid w:val="007048F2"/>
    <w:rsid w:val="00704F1B"/>
    <w:rsid w:val="00705210"/>
    <w:rsid w:val="00705AD4"/>
    <w:rsid w:val="00705C1A"/>
    <w:rsid w:val="007063AF"/>
    <w:rsid w:val="00706C48"/>
    <w:rsid w:val="007101B2"/>
    <w:rsid w:val="00710D8A"/>
    <w:rsid w:val="00711C70"/>
    <w:rsid w:val="007122F0"/>
    <w:rsid w:val="0071264C"/>
    <w:rsid w:val="007134C1"/>
    <w:rsid w:val="00713F29"/>
    <w:rsid w:val="00714464"/>
    <w:rsid w:val="0071486E"/>
    <w:rsid w:val="007176B1"/>
    <w:rsid w:val="007209BE"/>
    <w:rsid w:val="007211AC"/>
    <w:rsid w:val="00721764"/>
    <w:rsid w:val="00722ECD"/>
    <w:rsid w:val="007231C9"/>
    <w:rsid w:val="0072577E"/>
    <w:rsid w:val="007272FA"/>
    <w:rsid w:val="00732DA2"/>
    <w:rsid w:val="00734D26"/>
    <w:rsid w:val="00736093"/>
    <w:rsid w:val="007363DF"/>
    <w:rsid w:val="00736C56"/>
    <w:rsid w:val="00740664"/>
    <w:rsid w:val="007416AC"/>
    <w:rsid w:val="00742589"/>
    <w:rsid w:val="00743FB9"/>
    <w:rsid w:val="007440D0"/>
    <w:rsid w:val="00744657"/>
    <w:rsid w:val="00744677"/>
    <w:rsid w:val="00744A80"/>
    <w:rsid w:val="00744D00"/>
    <w:rsid w:val="007468B2"/>
    <w:rsid w:val="00752174"/>
    <w:rsid w:val="0075297D"/>
    <w:rsid w:val="0075321B"/>
    <w:rsid w:val="0075611F"/>
    <w:rsid w:val="00757DE8"/>
    <w:rsid w:val="00760604"/>
    <w:rsid w:val="007623B4"/>
    <w:rsid w:val="0076301B"/>
    <w:rsid w:val="00764BDF"/>
    <w:rsid w:val="00764E8D"/>
    <w:rsid w:val="00765386"/>
    <w:rsid w:val="00765996"/>
    <w:rsid w:val="00765C5A"/>
    <w:rsid w:val="007667D5"/>
    <w:rsid w:val="00767348"/>
    <w:rsid w:val="007679ED"/>
    <w:rsid w:val="00770063"/>
    <w:rsid w:val="0077012D"/>
    <w:rsid w:val="00770AFD"/>
    <w:rsid w:val="0077668A"/>
    <w:rsid w:val="0077773B"/>
    <w:rsid w:val="007801FE"/>
    <w:rsid w:val="00780CD4"/>
    <w:rsid w:val="00781D3F"/>
    <w:rsid w:val="007823BE"/>
    <w:rsid w:val="00783998"/>
    <w:rsid w:val="00787490"/>
    <w:rsid w:val="00787A67"/>
    <w:rsid w:val="0079200B"/>
    <w:rsid w:val="00796693"/>
    <w:rsid w:val="00797D2A"/>
    <w:rsid w:val="007A0755"/>
    <w:rsid w:val="007A094D"/>
    <w:rsid w:val="007A15FB"/>
    <w:rsid w:val="007A3770"/>
    <w:rsid w:val="007A3EA9"/>
    <w:rsid w:val="007A4E5C"/>
    <w:rsid w:val="007A51FF"/>
    <w:rsid w:val="007A6262"/>
    <w:rsid w:val="007A6793"/>
    <w:rsid w:val="007B140C"/>
    <w:rsid w:val="007B1CED"/>
    <w:rsid w:val="007B30C2"/>
    <w:rsid w:val="007B5BC8"/>
    <w:rsid w:val="007B6F22"/>
    <w:rsid w:val="007B7330"/>
    <w:rsid w:val="007B7CA1"/>
    <w:rsid w:val="007C05B4"/>
    <w:rsid w:val="007C28FA"/>
    <w:rsid w:val="007C4048"/>
    <w:rsid w:val="007C54A6"/>
    <w:rsid w:val="007C67FE"/>
    <w:rsid w:val="007C7CA7"/>
    <w:rsid w:val="007D0E34"/>
    <w:rsid w:val="007D3440"/>
    <w:rsid w:val="007D3555"/>
    <w:rsid w:val="007E1AC4"/>
    <w:rsid w:val="007E4851"/>
    <w:rsid w:val="007E66C7"/>
    <w:rsid w:val="007E692B"/>
    <w:rsid w:val="007E7FF1"/>
    <w:rsid w:val="007F0604"/>
    <w:rsid w:val="007F2BE8"/>
    <w:rsid w:val="007F2BED"/>
    <w:rsid w:val="007F3D80"/>
    <w:rsid w:val="007F56A5"/>
    <w:rsid w:val="007F6D5D"/>
    <w:rsid w:val="007F746D"/>
    <w:rsid w:val="008008B1"/>
    <w:rsid w:val="00801BB3"/>
    <w:rsid w:val="00803987"/>
    <w:rsid w:val="00806BD6"/>
    <w:rsid w:val="00810827"/>
    <w:rsid w:val="00811205"/>
    <w:rsid w:val="008112AF"/>
    <w:rsid w:val="008118B1"/>
    <w:rsid w:val="00811F73"/>
    <w:rsid w:val="00812C7B"/>
    <w:rsid w:val="008139BF"/>
    <w:rsid w:val="0082763F"/>
    <w:rsid w:val="00827803"/>
    <w:rsid w:val="00832BC4"/>
    <w:rsid w:val="00832E7C"/>
    <w:rsid w:val="00833AC6"/>
    <w:rsid w:val="00834124"/>
    <w:rsid w:val="00834EC0"/>
    <w:rsid w:val="0083525E"/>
    <w:rsid w:val="008369A3"/>
    <w:rsid w:val="00837493"/>
    <w:rsid w:val="008376FC"/>
    <w:rsid w:val="00837ECD"/>
    <w:rsid w:val="008414F1"/>
    <w:rsid w:val="008417B0"/>
    <w:rsid w:val="00844A5E"/>
    <w:rsid w:val="0084751D"/>
    <w:rsid w:val="008501D0"/>
    <w:rsid w:val="00850E66"/>
    <w:rsid w:val="0085150C"/>
    <w:rsid w:val="00852A26"/>
    <w:rsid w:val="00853177"/>
    <w:rsid w:val="0086070B"/>
    <w:rsid w:val="00860B22"/>
    <w:rsid w:val="008621C5"/>
    <w:rsid w:val="0086756F"/>
    <w:rsid w:val="00870D87"/>
    <w:rsid w:val="0087200D"/>
    <w:rsid w:val="008727B4"/>
    <w:rsid w:val="00873639"/>
    <w:rsid w:val="008739AB"/>
    <w:rsid w:val="00875F89"/>
    <w:rsid w:val="00876053"/>
    <w:rsid w:val="00876579"/>
    <w:rsid w:val="00880FB1"/>
    <w:rsid w:val="00881174"/>
    <w:rsid w:val="00882055"/>
    <w:rsid w:val="0088262A"/>
    <w:rsid w:val="00883DE5"/>
    <w:rsid w:val="0088659C"/>
    <w:rsid w:val="00886D7E"/>
    <w:rsid w:val="008912FC"/>
    <w:rsid w:val="008915B8"/>
    <w:rsid w:val="00894A98"/>
    <w:rsid w:val="00894D27"/>
    <w:rsid w:val="0089638B"/>
    <w:rsid w:val="008971FD"/>
    <w:rsid w:val="008A0449"/>
    <w:rsid w:val="008A558E"/>
    <w:rsid w:val="008A58C2"/>
    <w:rsid w:val="008A6FB4"/>
    <w:rsid w:val="008A7522"/>
    <w:rsid w:val="008B4362"/>
    <w:rsid w:val="008B4776"/>
    <w:rsid w:val="008B5603"/>
    <w:rsid w:val="008B5754"/>
    <w:rsid w:val="008B5833"/>
    <w:rsid w:val="008B5DBB"/>
    <w:rsid w:val="008C03E7"/>
    <w:rsid w:val="008C1EEF"/>
    <w:rsid w:val="008C71C6"/>
    <w:rsid w:val="008D01A4"/>
    <w:rsid w:val="008D061C"/>
    <w:rsid w:val="008D40D7"/>
    <w:rsid w:val="008D7D54"/>
    <w:rsid w:val="008E045E"/>
    <w:rsid w:val="008E0C44"/>
    <w:rsid w:val="008E1A45"/>
    <w:rsid w:val="008E2264"/>
    <w:rsid w:val="008E49AD"/>
    <w:rsid w:val="008E50BC"/>
    <w:rsid w:val="008E5B5A"/>
    <w:rsid w:val="008F08FF"/>
    <w:rsid w:val="008F181A"/>
    <w:rsid w:val="008F2DB5"/>
    <w:rsid w:val="008F7AC6"/>
    <w:rsid w:val="008F7FF1"/>
    <w:rsid w:val="009003A6"/>
    <w:rsid w:val="00901899"/>
    <w:rsid w:val="0090222A"/>
    <w:rsid w:val="0090292E"/>
    <w:rsid w:val="00906E4B"/>
    <w:rsid w:val="00911821"/>
    <w:rsid w:val="00911E79"/>
    <w:rsid w:val="009120B8"/>
    <w:rsid w:val="00913042"/>
    <w:rsid w:val="00914059"/>
    <w:rsid w:val="009145F4"/>
    <w:rsid w:val="00915FA3"/>
    <w:rsid w:val="009169D7"/>
    <w:rsid w:val="0092053D"/>
    <w:rsid w:val="0092094B"/>
    <w:rsid w:val="00920AC2"/>
    <w:rsid w:val="009213A3"/>
    <w:rsid w:val="00922789"/>
    <w:rsid w:val="009239C6"/>
    <w:rsid w:val="00924402"/>
    <w:rsid w:val="00924B72"/>
    <w:rsid w:val="0092557B"/>
    <w:rsid w:val="009256F9"/>
    <w:rsid w:val="00925F93"/>
    <w:rsid w:val="009270EF"/>
    <w:rsid w:val="009272AF"/>
    <w:rsid w:val="00934E55"/>
    <w:rsid w:val="00936409"/>
    <w:rsid w:val="00941AC9"/>
    <w:rsid w:val="00941C7F"/>
    <w:rsid w:val="009427E0"/>
    <w:rsid w:val="00944C69"/>
    <w:rsid w:val="00944DF7"/>
    <w:rsid w:val="009450E4"/>
    <w:rsid w:val="00945185"/>
    <w:rsid w:val="00950576"/>
    <w:rsid w:val="00951237"/>
    <w:rsid w:val="009527F1"/>
    <w:rsid w:val="009531E8"/>
    <w:rsid w:val="009538A1"/>
    <w:rsid w:val="00960020"/>
    <w:rsid w:val="00960218"/>
    <w:rsid w:val="0096270E"/>
    <w:rsid w:val="00962CA7"/>
    <w:rsid w:val="0096532B"/>
    <w:rsid w:val="00966BDC"/>
    <w:rsid w:val="00970BFE"/>
    <w:rsid w:val="00971F6A"/>
    <w:rsid w:val="00972429"/>
    <w:rsid w:val="009739B0"/>
    <w:rsid w:val="00973DFF"/>
    <w:rsid w:val="00975B23"/>
    <w:rsid w:val="009760D9"/>
    <w:rsid w:val="009765CB"/>
    <w:rsid w:val="00976C18"/>
    <w:rsid w:val="00980241"/>
    <w:rsid w:val="00980BE8"/>
    <w:rsid w:val="0098403B"/>
    <w:rsid w:val="00986719"/>
    <w:rsid w:val="00986E91"/>
    <w:rsid w:val="00987C44"/>
    <w:rsid w:val="00990208"/>
    <w:rsid w:val="00990B1A"/>
    <w:rsid w:val="00991568"/>
    <w:rsid w:val="00991CFA"/>
    <w:rsid w:val="0099231B"/>
    <w:rsid w:val="00992661"/>
    <w:rsid w:val="00993910"/>
    <w:rsid w:val="009946B1"/>
    <w:rsid w:val="00994C53"/>
    <w:rsid w:val="009963BF"/>
    <w:rsid w:val="009A09F2"/>
    <w:rsid w:val="009A1A64"/>
    <w:rsid w:val="009A1D55"/>
    <w:rsid w:val="009A32E6"/>
    <w:rsid w:val="009A3FC2"/>
    <w:rsid w:val="009A628D"/>
    <w:rsid w:val="009A7D7C"/>
    <w:rsid w:val="009B3878"/>
    <w:rsid w:val="009B4BCB"/>
    <w:rsid w:val="009B54E6"/>
    <w:rsid w:val="009B5AC9"/>
    <w:rsid w:val="009B776A"/>
    <w:rsid w:val="009B77F9"/>
    <w:rsid w:val="009C2026"/>
    <w:rsid w:val="009C23FD"/>
    <w:rsid w:val="009C58AE"/>
    <w:rsid w:val="009C6067"/>
    <w:rsid w:val="009C61E9"/>
    <w:rsid w:val="009D035D"/>
    <w:rsid w:val="009D0568"/>
    <w:rsid w:val="009D1F8F"/>
    <w:rsid w:val="009D200D"/>
    <w:rsid w:val="009D3255"/>
    <w:rsid w:val="009D56F7"/>
    <w:rsid w:val="009E0E3C"/>
    <w:rsid w:val="009E32A6"/>
    <w:rsid w:val="009E54DE"/>
    <w:rsid w:val="009E6FFE"/>
    <w:rsid w:val="009F3121"/>
    <w:rsid w:val="009F37D1"/>
    <w:rsid w:val="009F3BD3"/>
    <w:rsid w:val="009F4013"/>
    <w:rsid w:val="009F62E8"/>
    <w:rsid w:val="009F6BCE"/>
    <w:rsid w:val="00A027D3"/>
    <w:rsid w:val="00A03832"/>
    <w:rsid w:val="00A054AD"/>
    <w:rsid w:val="00A15386"/>
    <w:rsid w:val="00A1606F"/>
    <w:rsid w:val="00A17CA0"/>
    <w:rsid w:val="00A20228"/>
    <w:rsid w:val="00A204C4"/>
    <w:rsid w:val="00A20A2C"/>
    <w:rsid w:val="00A2262A"/>
    <w:rsid w:val="00A24277"/>
    <w:rsid w:val="00A24918"/>
    <w:rsid w:val="00A26047"/>
    <w:rsid w:val="00A26351"/>
    <w:rsid w:val="00A30057"/>
    <w:rsid w:val="00A30979"/>
    <w:rsid w:val="00A30BB3"/>
    <w:rsid w:val="00A3112D"/>
    <w:rsid w:val="00A347A5"/>
    <w:rsid w:val="00A3582A"/>
    <w:rsid w:val="00A37C54"/>
    <w:rsid w:val="00A40066"/>
    <w:rsid w:val="00A409B3"/>
    <w:rsid w:val="00A40D9C"/>
    <w:rsid w:val="00A40FCC"/>
    <w:rsid w:val="00A4796C"/>
    <w:rsid w:val="00A52D3E"/>
    <w:rsid w:val="00A52FFA"/>
    <w:rsid w:val="00A56849"/>
    <w:rsid w:val="00A57297"/>
    <w:rsid w:val="00A670E0"/>
    <w:rsid w:val="00A67599"/>
    <w:rsid w:val="00A703A1"/>
    <w:rsid w:val="00A705E7"/>
    <w:rsid w:val="00A70947"/>
    <w:rsid w:val="00A746F9"/>
    <w:rsid w:val="00A77557"/>
    <w:rsid w:val="00A80D72"/>
    <w:rsid w:val="00A8214A"/>
    <w:rsid w:val="00A836C1"/>
    <w:rsid w:val="00A84E53"/>
    <w:rsid w:val="00A854BE"/>
    <w:rsid w:val="00A90204"/>
    <w:rsid w:val="00A90359"/>
    <w:rsid w:val="00A909D4"/>
    <w:rsid w:val="00A91214"/>
    <w:rsid w:val="00A9203A"/>
    <w:rsid w:val="00A93FA4"/>
    <w:rsid w:val="00A95DD0"/>
    <w:rsid w:val="00AA028A"/>
    <w:rsid w:val="00AA3258"/>
    <w:rsid w:val="00AA400C"/>
    <w:rsid w:val="00AA5BD8"/>
    <w:rsid w:val="00AA73C1"/>
    <w:rsid w:val="00AB1169"/>
    <w:rsid w:val="00AB2040"/>
    <w:rsid w:val="00AB2F71"/>
    <w:rsid w:val="00AB31CB"/>
    <w:rsid w:val="00AB35F1"/>
    <w:rsid w:val="00AB3903"/>
    <w:rsid w:val="00AB482B"/>
    <w:rsid w:val="00AB4EB6"/>
    <w:rsid w:val="00AB69C1"/>
    <w:rsid w:val="00AB787C"/>
    <w:rsid w:val="00AC086C"/>
    <w:rsid w:val="00AC19F5"/>
    <w:rsid w:val="00AC2790"/>
    <w:rsid w:val="00AC2AB6"/>
    <w:rsid w:val="00AC4C99"/>
    <w:rsid w:val="00AC5983"/>
    <w:rsid w:val="00AC66DE"/>
    <w:rsid w:val="00AC6F30"/>
    <w:rsid w:val="00AC7386"/>
    <w:rsid w:val="00AD3ED2"/>
    <w:rsid w:val="00AD4119"/>
    <w:rsid w:val="00AD457A"/>
    <w:rsid w:val="00AD48D6"/>
    <w:rsid w:val="00AD7012"/>
    <w:rsid w:val="00AE0ABC"/>
    <w:rsid w:val="00AE17D2"/>
    <w:rsid w:val="00AE2DB8"/>
    <w:rsid w:val="00AE33C3"/>
    <w:rsid w:val="00AE4B99"/>
    <w:rsid w:val="00AE5377"/>
    <w:rsid w:val="00AE5C52"/>
    <w:rsid w:val="00AE68B8"/>
    <w:rsid w:val="00AE77D9"/>
    <w:rsid w:val="00AF0E8C"/>
    <w:rsid w:val="00AF352A"/>
    <w:rsid w:val="00AF4D99"/>
    <w:rsid w:val="00AF6A3F"/>
    <w:rsid w:val="00B00892"/>
    <w:rsid w:val="00B02B87"/>
    <w:rsid w:val="00B02EB3"/>
    <w:rsid w:val="00B03661"/>
    <w:rsid w:val="00B041F7"/>
    <w:rsid w:val="00B06EFE"/>
    <w:rsid w:val="00B0712E"/>
    <w:rsid w:val="00B11D4D"/>
    <w:rsid w:val="00B12CCD"/>
    <w:rsid w:val="00B15C4B"/>
    <w:rsid w:val="00B16248"/>
    <w:rsid w:val="00B17AF7"/>
    <w:rsid w:val="00B20DBE"/>
    <w:rsid w:val="00B21B02"/>
    <w:rsid w:val="00B2348F"/>
    <w:rsid w:val="00B246CA"/>
    <w:rsid w:val="00B25E31"/>
    <w:rsid w:val="00B26305"/>
    <w:rsid w:val="00B307D5"/>
    <w:rsid w:val="00B32984"/>
    <w:rsid w:val="00B339AF"/>
    <w:rsid w:val="00B35456"/>
    <w:rsid w:val="00B41465"/>
    <w:rsid w:val="00B42767"/>
    <w:rsid w:val="00B43FB8"/>
    <w:rsid w:val="00B441CE"/>
    <w:rsid w:val="00B45AED"/>
    <w:rsid w:val="00B4671B"/>
    <w:rsid w:val="00B46B3D"/>
    <w:rsid w:val="00B5264C"/>
    <w:rsid w:val="00B5459E"/>
    <w:rsid w:val="00B54C21"/>
    <w:rsid w:val="00B55A39"/>
    <w:rsid w:val="00B561BB"/>
    <w:rsid w:val="00B56F92"/>
    <w:rsid w:val="00B577AF"/>
    <w:rsid w:val="00B57A78"/>
    <w:rsid w:val="00B60144"/>
    <w:rsid w:val="00B613C7"/>
    <w:rsid w:val="00B61892"/>
    <w:rsid w:val="00B64199"/>
    <w:rsid w:val="00B64E64"/>
    <w:rsid w:val="00B65748"/>
    <w:rsid w:val="00B71E7B"/>
    <w:rsid w:val="00B73DB1"/>
    <w:rsid w:val="00B73E2C"/>
    <w:rsid w:val="00B741B4"/>
    <w:rsid w:val="00B7517A"/>
    <w:rsid w:val="00B80925"/>
    <w:rsid w:val="00B80EB4"/>
    <w:rsid w:val="00B82F5D"/>
    <w:rsid w:val="00B832D6"/>
    <w:rsid w:val="00B833EA"/>
    <w:rsid w:val="00B860B8"/>
    <w:rsid w:val="00B879C1"/>
    <w:rsid w:val="00B91818"/>
    <w:rsid w:val="00B92B1D"/>
    <w:rsid w:val="00B93DE2"/>
    <w:rsid w:val="00B951C6"/>
    <w:rsid w:val="00B9619A"/>
    <w:rsid w:val="00B96F2E"/>
    <w:rsid w:val="00BA0DC2"/>
    <w:rsid w:val="00BA1077"/>
    <w:rsid w:val="00BA11C5"/>
    <w:rsid w:val="00BA531E"/>
    <w:rsid w:val="00BB15F9"/>
    <w:rsid w:val="00BB1A54"/>
    <w:rsid w:val="00BB1ED7"/>
    <w:rsid w:val="00BB259B"/>
    <w:rsid w:val="00BB3093"/>
    <w:rsid w:val="00BB3CA4"/>
    <w:rsid w:val="00BB3F47"/>
    <w:rsid w:val="00BB7C66"/>
    <w:rsid w:val="00BC138A"/>
    <w:rsid w:val="00BC1747"/>
    <w:rsid w:val="00BC37C3"/>
    <w:rsid w:val="00BC67CF"/>
    <w:rsid w:val="00BC6E2D"/>
    <w:rsid w:val="00BD1B8F"/>
    <w:rsid w:val="00BD310F"/>
    <w:rsid w:val="00BD55A5"/>
    <w:rsid w:val="00BD7563"/>
    <w:rsid w:val="00BE09E7"/>
    <w:rsid w:val="00BE16EC"/>
    <w:rsid w:val="00BE19BB"/>
    <w:rsid w:val="00BE1D42"/>
    <w:rsid w:val="00BE46EF"/>
    <w:rsid w:val="00BE6B68"/>
    <w:rsid w:val="00BE7A40"/>
    <w:rsid w:val="00BE7F89"/>
    <w:rsid w:val="00BF0ACF"/>
    <w:rsid w:val="00BF0BAD"/>
    <w:rsid w:val="00BF4EAB"/>
    <w:rsid w:val="00BF6D44"/>
    <w:rsid w:val="00BF72C5"/>
    <w:rsid w:val="00C0189F"/>
    <w:rsid w:val="00C01F0F"/>
    <w:rsid w:val="00C02C67"/>
    <w:rsid w:val="00C02D51"/>
    <w:rsid w:val="00C03D58"/>
    <w:rsid w:val="00C0473A"/>
    <w:rsid w:val="00C055AA"/>
    <w:rsid w:val="00C06425"/>
    <w:rsid w:val="00C075C3"/>
    <w:rsid w:val="00C10A96"/>
    <w:rsid w:val="00C10DB4"/>
    <w:rsid w:val="00C11563"/>
    <w:rsid w:val="00C117FE"/>
    <w:rsid w:val="00C12048"/>
    <w:rsid w:val="00C13EFC"/>
    <w:rsid w:val="00C1414E"/>
    <w:rsid w:val="00C14B8F"/>
    <w:rsid w:val="00C1507C"/>
    <w:rsid w:val="00C1719B"/>
    <w:rsid w:val="00C205AA"/>
    <w:rsid w:val="00C21090"/>
    <w:rsid w:val="00C2401C"/>
    <w:rsid w:val="00C27B70"/>
    <w:rsid w:val="00C305FE"/>
    <w:rsid w:val="00C324ED"/>
    <w:rsid w:val="00C32BA1"/>
    <w:rsid w:val="00C33F45"/>
    <w:rsid w:val="00C34232"/>
    <w:rsid w:val="00C348E8"/>
    <w:rsid w:val="00C362A4"/>
    <w:rsid w:val="00C37367"/>
    <w:rsid w:val="00C415B8"/>
    <w:rsid w:val="00C41845"/>
    <w:rsid w:val="00C42071"/>
    <w:rsid w:val="00C4253E"/>
    <w:rsid w:val="00C42BD7"/>
    <w:rsid w:val="00C43D7B"/>
    <w:rsid w:val="00C444C2"/>
    <w:rsid w:val="00C46474"/>
    <w:rsid w:val="00C4674B"/>
    <w:rsid w:val="00C5310E"/>
    <w:rsid w:val="00C5797C"/>
    <w:rsid w:val="00C631E8"/>
    <w:rsid w:val="00C65609"/>
    <w:rsid w:val="00C65B7F"/>
    <w:rsid w:val="00C65D24"/>
    <w:rsid w:val="00C662F4"/>
    <w:rsid w:val="00C67210"/>
    <w:rsid w:val="00C67F2B"/>
    <w:rsid w:val="00C708CF"/>
    <w:rsid w:val="00C725AF"/>
    <w:rsid w:val="00C73E5C"/>
    <w:rsid w:val="00C74E70"/>
    <w:rsid w:val="00C75A99"/>
    <w:rsid w:val="00C76186"/>
    <w:rsid w:val="00C801C9"/>
    <w:rsid w:val="00C827FE"/>
    <w:rsid w:val="00C878F8"/>
    <w:rsid w:val="00C902E0"/>
    <w:rsid w:val="00C903E1"/>
    <w:rsid w:val="00C9073A"/>
    <w:rsid w:val="00C91FA4"/>
    <w:rsid w:val="00C926CA"/>
    <w:rsid w:val="00C943F9"/>
    <w:rsid w:val="00C9498E"/>
    <w:rsid w:val="00C956F6"/>
    <w:rsid w:val="00CA01EF"/>
    <w:rsid w:val="00CA14B1"/>
    <w:rsid w:val="00CA2326"/>
    <w:rsid w:val="00CA2EB0"/>
    <w:rsid w:val="00CA37D9"/>
    <w:rsid w:val="00CA4F11"/>
    <w:rsid w:val="00CA74E7"/>
    <w:rsid w:val="00CB019D"/>
    <w:rsid w:val="00CB1267"/>
    <w:rsid w:val="00CB15F6"/>
    <w:rsid w:val="00CB2B16"/>
    <w:rsid w:val="00CB6801"/>
    <w:rsid w:val="00CB7531"/>
    <w:rsid w:val="00CC2675"/>
    <w:rsid w:val="00CC5B97"/>
    <w:rsid w:val="00CD1A33"/>
    <w:rsid w:val="00CD1F4A"/>
    <w:rsid w:val="00CD277A"/>
    <w:rsid w:val="00CD2C89"/>
    <w:rsid w:val="00CD67B1"/>
    <w:rsid w:val="00CD6B54"/>
    <w:rsid w:val="00CD6DFD"/>
    <w:rsid w:val="00CD7342"/>
    <w:rsid w:val="00CE056F"/>
    <w:rsid w:val="00CE11FA"/>
    <w:rsid w:val="00CE25AA"/>
    <w:rsid w:val="00CE5156"/>
    <w:rsid w:val="00CF04CA"/>
    <w:rsid w:val="00CF7C9B"/>
    <w:rsid w:val="00D009DF"/>
    <w:rsid w:val="00D0145C"/>
    <w:rsid w:val="00D03096"/>
    <w:rsid w:val="00D04228"/>
    <w:rsid w:val="00D0448C"/>
    <w:rsid w:val="00D057B4"/>
    <w:rsid w:val="00D0631F"/>
    <w:rsid w:val="00D07EEC"/>
    <w:rsid w:val="00D124D7"/>
    <w:rsid w:val="00D12756"/>
    <w:rsid w:val="00D130FC"/>
    <w:rsid w:val="00D1360B"/>
    <w:rsid w:val="00D1462A"/>
    <w:rsid w:val="00D21CC5"/>
    <w:rsid w:val="00D22CF6"/>
    <w:rsid w:val="00D23A59"/>
    <w:rsid w:val="00D2466F"/>
    <w:rsid w:val="00D263C1"/>
    <w:rsid w:val="00D26BFC"/>
    <w:rsid w:val="00D27A84"/>
    <w:rsid w:val="00D30B37"/>
    <w:rsid w:val="00D32681"/>
    <w:rsid w:val="00D33DA6"/>
    <w:rsid w:val="00D35C5D"/>
    <w:rsid w:val="00D3670B"/>
    <w:rsid w:val="00D36969"/>
    <w:rsid w:val="00D36FD7"/>
    <w:rsid w:val="00D4020C"/>
    <w:rsid w:val="00D407F6"/>
    <w:rsid w:val="00D41422"/>
    <w:rsid w:val="00D42DE9"/>
    <w:rsid w:val="00D45D2F"/>
    <w:rsid w:val="00D50003"/>
    <w:rsid w:val="00D517E2"/>
    <w:rsid w:val="00D52F41"/>
    <w:rsid w:val="00D5429A"/>
    <w:rsid w:val="00D62421"/>
    <w:rsid w:val="00D628B2"/>
    <w:rsid w:val="00D643B8"/>
    <w:rsid w:val="00D67D02"/>
    <w:rsid w:val="00D703C2"/>
    <w:rsid w:val="00D71A76"/>
    <w:rsid w:val="00D72685"/>
    <w:rsid w:val="00D726B1"/>
    <w:rsid w:val="00D7270A"/>
    <w:rsid w:val="00D74DEC"/>
    <w:rsid w:val="00D751D8"/>
    <w:rsid w:val="00D7756C"/>
    <w:rsid w:val="00D77695"/>
    <w:rsid w:val="00D82D7C"/>
    <w:rsid w:val="00D84DA0"/>
    <w:rsid w:val="00D901C4"/>
    <w:rsid w:val="00D9117A"/>
    <w:rsid w:val="00D92123"/>
    <w:rsid w:val="00D9236B"/>
    <w:rsid w:val="00D9300D"/>
    <w:rsid w:val="00D97CE7"/>
    <w:rsid w:val="00DB4F39"/>
    <w:rsid w:val="00DB7706"/>
    <w:rsid w:val="00DB7AAD"/>
    <w:rsid w:val="00DC122B"/>
    <w:rsid w:val="00DC4691"/>
    <w:rsid w:val="00DC58CB"/>
    <w:rsid w:val="00DD1912"/>
    <w:rsid w:val="00DD1D2A"/>
    <w:rsid w:val="00DD2AD5"/>
    <w:rsid w:val="00DD3D88"/>
    <w:rsid w:val="00DD49E1"/>
    <w:rsid w:val="00DD5B9C"/>
    <w:rsid w:val="00DE1668"/>
    <w:rsid w:val="00DE30EB"/>
    <w:rsid w:val="00DE64E1"/>
    <w:rsid w:val="00DE6981"/>
    <w:rsid w:val="00DE7793"/>
    <w:rsid w:val="00DF0367"/>
    <w:rsid w:val="00DF1127"/>
    <w:rsid w:val="00DF2C69"/>
    <w:rsid w:val="00DF7377"/>
    <w:rsid w:val="00DF7B4F"/>
    <w:rsid w:val="00E0130A"/>
    <w:rsid w:val="00E01B47"/>
    <w:rsid w:val="00E01FF5"/>
    <w:rsid w:val="00E057D7"/>
    <w:rsid w:val="00E06D2B"/>
    <w:rsid w:val="00E072B7"/>
    <w:rsid w:val="00E10E13"/>
    <w:rsid w:val="00E12BBD"/>
    <w:rsid w:val="00E15A4D"/>
    <w:rsid w:val="00E21539"/>
    <w:rsid w:val="00E22349"/>
    <w:rsid w:val="00E2544A"/>
    <w:rsid w:val="00E25F23"/>
    <w:rsid w:val="00E26BB0"/>
    <w:rsid w:val="00E26E8D"/>
    <w:rsid w:val="00E2743C"/>
    <w:rsid w:val="00E31EE3"/>
    <w:rsid w:val="00E43C7F"/>
    <w:rsid w:val="00E44E14"/>
    <w:rsid w:val="00E528A5"/>
    <w:rsid w:val="00E53494"/>
    <w:rsid w:val="00E56455"/>
    <w:rsid w:val="00E6176F"/>
    <w:rsid w:val="00E61956"/>
    <w:rsid w:val="00E621CB"/>
    <w:rsid w:val="00E67D31"/>
    <w:rsid w:val="00E7019E"/>
    <w:rsid w:val="00E71063"/>
    <w:rsid w:val="00E74080"/>
    <w:rsid w:val="00E75D48"/>
    <w:rsid w:val="00E77FB6"/>
    <w:rsid w:val="00E80AEE"/>
    <w:rsid w:val="00E84FE3"/>
    <w:rsid w:val="00E90257"/>
    <w:rsid w:val="00E92C71"/>
    <w:rsid w:val="00E956D1"/>
    <w:rsid w:val="00E95B30"/>
    <w:rsid w:val="00EA0468"/>
    <w:rsid w:val="00EA19E5"/>
    <w:rsid w:val="00EA2E49"/>
    <w:rsid w:val="00EA34CD"/>
    <w:rsid w:val="00EA3D79"/>
    <w:rsid w:val="00EA4A57"/>
    <w:rsid w:val="00EA658B"/>
    <w:rsid w:val="00EB0590"/>
    <w:rsid w:val="00EB0FCB"/>
    <w:rsid w:val="00EB4623"/>
    <w:rsid w:val="00EB4825"/>
    <w:rsid w:val="00EB640A"/>
    <w:rsid w:val="00EC2EDD"/>
    <w:rsid w:val="00EC48E4"/>
    <w:rsid w:val="00EC62AD"/>
    <w:rsid w:val="00EC640B"/>
    <w:rsid w:val="00EC75A1"/>
    <w:rsid w:val="00EC78BD"/>
    <w:rsid w:val="00ED49E1"/>
    <w:rsid w:val="00ED4B4A"/>
    <w:rsid w:val="00ED5545"/>
    <w:rsid w:val="00ED5744"/>
    <w:rsid w:val="00EE0542"/>
    <w:rsid w:val="00EE4D96"/>
    <w:rsid w:val="00EE5C88"/>
    <w:rsid w:val="00EE6209"/>
    <w:rsid w:val="00EE7393"/>
    <w:rsid w:val="00EF03AB"/>
    <w:rsid w:val="00EF139E"/>
    <w:rsid w:val="00EF563C"/>
    <w:rsid w:val="00EF5784"/>
    <w:rsid w:val="00EF6225"/>
    <w:rsid w:val="00EF7904"/>
    <w:rsid w:val="00F04747"/>
    <w:rsid w:val="00F04EC7"/>
    <w:rsid w:val="00F062F2"/>
    <w:rsid w:val="00F07C47"/>
    <w:rsid w:val="00F10D34"/>
    <w:rsid w:val="00F120A0"/>
    <w:rsid w:val="00F127AE"/>
    <w:rsid w:val="00F13305"/>
    <w:rsid w:val="00F1344A"/>
    <w:rsid w:val="00F14F5D"/>
    <w:rsid w:val="00F15AB1"/>
    <w:rsid w:val="00F15E06"/>
    <w:rsid w:val="00F16B36"/>
    <w:rsid w:val="00F17749"/>
    <w:rsid w:val="00F258CA"/>
    <w:rsid w:val="00F25EB7"/>
    <w:rsid w:val="00F26C6A"/>
    <w:rsid w:val="00F30489"/>
    <w:rsid w:val="00F31F0E"/>
    <w:rsid w:val="00F32E37"/>
    <w:rsid w:val="00F33621"/>
    <w:rsid w:val="00F34854"/>
    <w:rsid w:val="00F37AB1"/>
    <w:rsid w:val="00F43135"/>
    <w:rsid w:val="00F45F8F"/>
    <w:rsid w:val="00F47020"/>
    <w:rsid w:val="00F47EA5"/>
    <w:rsid w:val="00F52019"/>
    <w:rsid w:val="00F52732"/>
    <w:rsid w:val="00F54057"/>
    <w:rsid w:val="00F54D20"/>
    <w:rsid w:val="00F57F89"/>
    <w:rsid w:val="00F6153A"/>
    <w:rsid w:val="00F62087"/>
    <w:rsid w:val="00F64ACE"/>
    <w:rsid w:val="00F67CCF"/>
    <w:rsid w:val="00F67F05"/>
    <w:rsid w:val="00F709C6"/>
    <w:rsid w:val="00F71164"/>
    <w:rsid w:val="00F713B9"/>
    <w:rsid w:val="00F72035"/>
    <w:rsid w:val="00F74292"/>
    <w:rsid w:val="00F74685"/>
    <w:rsid w:val="00F7644E"/>
    <w:rsid w:val="00F769C2"/>
    <w:rsid w:val="00F81293"/>
    <w:rsid w:val="00F81A32"/>
    <w:rsid w:val="00F83431"/>
    <w:rsid w:val="00F836EE"/>
    <w:rsid w:val="00F85D87"/>
    <w:rsid w:val="00F86E2F"/>
    <w:rsid w:val="00F901B1"/>
    <w:rsid w:val="00F911F0"/>
    <w:rsid w:val="00F9490A"/>
    <w:rsid w:val="00F9547A"/>
    <w:rsid w:val="00F9794E"/>
    <w:rsid w:val="00F9799F"/>
    <w:rsid w:val="00F97EAC"/>
    <w:rsid w:val="00FA49A8"/>
    <w:rsid w:val="00FA4C0D"/>
    <w:rsid w:val="00FA4C24"/>
    <w:rsid w:val="00FA4DEC"/>
    <w:rsid w:val="00FA4EFD"/>
    <w:rsid w:val="00FA7667"/>
    <w:rsid w:val="00FB0F1A"/>
    <w:rsid w:val="00FB1DFB"/>
    <w:rsid w:val="00FB2793"/>
    <w:rsid w:val="00FB6CAE"/>
    <w:rsid w:val="00FB78FA"/>
    <w:rsid w:val="00FC0991"/>
    <w:rsid w:val="00FC38E4"/>
    <w:rsid w:val="00FC3E61"/>
    <w:rsid w:val="00FC3F22"/>
    <w:rsid w:val="00FC5C0E"/>
    <w:rsid w:val="00FC5E9D"/>
    <w:rsid w:val="00FD14BA"/>
    <w:rsid w:val="00FD2940"/>
    <w:rsid w:val="00FD3F82"/>
    <w:rsid w:val="00FD6FD7"/>
    <w:rsid w:val="00FE0D0B"/>
    <w:rsid w:val="00FE354F"/>
    <w:rsid w:val="00FE5A0B"/>
    <w:rsid w:val="00FE72D7"/>
    <w:rsid w:val="00FE762C"/>
    <w:rsid w:val="00FE7DA5"/>
    <w:rsid w:val="00FF09E9"/>
    <w:rsid w:val="00FF214B"/>
    <w:rsid w:val="00FF3D9E"/>
    <w:rsid w:val="00FF3DEF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4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  <w:style w:type="paragraph" w:styleId="af5">
    <w:name w:val="footnote text"/>
    <w:basedOn w:val="a0"/>
    <w:link w:val="af6"/>
    <w:uiPriority w:val="99"/>
    <w:unhideWhenUsed/>
    <w:rsid w:val="00CA14B1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6">
    <w:name w:val="Текст сноски Знак"/>
    <w:basedOn w:val="a1"/>
    <w:link w:val="af5"/>
    <w:uiPriority w:val="99"/>
    <w:rsid w:val="00CA14B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1"/>
    <w:uiPriority w:val="99"/>
    <w:unhideWhenUsed/>
    <w:rsid w:val="00CA14B1"/>
    <w:rPr>
      <w:vertAlign w:val="superscript"/>
    </w:rPr>
  </w:style>
  <w:style w:type="paragraph" w:styleId="af8">
    <w:name w:val="endnote text"/>
    <w:basedOn w:val="a0"/>
    <w:link w:val="af9"/>
    <w:rsid w:val="0075321B"/>
    <w:pPr>
      <w:spacing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rsid w:val="0075321B"/>
    <w:rPr>
      <w:lang w:val="en-GB"/>
    </w:rPr>
  </w:style>
  <w:style w:type="character" w:styleId="afa">
    <w:name w:val="endnote reference"/>
    <w:basedOn w:val="a1"/>
    <w:rsid w:val="00753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F67D22823B71DEE564D43B24D8FF50915916C2O0NF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9CC4E31FD5AFEFC0DCF67D22823B71DDED65D4382AD8FF50915916C2O0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CC4E31FD5AFEFC0DCF67D22823B71DDED65D4382AD8FF50915916C2O0N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377A-B52E-4273-BABD-50726357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7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7556</CharactersWithSpaces>
  <SharedDoc>false</SharedDoc>
  <HLinks>
    <vt:vector size="18" baseType="variant">
      <vt:variant>
        <vt:i4>70583320</vt:i4>
      </vt:variant>
      <vt:variant>
        <vt:i4>6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http://www.тольятти./</vt:lpwstr>
      </vt:variant>
      <vt:variant>
        <vt:lpwstr/>
      </vt:variant>
      <vt:variant>
        <vt:i4>70583320</vt:i4>
      </vt:variant>
      <vt:variant>
        <vt:i4>0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zharkova.ys</cp:lastModifiedBy>
  <cp:revision>31</cp:revision>
  <cp:lastPrinted>2017-08-01T07:29:00Z</cp:lastPrinted>
  <dcterms:created xsi:type="dcterms:W3CDTF">2017-05-11T09:58:00Z</dcterms:created>
  <dcterms:modified xsi:type="dcterms:W3CDTF">2017-08-02T07:54:00Z</dcterms:modified>
</cp:coreProperties>
</file>