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A9" w:rsidRDefault="00184809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group id="_x0000_s1026" style="position:absolute;left:0;text-align:left;margin-left:294.25pt;margin-top:-7.3pt;width:174.15pt;height:45.25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:rsidR="00E64C56" w:rsidRPr="005B03FA" w:rsidRDefault="00E64C56" w:rsidP="00F87EA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5B03FA">
                      <w:rPr>
                        <w:rFonts w:ascii="Times New Roman" w:hAnsi="Times New Roman" w:cs="Times New Roman"/>
                      </w:rPr>
                      <w:t xml:space="preserve">Регистрационный </w:t>
                    </w:r>
                  </w:p>
                  <w:p w:rsidR="00E64C56" w:rsidRPr="005B03FA" w:rsidRDefault="00E64C56" w:rsidP="00F87EA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5B03FA">
                      <w:rPr>
                        <w:rFonts w:ascii="Times New Roman" w:hAnsi="Times New Roman" w:cs="Times New Roman"/>
                      </w:rPr>
                      <w:t xml:space="preserve">номер проекта: </w:t>
                    </w:r>
                  </w:p>
                  <w:p w:rsidR="00E64C56" w:rsidRDefault="00E64C56" w:rsidP="00F87EA9">
                    <w:pPr>
                      <w:spacing w:after="0"/>
                    </w:pPr>
                  </w:p>
                </w:txbxContent>
              </v:textbox>
            </v:shape>
            <v:rect id="_x0000_s1028" style="position:absolute;left:10018;top:2354;width:1440;height:501"/>
          </v:group>
        </w:pict>
      </w:r>
    </w:p>
    <w:p w:rsidR="00F87EA9" w:rsidRDefault="00F87EA9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64C56" w:rsidRDefault="00E64C56" w:rsidP="006B0C36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87EA9" w:rsidRPr="00E71730" w:rsidRDefault="003B25E5" w:rsidP="006B0C3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70DB">
        <w:rPr>
          <w:rFonts w:ascii="Times New Roman" w:hAnsi="Times New Roman" w:cs="Times New Roman"/>
          <w:sz w:val="26"/>
          <w:szCs w:val="26"/>
        </w:rPr>
        <w:t xml:space="preserve"> </w:t>
      </w:r>
      <w:r w:rsidR="00F87EA9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232D5E" w:rsidRDefault="00232D5E" w:rsidP="004A0976">
      <w:pPr>
        <w:spacing w:after="0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A0976" w:rsidRPr="00E64C56" w:rsidRDefault="004A0976" w:rsidP="004A0976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64C56">
        <w:rPr>
          <w:rFonts w:ascii="Times New Roman" w:eastAsia="Calibri" w:hAnsi="Times New Roman" w:cs="Times New Roman"/>
          <w:sz w:val="24"/>
          <w:szCs w:val="24"/>
        </w:rPr>
        <w:t xml:space="preserve">к проекту постановления </w:t>
      </w:r>
      <w:r w:rsidR="005906BB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C654E9" w:rsidRDefault="00C654E9" w:rsidP="00C65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E8E">
        <w:rPr>
          <w:rFonts w:ascii="Times New Roman" w:hAnsi="Times New Roman" w:cs="Times New Roman"/>
          <w:sz w:val="28"/>
          <w:szCs w:val="28"/>
        </w:rPr>
        <w:t>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E8E">
        <w:rPr>
          <w:rFonts w:ascii="Times New Roman" w:hAnsi="Times New Roman" w:cs="Times New Roman"/>
          <w:sz w:val="28"/>
          <w:szCs w:val="28"/>
        </w:rPr>
        <w:t>в постановление мэра городского</w:t>
      </w:r>
    </w:p>
    <w:p w:rsidR="00C654E9" w:rsidRPr="00E27E8E" w:rsidRDefault="00C654E9" w:rsidP="00C65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E8E">
        <w:rPr>
          <w:rFonts w:ascii="Times New Roman" w:hAnsi="Times New Roman" w:cs="Times New Roman"/>
          <w:sz w:val="28"/>
          <w:szCs w:val="28"/>
        </w:rPr>
        <w:t>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E8E">
        <w:rPr>
          <w:rFonts w:ascii="Times New Roman" w:hAnsi="Times New Roman" w:cs="Times New Roman"/>
          <w:sz w:val="28"/>
          <w:szCs w:val="28"/>
        </w:rPr>
        <w:t>от 29.01.2008 № 284-1/</w:t>
      </w:r>
      <w:proofErr w:type="spellStart"/>
      <w:proofErr w:type="gramStart"/>
      <w:r w:rsidRPr="00E27E8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27E8E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E8E">
        <w:rPr>
          <w:rFonts w:ascii="Times New Roman" w:hAnsi="Times New Roman" w:cs="Times New Roman"/>
          <w:sz w:val="28"/>
          <w:szCs w:val="28"/>
        </w:rPr>
        <w:t>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 в связи с оказанием услуг по осуществлению регулярных перевозок пассажиров и багажа по муниципальным маршрутам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E8E">
        <w:rPr>
          <w:rFonts w:ascii="Times New Roman" w:hAnsi="Times New Roman" w:cs="Times New Roman"/>
          <w:sz w:val="28"/>
          <w:szCs w:val="28"/>
        </w:rPr>
        <w:t>в городском округе Тольятти, по межмуниципальным маршрутам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E8E">
        <w:rPr>
          <w:rFonts w:ascii="Times New Roman" w:hAnsi="Times New Roman" w:cs="Times New Roman"/>
          <w:sz w:val="28"/>
          <w:szCs w:val="28"/>
        </w:rPr>
        <w:t xml:space="preserve"> садово-дачные массивы и (или) регулярных перевозок пассажиров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E8E">
        <w:rPr>
          <w:rFonts w:ascii="Times New Roman" w:hAnsi="Times New Roman" w:cs="Times New Roman"/>
          <w:sz w:val="28"/>
          <w:szCs w:val="28"/>
        </w:rPr>
        <w:t>речным транспортом на городской паромной переправе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E8E">
        <w:rPr>
          <w:rFonts w:ascii="Times New Roman" w:hAnsi="Times New Roman" w:cs="Times New Roman"/>
          <w:sz w:val="28"/>
          <w:szCs w:val="28"/>
        </w:rPr>
        <w:t xml:space="preserve">«Микрорайон Шлюзовой – полуостров </w:t>
      </w:r>
      <w:proofErr w:type="spellStart"/>
      <w:r w:rsidRPr="00E27E8E">
        <w:rPr>
          <w:rFonts w:ascii="Times New Roman" w:hAnsi="Times New Roman" w:cs="Times New Roman"/>
          <w:sz w:val="28"/>
          <w:szCs w:val="28"/>
        </w:rPr>
        <w:t>Копылово</w:t>
      </w:r>
      <w:proofErr w:type="spellEnd"/>
      <w:r w:rsidRPr="00E27E8E">
        <w:rPr>
          <w:rFonts w:ascii="Times New Roman" w:hAnsi="Times New Roman" w:cs="Times New Roman"/>
          <w:sz w:val="28"/>
          <w:szCs w:val="28"/>
        </w:rPr>
        <w:t>»</w:t>
      </w:r>
    </w:p>
    <w:p w:rsidR="00232D5E" w:rsidRDefault="00232D5E" w:rsidP="00232D5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2D5E" w:rsidRDefault="00232D5E" w:rsidP="00232D5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298" w:rsidRDefault="004A0976" w:rsidP="00475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2E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подготовлен </w:t>
      </w:r>
      <w:r w:rsidR="00271E64" w:rsidRPr="00475D2E">
        <w:rPr>
          <w:rFonts w:ascii="Times New Roman" w:hAnsi="Times New Roman" w:cs="Times New Roman"/>
          <w:sz w:val="28"/>
          <w:szCs w:val="28"/>
        </w:rPr>
        <w:t>в целях</w:t>
      </w:r>
      <w:r w:rsidR="00475D2E" w:rsidRPr="00475D2E">
        <w:rPr>
          <w:rFonts w:ascii="Times New Roman" w:hAnsi="Times New Roman" w:cs="Times New Roman"/>
          <w:sz w:val="28"/>
          <w:szCs w:val="28"/>
        </w:rPr>
        <w:t xml:space="preserve"> </w:t>
      </w:r>
      <w:r w:rsidR="00E64C56" w:rsidRPr="00475D2E">
        <w:rPr>
          <w:rFonts w:ascii="Times New Roman" w:hAnsi="Times New Roman" w:cs="Times New Roman"/>
          <w:sz w:val="28"/>
          <w:szCs w:val="28"/>
        </w:rPr>
        <w:t>приведени</w:t>
      </w:r>
      <w:r w:rsidR="00475D2E" w:rsidRPr="00475D2E">
        <w:rPr>
          <w:rFonts w:ascii="Times New Roman" w:hAnsi="Times New Roman" w:cs="Times New Roman"/>
          <w:sz w:val="28"/>
          <w:szCs w:val="28"/>
        </w:rPr>
        <w:t>я</w:t>
      </w:r>
      <w:r w:rsidR="00E64C56" w:rsidRPr="00475D2E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 </w:t>
      </w:r>
      <w:r w:rsidR="00475D2E" w:rsidRPr="00475D2E">
        <w:rPr>
          <w:rFonts w:ascii="Times New Roman" w:hAnsi="Times New Roman" w:cs="Times New Roman"/>
          <w:sz w:val="28"/>
          <w:szCs w:val="28"/>
        </w:rPr>
        <w:t>согласно</w:t>
      </w:r>
      <w:r w:rsidR="00475D2E" w:rsidRPr="00B05A9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75D2E">
        <w:rPr>
          <w:rFonts w:ascii="Times New Roman" w:hAnsi="Times New Roman" w:cs="Times New Roman"/>
          <w:sz w:val="28"/>
          <w:szCs w:val="28"/>
        </w:rPr>
        <w:t>ю</w:t>
      </w:r>
      <w:r w:rsidR="00475D2E" w:rsidRPr="00B05A99">
        <w:rPr>
          <w:rFonts w:ascii="Times New Roman" w:hAnsi="Times New Roman" w:cs="Times New Roman"/>
          <w:sz w:val="28"/>
          <w:szCs w:val="28"/>
        </w:rPr>
        <w:t xml:space="preserve"> </w:t>
      </w:r>
      <w:r w:rsidR="00475D2E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proofErr w:type="gramStart"/>
      <w:r w:rsidR="00475D2E" w:rsidRPr="00B05A9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75D2E" w:rsidRPr="00B05A99">
        <w:rPr>
          <w:rFonts w:ascii="Times New Roman" w:hAnsi="Times New Roman" w:cs="Times New Roman"/>
          <w:sz w:val="28"/>
          <w:szCs w:val="28"/>
        </w:rPr>
        <w:t xml:space="preserve"> </w:t>
      </w:r>
      <w:r w:rsidR="00475D2E">
        <w:rPr>
          <w:rFonts w:ascii="Times New Roman" w:hAnsi="Times New Roman" w:cs="Times New Roman"/>
          <w:sz w:val="28"/>
          <w:szCs w:val="28"/>
        </w:rPr>
        <w:t>_________</w:t>
      </w:r>
      <w:r w:rsidR="00475D2E" w:rsidRPr="00B05A99">
        <w:rPr>
          <w:rFonts w:ascii="Times New Roman" w:hAnsi="Times New Roman" w:cs="Times New Roman"/>
          <w:sz w:val="28"/>
          <w:szCs w:val="28"/>
        </w:rPr>
        <w:t xml:space="preserve"> № </w:t>
      </w:r>
      <w:r w:rsidR="00475D2E">
        <w:rPr>
          <w:rFonts w:ascii="Times New Roman" w:hAnsi="Times New Roman" w:cs="Times New Roman"/>
          <w:sz w:val="28"/>
          <w:szCs w:val="28"/>
        </w:rPr>
        <w:t>_______</w:t>
      </w:r>
      <w:r w:rsidR="00475D2E" w:rsidRPr="00475D2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75D2E" w:rsidRPr="00626B7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475D2E" w:rsidRPr="00626B72">
        <w:rPr>
          <w:rFonts w:ascii="Times New Roman" w:hAnsi="Times New Roman" w:cs="Times New Roman"/>
          <w:sz w:val="28"/>
          <w:szCs w:val="28"/>
        </w:rPr>
        <w:t xml:space="preserve"> утверждении типовых форм соглашений (договоров) о предоставлении из бюджета городского округа Тольятти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475D2E">
        <w:rPr>
          <w:rFonts w:ascii="Times New Roman" w:hAnsi="Times New Roman" w:cs="Times New Roman"/>
          <w:sz w:val="28"/>
          <w:szCs w:val="28"/>
        </w:rPr>
        <w:t>».</w:t>
      </w:r>
    </w:p>
    <w:p w:rsidR="00475D2E" w:rsidRDefault="00475D2E" w:rsidP="00475D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данного проекта постановления не влечет за сбой внесение изменений в расходные обязательства городского округа Тольятти.</w:t>
      </w:r>
    </w:p>
    <w:p w:rsidR="00475D2E" w:rsidRPr="0068480C" w:rsidRDefault="00475D2E" w:rsidP="00475D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Решением</w:t>
      </w:r>
      <w:r w:rsidRPr="00194C9B">
        <w:rPr>
          <w:rFonts w:ascii="Times New Roman" w:hAnsi="Times New Roman"/>
          <w:sz w:val="28"/>
          <w:szCs w:val="28"/>
        </w:rPr>
        <w:t xml:space="preserve"> Думы городского округа Тольятти </w:t>
      </w:r>
      <w:r w:rsidRPr="00FB43AC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6</w:t>
      </w:r>
      <w:r w:rsidRPr="00FB43AC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7</w:t>
      </w:r>
      <w:r w:rsidRPr="00FB43AC">
        <w:rPr>
          <w:rFonts w:ascii="Times New Roman" w:hAnsi="Times New Roman"/>
          <w:sz w:val="28"/>
          <w:szCs w:val="28"/>
        </w:rPr>
        <w:t xml:space="preserve"> года  № 1</w:t>
      </w:r>
      <w:r>
        <w:rPr>
          <w:rFonts w:ascii="Times New Roman" w:hAnsi="Times New Roman"/>
          <w:sz w:val="28"/>
          <w:szCs w:val="28"/>
        </w:rPr>
        <w:t>607</w:t>
      </w:r>
      <w:r w:rsidRPr="00FB43AC">
        <w:rPr>
          <w:rFonts w:ascii="Times New Roman" w:hAnsi="Times New Roman"/>
          <w:sz w:val="28"/>
          <w:szCs w:val="28"/>
        </w:rPr>
        <w:t xml:space="preserve">  « О бюджете городского округа Тольятти на 201</w:t>
      </w:r>
      <w:r>
        <w:rPr>
          <w:rFonts w:ascii="Times New Roman" w:hAnsi="Times New Roman"/>
          <w:sz w:val="28"/>
          <w:szCs w:val="28"/>
        </w:rPr>
        <w:t>8</w:t>
      </w:r>
      <w:r w:rsidRPr="00FB43AC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</w:rPr>
        <w:t>9</w:t>
      </w:r>
      <w:r w:rsidRPr="00FB43A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20</w:t>
      </w:r>
      <w:r w:rsidRPr="00FB43AC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>сумма субсидии по отрасли «Транспорт» составила 214 553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 </w:t>
      </w:r>
      <w:r w:rsidRPr="0068480C">
        <w:rPr>
          <w:rFonts w:ascii="Times New Roman" w:hAnsi="Times New Roman"/>
          <w:sz w:val="28"/>
          <w:szCs w:val="28"/>
        </w:rPr>
        <w:t>в рамках реализации мероприятий подпрограммы «Развитие городского пассажирского транспорта в городском округе Тольятти на период 2014-20</w:t>
      </w:r>
      <w:r>
        <w:rPr>
          <w:rFonts w:ascii="Times New Roman" w:hAnsi="Times New Roman"/>
          <w:sz w:val="28"/>
          <w:szCs w:val="28"/>
        </w:rPr>
        <w:t>20</w:t>
      </w:r>
      <w:r w:rsidRPr="0068480C">
        <w:rPr>
          <w:rFonts w:ascii="Times New Roman" w:hAnsi="Times New Roman"/>
          <w:sz w:val="28"/>
          <w:szCs w:val="28"/>
        </w:rPr>
        <w:t xml:space="preserve"> г.г.» муниципальной программы «Развитие транспортной системы и дорожного хозяйства городского округа Тольятти на 2014-2020 гг.». </w:t>
      </w:r>
    </w:p>
    <w:p w:rsidR="00475D2E" w:rsidRPr="00E64C56" w:rsidRDefault="00475D2E" w:rsidP="00475D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CA2" w:rsidRPr="00E64C56" w:rsidRDefault="00860298" w:rsidP="00F61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C56">
        <w:rPr>
          <w:rFonts w:ascii="Times New Roman" w:hAnsi="Times New Roman" w:cs="Times New Roman"/>
          <w:sz w:val="24"/>
          <w:szCs w:val="24"/>
        </w:rPr>
        <w:tab/>
      </w:r>
    </w:p>
    <w:p w:rsidR="00776242" w:rsidRPr="00475D2E" w:rsidRDefault="005D1C91" w:rsidP="00941C0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475D2E">
        <w:rPr>
          <w:rFonts w:ascii="Times New Roman" w:hAnsi="Times New Roman" w:cs="Times New Roman"/>
          <w:sz w:val="28"/>
          <w:szCs w:val="28"/>
        </w:rPr>
        <w:t>Руководитель департамента</w:t>
      </w:r>
      <w:r w:rsidRPr="00475D2E">
        <w:rPr>
          <w:rFonts w:ascii="Times New Roman" w:hAnsi="Times New Roman" w:cs="Times New Roman"/>
          <w:sz w:val="28"/>
          <w:szCs w:val="28"/>
        </w:rPr>
        <w:tab/>
      </w:r>
      <w:r w:rsidRPr="00475D2E">
        <w:rPr>
          <w:rFonts w:ascii="Times New Roman" w:hAnsi="Times New Roman" w:cs="Times New Roman"/>
          <w:sz w:val="28"/>
          <w:szCs w:val="28"/>
        </w:rPr>
        <w:tab/>
      </w:r>
      <w:r w:rsidRPr="00475D2E">
        <w:rPr>
          <w:rFonts w:ascii="Times New Roman" w:hAnsi="Times New Roman" w:cs="Times New Roman"/>
          <w:sz w:val="28"/>
          <w:szCs w:val="28"/>
        </w:rPr>
        <w:tab/>
      </w:r>
      <w:r w:rsidRPr="00475D2E">
        <w:rPr>
          <w:rFonts w:ascii="Times New Roman" w:hAnsi="Times New Roman" w:cs="Times New Roman"/>
          <w:sz w:val="28"/>
          <w:szCs w:val="28"/>
        </w:rPr>
        <w:tab/>
      </w:r>
      <w:r w:rsidR="00E64C56" w:rsidRPr="00475D2E">
        <w:rPr>
          <w:rFonts w:ascii="Times New Roman" w:hAnsi="Times New Roman" w:cs="Times New Roman"/>
          <w:sz w:val="28"/>
          <w:szCs w:val="28"/>
        </w:rPr>
        <w:tab/>
      </w:r>
      <w:r w:rsidRPr="00475D2E">
        <w:rPr>
          <w:rFonts w:ascii="Times New Roman" w:hAnsi="Times New Roman" w:cs="Times New Roman"/>
          <w:sz w:val="28"/>
          <w:szCs w:val="28"/>
        </w:rPr>
        <w:tab/>
        <w:t>П.В. Баннов</w:t>
      </w:r>
    </w:p>
    <w:p w:rsidR="00C654E9" w:rsidRDefault="00C654E9" w:rsidP="00232D5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2D5E" w:rsidRPr="00E71730" w:rsidRDefault="00232D5E" w:rsidP="00232D5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32D5E" w:rsidRPr="005E6AB7" w:rsidRDefault="00232D5E" w:rsidP="00232D5E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E6AB7">
        <w:rPr>
          <w:rFonts w:ascii="Times New Roman" w:eastAsia="Calibri" w:hAnsi="Times New Roman" w:cs="Times New Roman"/>
          <w:sz w:val="24"/>
          <w:szCs w:val="24"/>
        </w:rPr>
        <w:t xml:space="preserve">к проекту постановления </w:t>
      </w:r>
      <w:r w:rsidR="00C654E9">
        <w:rPr>
          <w:rFonts w:ascii="Times New Roman" w:eastAsia="Calibri" w:hAnsi="Times New Roman" w:cs="Times New Roman"/>
          <w:sz w:val="24"/>
          <w:szCs w:val="24"/>
        </w:rPr>
        <w:t>администрац</w:t>
      </w:r>
      <w:r w:rsidRPr="005E6AB7">
        <w:rPr>
          <w:rFonts w:ascii="Times New Roman" w:eastAsia="Calibri" w:hAnsi="Times New Roman" w:cs="Times New Roman"/>
          <w:sz w:val="24"/>
          <w:szCs w:val="24"/>
        </w:rPr>
        <w:t>ии</w:t>
      </w:r>
    </w:p>
    <w:p w:rsidR="00232D5E" w:rsidRPr="005E6AB7" w:rsidRDefault="00232D5E" w:rsidP="00232D5E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654E9" w:rsidRPr="00E27E8E" w:rsidRDefault="00C654E9" w:rsidP="00C65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E8E">
        <w:rPr>
          <w:rFonts w:ascii="Times New Roman" w:hAnsi="Times New Roman" w:cs="Times New Roman"/>
          <w:sz w:val="28"/>
          <w:szCs w:val="28"/>
        </w:rPr>
        <w:t>«О внесении изменений</w:t>
      </w:r>
    </w:p>
    <w:p w:rsidR="00C654E9" w:rsidRPr="00E27E8E" w:rsidRDefault="00C654E9" w:rsidP="00C65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E8E">
        <w:rPr>
          <w:rFonts w:ascii="Times New Roman" w:hAnsi="Times New Roman" w:cs="Times New Roman"/>
          <w:sz w:val="28"/>
          <w:szCs w:val="28"/>
        </w:rPr>
        <w:t>в постановление мэра городского округа Тольятти</w:t>
      </w:r>
    </w:p>
    <w:p w:rsidR="00C654E9" w:rsidRPr="00E27E8E" w:rsidRDefault="00C654E9" w:rsidP="00C65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E8E">
        <w:rPr>
          <w:rFonts w:ascii="Times New Roman" w:hAnsi="Times New Roman" w:cs="Times New Roman"/>
          <w:sz w:val="28"/>
          <w:szCs w:val="28"/>
        </w:rPr>
        <w:t>от 29.01.2008 № 284-1/</w:t>
      </w:r>
      <w:proofErr w:type="spellStart"/>
      <w:proofErr w:type="gramStart"/>
      <w:r w:rsidRPr="00E27E8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27E8E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</w:t>
      </w:r>
    </w:p>
    <w:p w:rsidR="00C654E9" w:rsidRDefault="00C654E9" w:rsidP="00C65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7E8E">
        <w:rPr>
          <w:rFonts w:ascii="Times New Roman" w:hAnsi="Times New Roman" w:cs="Times New Roman"/>
          <w:sz w:val="28"/>
          <w:szCs w:val="28"/>
        </w:rPr>
        <w:t>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 в связи с оказанием услуг по осуществлению регулярных перевозок пассажиров и багажа по муниципальным маршрутам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E8E">
        <w:rPr>
          <w:rFonts w:ascii="Times New Roman" w:hAnsi="Times New Roman" w:cs="Times New Roman"/>
          <w:sz w:val="28"/>
          <w:szCs w:val="28"/>
        </w:rPr>
        <w:t>в городском округе Тольятти, по межмуниципальным маршрутам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E8E">
        <w:rPr>
          <w:rFonts w:ascii="Times New Roman" w:hAnsi="Times New Roman" w:cs="Times New Roman"/>
          <w:sz w:val="28"/>
          <w:szCs w:val="28"/>
        </w:rPr>
        <w:t xml:space="preserve"> садово-дачные массивы и (или) регулярных перевозок пассажиров</w:t>
      </w:r>
      <w:r>
        <w:rPr>
          <w:rFonts w:ascii="Times New Roman" w:hAnsi="Times New Roman" w:cs="Times New Roman"/>
          <w:sz w:val="28"/>
          <w:szCs w:val="28"/>
        </w:rPr>
        <w:t xml:space="preserve"> речным транспортом на</w:t>
      </w:r>
      <w:proofErr w:type="gramEnd"/>
    </w:p>
    <w:p w:rsidR="00C654E9" w:rsidRDefault="00C654E9" w:rsidP="00C65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E8E">
        <w:rPr>
          <w:rFonts w:ascii="Times New Roman" w:hAnsi="Times New Roman" w:cs="Times New Roman"/>
          <w:sz w:val="28"/>
          <w:szCs w:val="28"/>
        </w:rPr>
        <w:t>городской паромной переправе</w:t>
      </w:r>
      <w:r>
        <w:rPr>
          <w:rFonts w:ascii="Times New Roman" w:hAnsi="Times New Roman" w:cs="Times New Roman"/>
          <w:sz w:val="28"/>
          <w:szCs w:val="28"/>
        </w:rPr>
        <w:t xml:space="preserve"> «Микрорайон Шлюзовой –</w:t>
      </w:r>
    </w:p>
    <w:p w:rsidR="00C654E9" w:rsidRPr="00E27E8E" w:rsidRDefault="00C654E9" w:rsidP="00C65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E8E">
        <w:rPr>
          <w:rFonts w:ascii="Times New Roman" w:hAnsi="Times New Roman" w:cs="Times New Roman"/>
          <w:sz w:val="28"/>
          <w:szCs w:val="28"/>
        </w:rPr>
        <w:t xml:space="preserve">полуостров </w:t>
      </w:r>
      <w:proofErr w:type="spellStart"/>
      <w:r w:rsidRPr="00E27E8E">
        <w:rPr>
          <w:rFonts w:ascii="Times New Roman" w:hAnsi="Times New Roman" w:cs="Times New Roman"/>
          <w:sz w:val="28"/>
          <w:szCs w:val="28"/>
        </w:rPr>
        <w:t>Копылово</w:t>
      </w:r>
      <w:proofErr w:type="spellEnd"/>
      <w:r w:rsidRPr="00E27E8E">
        <w:rPr>
          <w:rFonts w:ascii="Times New Roman" w:hAnsi="Times New Roman" w:cs="Times New Roman"/>
          <w:sz w:val="28"/>
          <w:szCs w:val="28"/>
        </w:rPr>
        <w:t>»</w:t>
      </w:r>
    </w:p>
    <w:p w:rsidR="00232D5E" w:rsidRDefault="00232D5E" w:rsidP="00232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54E9" w:rsidRPr="0068480C" w:rsidRDefault="00C654E9" w:rsidP="00232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54E9" w:rsidRDefault="00C654E9" w:rsidP="00C65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2E">
        <w:rPr>
          <w:rFonts w:ascii="Times New Roman" w:hAnsi="Times New Roman" w:cs="Times New Roman"/>
          <w:sz w:val="28"/>
          <w:szCs w:val="28"/>
        </w:rPr>
        <w:t>Настоящий проект постановления подготовлен в целях приведения в соответствие действующему законодательству согласно</w:t>
      </w:r>
      <w:r w:rsidRPr="00B05A9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5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proofErr w:type="gramStart"/>
      <w:r w:rsidRPr="00B05A9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05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05A9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75D2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26B7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26B72">
        <w:rPr>
          <w:rFonts w:ascii="Times New Roman" w:hAnsi="Times New Roman" w:cs="Times New Roman"/>
          <w:sz w:val="28"/>
          <w:szCs w:val="28"/>
        </w:rPr>
        <w:t xml:space="preserve"> утверждении типовых форм соглашений (договоров) о предоставлении из бюджета городского округа Тольятти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E6AB7" w:rsidRDefault="005E6AB7" w:rsidP="00E64C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2D5E" w:rsidRDefault="00232D5E" w:rsidP="00232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C56" w:rsidRDefault="00E64C56" w:rsidP="00E64C56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654E9" w:rsidRDefault="00E64C56" w:rsidP="00E64C56">
      <w:pPr>
        <w:spacing w:after="0"/>
        <w:rPr>
          <w:rFonts w:ascii="Times New Roman" w:hAnsi="Times New Roman"/>
          <w:sz w:val="28"/>
          <w:szCs w:val="28"/>
        </w:rPr>
      </w:pPr>
      <w:r w:rsidRPr="00C654E9">
        <w:rPr>
          <w:rFonts w:ascii="Times New Roman" w:hAnsi="Times New Roman"/>
          <w:sz w:val="28"/>
          <w:szCs w:val="28"/>
        </w:rPr>
        <w:t>Начальник финансово-</w:t>
      </w:r>
    </w:p>
    <w:p w:rsidR="00232D5E" w:rsidRPr="00C654E9" w:rsidRDefault="00C654E9" w:rsidP="00E64C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E64C56" w:rsidRPr="00C654E9">
        <w:rPr>
          <w:rFonts w:ascii="Times New Roman" w:hAnsi="Times New Roman"/>
          <w:sz w:val="28"/>
          <w:szCs w:val="28"/>
        </w:rPr>
        <w:t>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64C56" w:rsidRPr="00C654E9">
        <w:rPr>
          <w:rFonts w:ascii="Times New Roman" w:hAnsi="Times New Roman"/>
          <w:sz w:val="28"/>
          <w:szCs w:val="28"/>
        </w:rPr>
        <w:t>отдела</w:t>
      </w:r>
      <w:r w:rsidR="00E64C56" w:rsidRPr="00C654E9">
        <w:rPr>
          <w:rFonts w:ascii="Times New Roman" w:hAnsi="Times New Roman"/>
          <w:sz w:val="28"/>
          <w:szCs w:val="28"/>
        </w:rPr>
        <w:tab/>
      </w:r>
      <w:r w:rsidR="00E64C56" w:rsidRPr="00C654E9">
        <w:rPr>
          <w:rFonts w:ascii="Times New Roman" w:hAnsi="Times New Roman"/>
          <w:sz w:val="28"/>
          <w:szCs w:val="28"/>
        </w:rPr>
        <w:tab/>
      </w:r>
      <w:r w:rsidR="00E64C56" w:rsidRPr="00C654E9">
        <w:rPr>
          <w:rFonts w:ascii="Times New Roman" w:hAnsi="Times New Roman"/>
          <w:sz w:val="28"/>
          <w:szCs w:val="28"/>
        </w:rPr>
        <w:tab/>
      </w:r>
      <w:r w:rsidR="00E64C56" w:rsidRPr="00C654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64C56" w:rsidRPr="00C654E9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="00E64C56" w:rsidRPr="00C654E9">
        <w:rPr>
          <w:rFonts w:ascii="Times New Roman" w:hAnsi="Times New Roman"/>
          <w:sz w:val="28"/>
          <w:szCs w:val="28"/>
        </w:rPr>
        <w:t>Каунина</w:t>
      </w:r>
      <w:proofErr w:type="spellEnd"/>
    </w:p>
    <w:sectPr w:rsidR="00232D5E" w:rsidRPr="00C654E9" w:rsidSect="00CB4DA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21F2"/>
    <w:multiLevelType w:val="hybridMultilevel"/>
    <w:tmpl w:val="54F0E2E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85F"/>
    <w:rsid w:val="00004BD9"/>
    <w:rsid w:val="000512A2"/>
    <w:rsid w:val="00051DC7"/>
    <w:rsid w:val="00052654"/>
    <w:rsid w:val="00070C74"/>
    <w:rsid w:val="0009656C"/>
    <w:rsid w:val="000B45B7"/>
    <w:rsid w:val="000C041E"/>
    <w:rsid w:val="000D646E"/>
    <w:rsid w:val="000F3F23"/>
    <w:rsid w:val="001343EE"/>
    <w:rsid w:val="00134B12"/>
    <w:rsid w:val="00156FBB"/>
    <w:rsid w:val="00160DF6"/>
    <w:rsid w:val="00162E53"/>
    <w:rsid w:val="00174B46"/>
    <w:rsid w:val="0018207C"/>
    <w:rsid w:val="00184809"/>
    <w:rsid w:val="001951B5"/>
    <w:rsid w:val="001B72E8"/>
    <w:rsid w:val="001D39AD"/>
    <w:rsid w:val="001E4BC9"/>
    <w:rsid w:val="001F3B2C"/>
    <w:rsid w:val="001F467E"/>
    <w:rsid w:val="002000F5"/>
    <w:rsid w:val="00210172"/>
    <w:rsid w:val="0022353D"/>
    <w:rsid w:val="00227B60"/>
    <w:rsid w:val="00232D5E"/>
    <w:rsid w:val="00240DED"/>
    <w:rsid w:val="0024796A"/>
    <w:rsid w:val="00271E64"/>
    <w:rsid w:val="002A4AB7"/>
    <w:rsid w:val="002B2543"/>
    <w:rsid w:val="002E6894"/>
    <w:rsid w:val="00321FC0"/>
    <w:rsid w:val="003348FB"/>
    <w:rsid w:val="0034514C"/>
    <w:rsid w:val="00360E7D"/>
    <w:rsid w:val="00363A9E"/>
    <w:rsid w:val="00367099"/>
    <w:rsid w:val="003706BC"/>
    <w:rsid w:val="00374756"/>
    <w:rsid w:val="00380F00"/>
    <w:rsid w:val="003A7916"/>
    <w:rsid w:val="003B25E5"/>
    <w:rsid w:val="003B4115"/>
    <w:rsid w:val="003B721A"/>
    <w:rsid w:val="003C0778"/>
    <w:rsid w:val="003E3B82"/>
    <w:rsid w:val="003E79B3"/>
    <w:rsid w:val="00407DB1"/>
    <w:rsid w:val="00414047"/>
    <w:rsid w:val="00426B82"/>
    <w:rsid w:val="00444693"/>
    <w:rsid w:val="00454424"/>
    <w:rsid w:val="00467A71"/>
    <w:rsid w:val="00475D2E"/>
    <w:rsid w:val="0047785F"/>
    <w:rsid w:val="004A0976"/>
    <w:rsid w:val="004C4F32"/>
    <w:rsid w:val="004D7000"/>
    <w:rsid w:val="004E173E"/>
    <w:rsid w:val="005069DF"/>
    <w:rsid w:val="00525BA6"/>
    <w:rsid w:val="00547EF0"/>
    <w:rsid w:val="00556D8E"/>
    <w:rsid w:val="0056557F"/>
    <w:rsid w:val="00573794"/>
    <w:rsid w:val="005906BB"/>
    <w:rsid w:val="00594D53"/>
    <w:rsid w:val="005A669E"/>
    <w:rsid w:val="005B6388"/>
    <w:rsid w:val="005D1C91"/>
    <w:rsid w:val="005D2771"/>
    <w:rsid w:val="005E0566"/>
    <w:rsid w:val="005E6AB7"/>
    <w:rsid w:val="00630D47"/>
    <w:rsid w:val="00631FD8"/>
    <w:rsid w:val="00634EB0"/>
    <w:rsid w:val="006366BB"/>
    <w:rsid w:val="00642700"/>
    <w:rsid w:val="00695CC1"/>
    <w:rsid w:val="006B0C36"/>
    <w:rsid w:val="006F011E"/>
    <w:rsid w:val="00730FE2"/>
    <w:rsid w:val="0073384B"/>
    <w:rsid w:val="007743FE"/>
    <w:rsid w:val="00775CDA"/>
    <w:rsid w:val="00776242"/>
    <w:rsid w:val="0078233D"/>
    <w:rsid w:val="00784AA9"/>
    <w:rsid w:val="00795AA8"/>
    <w:rsid w:val="007C0DAA"/>
    <w:rsid w:val="007C46E9"/>
    <w:rsid w:val="007C70DB"/>
    <w:rsid w:val="007C78FC"/>
    <w:rsid w:val="007E17C1"/>
    <w:rsid w:val="007E5CA2"/>
    <w:rsid w:val="0082463D"/>
    <w:rsid w:val="00846C0E"/>
    <w:rsid w:val="00853ABC"/>
    <w:rsid w:val="00854756"/>
    <w:rsid w:val="00860298"/>
    <w:rsid w:val="00865C01"/>
    <w:rsid w:val="00890311"/>
    <w:rsid w:val="008937CB"/>
    <w:rsid w:val="008A74C1"/>
    <w:rsid w:val="008C4682"/>
    <w:rsid w:val="008D1548"/>
    <w:rsid w:val="008E0C4A"/>
    <w:rsid w:val="008E4AA7"/>
    <w:rsid w:val="008F1742"/>
    <w:rsid w:val="00900C66"/>
    <w:rsid w:val="0092109A"/>
    <w:rsid w:val="009232A5"/>
    <w:rsid w:val="00941C03"/>
    <w:rsid w:val="0094267C"/>
    <w:rsid w:val="00943857"/>
    <w:rsid w:val="0094476D"/>
    <w:rsid w:val="00956999"/>
    <w:rsid w:val="00995890"/>
    <w:rsid w:val="009C0FB7"/>
    <w:rsid w:val="009D2928"/>
    <w:rsid w:val="009E27FB"/>
    <w:rsid w:val="009F40E1"/>
    <w:rsid w:val="00A1500D"/>
    <w:rsid w:val="00A172F2"/>
    <w:rsid w:val="00A60DE3"/>
    <w:rsid w:val="00A66ECF"/>
    <w:rsid w:val="00A82D35"/>
    <w:rsid w:val="00AC799A"/>
    <w:rsid w:val="00B12AC0"/>
    <w:rsid w:val="00B13C2B"/>
    <w:rsid w:val="00B633CA"/>
    <w:rsid w:val="00B65226"/>
    <w:rsid w:val="00B67E97"/>
    <w:rsid w:val="00B807F1"/>
    <w:rsid w:val="00B92BDD"/>
    <w:rsid w:val="00BA6DC0"/>
    <w:rsid w:val="00BB09F8"/>
    <w:rsid w:val="00BB7873"/>
    <w:rsid w:val="00BC063A"/>
    <w:rsid w:val="00BC3598"/>
    <w:rsid w:val="00BE2B0E"/>
    <w:rsid w:val="00BF07A8"/>
    <w:rsid w:val="00C654E9"/>
    <w:rsid w:val="00C673B0"/>
    <w:rsid w:val="00C82850"/>
    <w:rsid w:val="00C94950"/>
    <w:rsid w:val="00CB4DA0"/>
    <w:rsid w:val="00CD04ED"/>
    <w:rsid w:val="00CD3B05"/>
    <w:rsid w:val="00CD525F"/>
    <w:rsid w:val="00CE2DC1"/>
    <w:rsid w:val="00CE5DC2"/>
    <w:rsid w:val="00D07BE3"/>
    <w:rsid w:val="00D33C7E"/>
    <w:rsid w:val="00D47A70"/>
    <w:rsid w:val="00D5564E"/>
    <w:rsid w:val="00D84116"/>
    <w:rsid w:val="00D90501"/>
    <w:rsid w:val="00DC3739"/>
    <w:rsid w:val="00DC4116"/>
    <w:rsid w:val="00DC4EEF"/>
    <w:rsid w:val="00DD5041"/>
    <w:rsid w:val="00DE337A"/>
    <w:rsid w:val="00E0615B"/>
    <w:rsid w:val="00E21703"/>
    <w:rsid w:val="00E253A6"/>
    <w:rsid w:val="00E53453"/>
    <w:rsid w:val="00E60FDB"/>
    <w:rsid w:val="00E64C56"/>
    <w:rsid w:val="00E87136"/>
    <w:rsid w:val="00E94051"/>
    <w:rsid w:val="00EA21B7"/>
    <w:rsid w:val="00EA261C"/>
    <w:rsid w:val="00EA40EF"/>
    <w:rsid w:val="00EC0A09"/>
    <w:rsid w:val="00EC5760"/>
    <w:rsid w:val="00ED112B"/>
    <w:rsid w:val="00EF1794"/>
    <w:rsid w:val="00F14575"/>
    <w:rsid w:val="00F1585E"/>
    <w:rsid w:val="00F242EC"/>
    <w:rsid w:val="00F37F2E"/>
    <w:rsid w:val="00F617E5"/>
    <w:rsid w:val="00F61A50"/>
    <w:rsid w:val="00F7723C"/>
    <w:rsid w:val="00F85B12"/>
    <w:rsid w:val="00F87EA9"/>
    <w:rsid w:val="00F958CA"/>
    <w:rsid w:val="00FC4D3D"/>
    <w:rsid w:val="00FD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DD"/>
  </w:style>
  <w:style w:type="paragraph" w:styleId="2">
    <w:name w:val="heading 2"/>
    <w:basedOn w:val="a"/>
    <w:link w:val="20"/>
    <w:uiPriority w:val="9"/>
    <w:qFormat/>
    <w:rsid w:val="000C0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41E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C041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7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9D29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D29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B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B0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A2683-B311-4585-9813-2CFFF8C3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demidova.man</cp:lastModifiedBy>
  <cp:revision>3</cp:revision>
  <cp:lastPrinted>2016-08-02T12:08:00Z</cp:lastPrinted>
  <dcterms:created xsi:type="dcterms:W3CDTF">2017-12-15T07:57:00Z</dcterms:created>
  <dcterms:modified xsi:type="dcterms:W3CDTF">2017-12-15T08:00:00Z</dcterms:modified>
</cp:coreProperties>
</file>