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1" w:rsidRPr="00924B91" w:rsidRDefault="00924B91" w:rsidP="00924B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B91">
        <w:rPr>
          <w:rFonts w:ascii="Times New Roman" w:hAnsi="Times New Roman" w:cs="Times New Roman"/>
          <w:b/>
          <w:sz w:val="36"/>
          <w:szCs w:val="36"/>
        </w:rPr>
        <w:t xml:space="preserve">Московский театр кошек Владимира </w:t>
      </w:r>
      <w:proofErr w:type="spellStart"/>
      <w:r w:rsidRPr="00924B91">
        <w:rPr>
          <w:rFonts w:ascii="Times New Roman" w:hAnsi="Times New Roman" w:cs="Times New Roman"/>
          <w:b/>
          <w:sz w:val="36"/>
          <w:szCs w:val="36"/>
        </w:rPr>
        <w:t>Куклачева</w:t>
      </w:r>
      <w:proofErr w:type="spellEnd"/>
    </w:p>
    <w:p w:rsidR="00924B91" w:rsidRPr="00924B91" w:rsidRDefault="00924B91" w:rsidP="00924B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B91">
        <w:rPr>
          <w:rFonts w:ascii="Times New Roman" w:hAnsi="Times New Roman" w:cs="Times New Roman"/>
          <w:i/>
          <w:sz w:val="28"/>
          <w:szCs w:val="28"/>
        </w:rPr>
        <w:t>30 декабря 2018 г. Московский театр кошек Владимира Куклачева в ходе гастрольного тура приезжает в город Тольятти.</w:t>
      </w:r>
    </w:p>
    <w:p w:rsidR="00924B91" w:rsidRDefault="0092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B91">
        <w:rPr>
          <w:rFonts w:ascii="Times New Roman" w:hAnsi="Times New Roman" w:cs="Times New Roman"/>
          <w:sz w:val="28"/>
          <w:szCs w:val="28"/>
        </w:rPr>
        <w:t>Данный спектакль единственный в своем роде, в истории искусства никогда ранее не сочетались, драматический театр, классический балет, цирковая клоунада и, конечно же, пушистые артисты, выполняющие характерные роли. Помимо своей развлекательной составляющей</w:t>
      </w:r>
      <w:proofErr w:type="gramStart"/>
      <w:r w:rsidRPr="00924B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24B91" w:rsidRDefault="0092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924B91">
        <w:rPr>
          <w:rFonts w:ascii="Times New Roman" w:hAnsi="Times New Roman" w:cs="Times New Roman"/>
          <w:sz w:val="28"/>
          <w:szCs w:val="28"/>
        </w:rPr>
        <w:t>анный спектакль выполняет главным образом поучительную миссию, что в наше время особенно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91">
        <w:rPr>
          <w:rFonts w:ascii="Times New Roman" w:hAnsi="Times New Roman" w:cs="Times New Roman"/>
          <w:sz w:val="28"/>
          <w:szCs w:val="28"/>
        </w:rPr>
        <w:t>Гармонию и целостность действию придает классическая музыка: Чайковский, Моцарт, Прокофьев. Также в спектакле звучит живая скрипка.</w:t>
      </w:r>
    </w:p>
    <w:p w:rsidR="00924B91" w:rsidRPr="00924B91" w:rsidRDefault="00DA00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159801"/>
            <wp:effectExtent l="19050" t="0" r="3175" b="0"/>
            <wp:docPr id="1" name="Рисунок 1" descr="ÐÐ°ÑÑÐ¸Ð½ÐºÐ¸ Ð¿Ð¾ Ð·Ð°Ð¿ÑÐ¾ÑÑ ÐÐ¾ÑÐºÐ¾Ð²ÑÐºÐ¸Ð¹ ÑÐµÐ°ÑÑ ÐºÐ¾ÑÐµÐº ÐÐ»Ð°Ð´Ð¸Ð¼Ð¸ÑÐ° ÐÑÐºÐ»Ð°Ñ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Ð¾ÑÐºÐ¾Ð²ÑÐºÐ¸Ð¹ ÑÐµÐ°ÑÑ ÐºÐ¾ÑÐµÐº ÐÐ»Ð°Ð´Ð¸Ð¼Ð¸ÑÐ° ÐÑÐºÐ»Ð°ÑÐµÐ²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B91" w:rsidRPr="0092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B91"/>
    <w:rsid w:val="00924B91"/>
    <w:rsid w:val="00DA003D"/>
    <w:rsid w:val="00E6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galyashina.lv</cp:lastModifiedBy>
  <cp:revision>3</cp:revision>
  <dcterms:created xsi:type="dcterms:W3CDTF">2018-11-28T05:16:00Z</dcterms:created>
  <dcterms:modified xsi:type="dcterms:W3CDTF">2018-11-28T05:18:00Z</dcterms:modified>
</cp:coreProperties>
</file>