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860" w:type="dxa"/>
        <w:tblInd w:w="93" w:type="dxa"/>
        <w:tblLook w:val="04A0" w:firstRow="1" w:lastRow="0" w:firstColumn="1" w:lastColumn="0" w:noHBand="0" w:noVBand="1"/>
      </w:tblPr>
      <w:tblGrid>
        <w:gridCol w:w="21860"/>
      </w:tblGrid>
      <w:tr w:rsidR="001A1B86" w:rsidRPr="001A1B86" w:rsidTr="00514E5E">
        <w:trPr>
          <w:trHeight w:val="142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 12</w:t>
            </w:r>
          </w:p>
        </w:tc>
      </w:tr>
      <w:tr w:rsidR="001A1B86" w:rsidRPr="001A1B86" w:rsidTr="00F9068D">
        <w:trPr>
          <w:trHeight w:val="145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Думы</w:t>
            </w:r>
          </w:p>
        </w:tc>
      </w:tr>
      <w:tr w:rsidR="001A1B86" w:rsidRPr="001A1B86" w:rsidTr="00F9068D">
        <w:trPr>
          <w:trHeight w:val="80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:rsidR="001A1B86" w:rsidRDefault="00C227F8" w:rsidP="00F906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5A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1B86">
        <w:rPr>
          <w:rFonts w:ascii="Times New Roman" w:hAnsi="Times New Roman" w:cs="Times New Roman"/>
          <w:sz w:val="28"/>
          <w:szCs w:val="28"/>
        </w:rPr>
        <w:t>15</w:t>
      </w:r>
    </w:p>
    <w:p w:rsidR="00C227F8" w:rsidRDefault="001A1B86" w:rsidP="00F906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1B86">
        <w:rPr>
          <w:rFonts w:ascii="Times New Roman" w:hAnsi="Times New Roman" w:cs="Times New Roman"/>
          <w:sz w:val="28"/>
          <w:szCs w:val="28"/>
        </w:rPr>
        <w:t>к  решению Думы</w:t>
      </w:r>
    </w:p>
    <w:p w:rsidR="001A1B86" w:rsidRDefault="00F9068D" w:rsidP="00F906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068D">
        <w:rPr>
          <w:rFonts w:ascii="Times New Roman" w:hAnsi="Times New Roman" w:cs="Times New Roman"/>
          <w:sz w:val="28"/>
          <w:szCs w:val="28"/>
        </w:rPr>
        <w:t>от____________ №  _______</w:t>
      </w:r>
    </w:p>
    <w:p w:rsidR="00662A94" w:rsidRDefault="00662A94" w:rsidP="00F906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27F8" w:rsidRPr="00F9068D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8D">
        <w:rPr>
          <w:rFonts w:ascii="Times New Roman" w:hAnsi="Times New Roman" w:cs="Times New Roman"/>
          <w:b/>
          <w:sz w:val="28"/>
          <w:szCs w:val="28"/>
        </w:rPr>
        <w:t>Порядок определения размера субсидии</w:t>
      </w:r>
      <w:r w:rsidR="00EC4037"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68D">
        <w:rPr>
          <w:rFonts w:ascii="Times New Roman" w:hAnsi="Times New Roman" w:cs="Times New Roman"/>
          <w:b/>
          <w:sz w:val="28"/>
          <w:szCs w:val="28"/>
        </w:rPr>
        <w:t>автономной некоммерческой организации дошкольного образования «Планета детства «Лада» на  осуществление  ею уставной</w:t>
      </w:r>
      <w:r w:rsidR="00EC4037"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68D">
        <w:rPr>
          <w:rFonts w:ascii="Times New Roman" w:hAnsi="Times New Roman" w:cs="Times New Roman"/>
          <w:b/>
          <w:sz w:val="28"/>
          <w:szCs w:val="28"/>
        </w:rPr>
        <w:t>деятельности в сфере дошкольного образования на территории городского округа Тольятти на 201</w:t>
      </w:r>
      <w:r w:rsidR="00390877">
        <w:rPr>
          <w:rFonts w:ascii="Times New Roman" w:hAnsi="Times New Roman" w:cs="Times New Roman"/>
          <w:b/>
          <w:sz w:val="28"/>
          <w:szCs w:val="28"/>
        </w:rPr>
        <w:t>9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390877">
        <w:rPr>
          <w:rFonts w:ascii="Times New Roman" w:hAnsi="Times New Roman" w:cs="Times New Roman"/>
          <w:b/>
          <w:sz w:val="28"/>
          <w:szCs w:val="28"/>
        </w:rPr>
        <w:t>20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90877">
        <w:rPr>
          <w:rFonts w:ascii="Times New Roman" w:hAnsi="Times New Roman" w:cs="Times New Roman"/>
          <w:b/>
          <w:sz w:val="28"/>
          <w:szCs w:val="28"/>
        </w:rPr>
        <w:t>1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годы  </w:t>
      </w: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автономной некоммерческой организации дошкольного образования «Планета детства «Лада»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–А</w:t>
      </w:r>
      <w:proofErr w:type="gramEnd"/>
      <w:r>
        <w:rPr>
          <w:rFonts w:ascii="Times New Roman" w:hAnsi="Times New Roman" w:cs="Times New Roman"/>
          <w:sz w:val="28"/>
          <w:szCs w:val="28"/>
        </w:rPr>
        <w:t>НО ДО «Планета детства «Лада»),</w:t>
      </w:r>
      <w:r w:rsidR="00A032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>
        <w:rPr>
          <w:rFonts w:ascii="Times New Roman" w:hAnsi="Times New Roman" w:cs="Times New Roman"/>
          <w:sz w:val="28"/>
          <w:szCs w:val="28"/>
        </w:rPr>
        <w:t>с</w:t>
      </w:r>
      <w:r w:rsidR="00A0323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>
        <w:rPr>
          <w:rFonts w:ascii="Times New Roman" w:hAnsi="Times New Roman" w:cs="Times New Roman"/>
          <w:sz w:val="28"/>
          <w:szCs w:val="28"/>
        </w:rPr>
        <w:t>ом</w:t>
      </w:r>
      <w:r w:rsidR="00A03230">
        <w:rPr>
          <w:rFonts w:ascii="Times New Roman" w:hAnsi="Times New Roman" w:cs="Times New Roman"/>
          <w:sz w:val="28"/>
          <w:szCs w:val="28"/>
        </w:rPr>
        <w:t xml:space="preserve"> 1 части 3 статьи 19 ФЗ «О защите конкуренции»,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58177B" w:rsidRDefault="0058177B" w:rsidP="000727C5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7B" w:rsidRDefault="0058177B" w:rsidP="000727C5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23AC">
        <w:rPr>
          <w:rFonts w:ascii="Times New Roman" w:hAnsi="Times New Roman" w:cs="Times New Roman"/>
          <w:sz w:val="28"/>
          <w:szCs w:val="28"/>
        </w:rPr>
        <w:t xml:space="preserve">С =∑ </w:t>
      </w:r>
      <w:r w:rsidR="00667993" w:rsidRPr="00DE23AC">
        <w:rPr>
          <w:rFonts w:ascii="Times New Roman" w:hAnsi="Times New Roman" w:cs="Times New Roman"/>
          <w:sz w:val="28"/>
          <w:szCs w:val="28"/>
        </w:rPr>
        <w:t>(</w:t>
      </w:r>
      <w:r w:rsidRPr="00DE23AC">
        <w:rPr>
          <w:rFonts w:ascii="Times New Roman" w:hAnsi="Times New Roman" w:cs="Times New Roman"/>
          <w:sz w:val="28"/>
          <w:szCs w:val="28"/>
        </w:rPr>
        <w:t xml:space="preserve">БНЗ *  </w:t>
      </w:r>
      <w:r w:rsidRPr="00DE23A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23AC">
        <w:rPr>
          <w:rFonts w:ascii="Times New Roman" w:hAnsi="Times New Roman" w:cs="Times New Roman"/>
          <w:sz w:val="28"/>
          <w:szCs w:val="28"/>
        </w:rPr>
        <w:t xml:space="preserve"> *</w:t>
      </w:r>
      <w:r w:rsidRPr="00DE23A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6799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>
        <w:rPr>
          <w:rFonts w:ascii="Times New Roman" w:hAnsi="Times New Roman" w:cs="Times New Roman"/>
          <w:sz w:val="28"/>
          <w:szCs w:val="28"/>
        </w:rPr>
        <w:t>си *</w:t>
      </w:r>
      <w:r w:rsidR="00414C4F">
        <w:rPr>
          <w:rFonts w:ascii="Times New Roman" w:hAnsi="Times New Roman" w:cs="Times New Roman"/>
          <w:sz w:val="28"/>
          <w:szCs w:val="28"/>
        </w:rPr>
        <w:t xml:space="preserve"> Ок</w:t>
      </w:r>
      <w:r w:rsidR="00414C4F"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ку, где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</w:pPr>
    </w:p>
    <w:p w:rsidR="0058177B" w:rsidRPr="00084F9E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52597F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5259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субсидии</w:t>
      </w:r>
      <w:r w:rsidR="000C352C">
        <w:rPr>
          <w:rFonts w:ascii="Times New Roman" w:hAnsi="Times New Roman"/>
          <w:sz w:val="28"/>
          <w:szCs w:val="28"/>
        </w:rPr>
        <w:t>;</w:t>
      </w:r>
      <w:r w:rsidRPr="00084F9E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БНЗ – базовые нормативные затраты;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воспитанников;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81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корректирующие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коэффициенты к базовым нормативам;</w:t>
      </w:r>
    </w:p>
    <w:p w:rsidR="00114EF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си – затраты на содержание имущества</w:t>
      </w:r>
      <w:r w:rsidR="00114EFA">
        <w:rPr>
          <w:rFonts w:ascii="Times New Roman" w:hAnsi="Times New Roman" w:cs="Times New Roman"/>
          <w:sz w:val="28"/>
          <w:szCs w:val="28"/>
        </w:rPr>
        <w:t>;</w:t>
      </w:r>
    </w:p>
    <w:p w:rsidR="000727C5" w:rsidRDefault="000727C5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 w:rsidRPr="0007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7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зданий</w:t>
      </w:r>
      <w:r w:rsidR="000C352C">
        <w:rPr>
          <w:rFonts w:ascii="Times New Roman" w:hAnsi="Times New Roman" w:cs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ку</w:t>
      </w:r>
      <w:r w:rsidR="0007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затраты на коммунальные услуги</w:t>
      </w:r>
      <w:r w:rsidR="000727C5">
        <w:rPr>
          <w:rFonts w:ascii="Times New Roman" w:hAnsi="Times New Roman" w:cs="Times New Roman"/>
          <w:sz w:val="28"/>
          <w:szCs w:val="28"/>
        </w:rPr>
        <w:t>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727C5">
        <w:rPr>
          <w:rFonts w:ascii="Times New Roman" w:hAnsi="Times New Roman" w:cs="Times New Roman"/>
          <w:sz w:val="28"/>
          <w:szCs w:val="28"/>
        </w:rPr>
        <w:t>ку</w:t>
      </w:r>
      <w:r w:rsidR="000727C5" w:rsidRPr="00414C4F">
        <w:rPr>
          <w:rFonts w:ascii="Times New Roman" w:hAnsi="Times New Roman" w:cs="Times New Roman"/>
          <w:sz w:val="28"/>
          <w:szCs w:val="28"/>
        </w:rPr>
        <w:t>= 0</w:t>
      </w:r>
      <w:proofErr w:type="gramStart"/>
      <w:r w:rsidR="000727C5">
        <w:rPr>
          <w:rFonts w:ascii="Times New Roman" w:hAnsi="Times New Roman" w:cs="Times New Roman"/>
          <w:sz w:val="28"/>
          <w:szCs w:val="28"/>
        </w:rPr>
        <w:t>,</w:t>
      </w:r>
      <w:r w:rsidR="007D38A1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0727C5" w:rsidRPr="00414C4F">
        <w:rPr>
          <w:rFonts w:ascii="Times New Roman" w:hAnsi="Times New Roman" w:cs="Times New Roman"/>
          <w:sz w:val="28"/>
          <w:szCs w:val="28"/>
        </w:rPr>
        <w:t xml:space="preserve">*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NL</w:t>
      </w:r>
      <w:proofErr w:type="spellStart"/>
      <w:r w:rsidR="000727C5">
        <w:rPr>
          <w:rFonts w:ascii="Times New Roman" w:hAnsi="Times New Roman" w:cs="Times New Roman"/>
          <w:sz w:val="28"/>
          <w:szCs w:val="28"/>
        </w:rPr>
        <w:t>тэр</w:t>
      </w:r>
      <w:proofErr w:type="spellEnd"/>
      <w:r w:rsidR="000727C5">
        <w:rPr>
          <w:rFonts w:ascii="Times New Roman" w:hAnsi="Times New Roman" w:cs="Times New Roman"/>
          <w:sz w:val="28"/>
          <w:szCs w:val="28"/>
        </w:rPr>
        <w:t>;</w:t>
      </w:r>
    </w:p>
    <w:p w:rsidR="000727C5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NL</w:t>
      </w:r>
      <w:proofErr w:type="spellStart"/>
      <w:r>
        <w:rPr>
          <w:rFonts w:ascii="Times New Roman" w:hAnsi="Times New Roman" w:cs="Times New Roman"/>
          <w:sz w:val="28"/>
          <w:szCs w:val="28"/>
        </w:rPr>
        <w:t>тэр</w:t>
      </w:r>
      <w:proofErr w:type="spellEnd"/>
      <w:r w:rsidRPr="00BB5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натуральные лимиты ТЭР.</w:t>
      </w:r>
      <w:proofErr w:type="gramEnd"/>
    </w:p>
    <w:p w:rsidR="000727C5" w:rsidRPr="000727C5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Базовые нормативы затрат установлены пунктами 13,14,17,18 Приложения №1 к постановлению мэрии городского округа Тольятти от 20.01.2017 № 201-п/1 "Об утверждении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учреждений городского округа Тольятти, находящихся в ведомственном подчинении департамента образования мэрии городского округа Тольятти".  </w:t>
      </w:r>
    </w:p>
    <w:p w:rsidR="00114EFA" w:rsidRDefault="00114EFA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EFA" w:rsidRDefault="00114EFA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Количество воспитанников АНО ДО «Планета детства «Лада» определяется в соответствии с формой федерального статистического наблюдения N 85-К "Сведения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детьми", утвержденной приказом Росстата от 30.08.2017 № 563 «Об утверждении статистического инструментария для организации федерального  статистического наблюдения за деятельностью в сфере образования, науки, инноваций и информационных технологий»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конец отчетного года.</w:t>
      </w:r>
    </w:p>
    <w:p w:rsidR="00114EFA" w:rsidRDefault="00114EFA" w:rsidP="000727C5">
      <w:pPr>
        <w:autoSpaceDE w:val="0"/>
        <w:autoSpaceDN w:val="0"/>
        <w:adjustRightInd w:val="0"/>
        <w:spacing w:after="0" w:line="30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Корректирующие коэффициенты к базовым</w:t>
      </w:r>
      <w:r w:rsidR="00B55BF8">
        <w:rPr>
          <w:rFonts w:ascii="Times New Roman" w:hAnsi="Times New Roman" w:cs="Times New Roman"/>
          <w:sz w:val="28"/>
          <w:szCs w:val="28"/>
        </w:rPr>
        <w:t xml:space="preserve"> нормативам затрат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пунктами 13,14,17,18 Приложения №1 к постановлению мэрии городского округа Тольятти от 20.01.2017 № 201-п/1 "Об утверждении значений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мэрии городского округа Тольятти".</w:t>
      </w: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52C" w:rsidRDefault="00E53D72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содержание  имущества, используем</w:t>
      </w:r>
      <w:r w:rsidR="005F2C1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АНО ДО «Планета детства «Лада» в связи с осуществлением присмотра и ухода за детьми </w:t>
      </w:r>
      <w:r w:rsidR="00084F9E">
        <w:rPr>
          <w:rFonts w:ascii="Times New Roman" w:hAnsi="Times New Roman" w:cs="Times New Roman"/>
          <w:sz w:val="28"/>
          <w:szCs w:val="28"/>
        </w:rPr>
        <w:t xml:space="preserve"> </w:t>
      </w:r>
      <w:r w:rsidR="000C352C">
        <w:rPr>
          <w:rFonts w:ascii="Times New Roman" w:hAnsi="Times New Roman" w:cs="Times New Roman"/>
          <w:sz w:val="28"/>
          <w:szCs w:val="28"/>
        </w:rPr>
        <w:t>определяются аналогично затратам на содержание одного здания муниципального дошкольного образовательного учреждения</w:t>
      </w:r>
      <w:r w:rsidR="00BB5741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 w:rsidR="00BB5741" w:rsidRPr="009C3720">
        <w:rPr>
          <w:rFonts w:ascii="Times New Roman" w:hAnsi="Times New Roman" w:cs="Times New Roman"/>
          <w:sz w:val="28"/>
          <w:szCs w:val="28"/>
        </w:rPr>
        <w:t>270800 руб.</w:t>
      </w:r>
      <w:r w:rsidR="00DE23AC" w:rsidRPr="009C3720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C352C" w:rsidRPr="009C3720">
        <w:rPr>
          <w:rFonts w:ascii="Times New Roman" w:hAnsi="Times New Roman" w:cs="Times New Roman"/>
          <w:sz w:val="28"/>
          <w:szCs w:val="28"/>
        </w:rPr>
        <w:t>.</w:t>
      </w:r>
    </w:p>
    <w:p w:rsidR="000C352C" w:rsidRDefault="000C352C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коммунальные услуги </w:t>
      </w:r>
      <w:r w:rsidRPr="005F2C16">
        <w:rPr>
          <w:rFonts w:ascii="Times New Roman" w:hAnsi="Times New Roman" w:cs="Times New Roman"/>
          <w:sz w:val="28"/>
          <w:szCs w:val="28"/>
        </w:rPr>
        <w:t xml:space="preserve">рассчитаны в пределах </w:t>
      </w:r>
      <w:r w:rsidR="007C3C6E">
        <w:rPr>
          <w:rFonts w:ascii="Times New Roman" w:hAnsi="Times New Roman" w:cs="Times New Roman"/>
          <w:sz w:val="28"/>
          <w:szCs w:val="28"/>
        </w:rPr>
        <w:t>40</w:t>
      </w:r>
      <w:r w:rsidRPr="005F2C16">
        <w:rPr>
          <w:rFonts w:ascii="Times New Roman" w:hAnsi="Times New Roman" w:cs="Times New Roman"/>
          <w:sz w:val="28"/>
          <w:szCs w:val="28"/>
        </w:rPr>
        <w:t>% от натуральных лимитов ТЭР в год.</w:t>
      </w:r>
    </w:p>
    <w:p w:rsidR="0058177B" w:rsidRDefault="0058177B" w:rsidP="00F9068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8177B" w:rsidSect="00514E5E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726A"/>
    <w:rsid w:val="0001126A"/>
    <w:rsid w:val="000727C5"/>
    <w:rsid w:val="00084F9E"/>
    <w:rsid w:val="000C03A3"/>
    <w:rsid w:val="000C240B"/>
    <w:rsid w:val="000C352C"/>
    <w:rsid w:val="00114EFA"/>
    <w:rsid w:val="00116159"/>
    <w:rsid w:val="0013488E"/>
    <w:rsid w:val="00152501"/>
    <w:rsid w:val="0015420F"/>
    <w:rsid w:val="00195396"/>
    <w:rsid w:val="001A1B86"/>
    <w:rsid w:val="001A5761"/>
    <w:rsid w:val="001C6322"/>
    <w:rsid w:val="00200F56"/>
    <w:rsid w:val="0021240A"/>
    <w:rsid w:val="002300A0"/>
    <w:rsid w:val="002B62DE"/>
    <w:rsid w:val="002D7635"/>
    <w:rsid w:val="002E2994"/>
    <w:rsid w:val="002F0002"/>
    <w:rsid w:val="00300D7E"/>
    <w:rsid w:val="003013E0"/>
    <w:rsid w:val="0032112E"/>
    <w:rsid w:val="00357066"/>
    <w:rsid w:val="00386219"/>
    <w:rsid w:val="00390877"/>
    <w:rsid w:val="00397F5B"/>
    <w:rsid w:val="003F3A00"/>
    <w:rsid w:val="00404AB1"/>
    <w:rsid w:val="004065E6"/>
    <w:rsid w:val="0041476A"/>
    <w:rsid w:val="00414C4F"/>
    <w:rsid w:val="0043030C"/>
    <w:rsid w:val="00432618"/>
    <w:rsid w:val="0044792F"/>
    <w:rsid w:val="00510E3E"/>
    <w:rsid w:val="00514E5E"/>
    <w:rsid w:val="0052597F"/>
    <w:rsid w:val="00542D7E"/>
    <w:rsid w:val="00560E50"/>
    <w:rsid w:val="00567CDB"/>
    <w:rsid w:val="005754E7"/>
    <w:rsid w:val="0058177B"/>
    <w:rsid w:val="00591E69"/>
    <w:rsid w:val="005B60C9"/>
    <w:rsid w:val="005C052C"/>
    <w:rsid w:val="005D006D"/>
    <w:rsid w:val="005F2C16"/>
    <w:rsid w:val="005F6A2A"/>
    <w:rsid w:val="00611373"/>
    <w:rsid w:val="00623387"/>
    <w:rsid w:val="0064299B"/>
    <w:rsid w:val="00662A94"/>
    <w:rsid w:val="00667993"/>
    <w:rsid w:val="00677E12"/>
    <w:rsid w:val="00701E06"/>
    <w:rsid w:val="00703373"/>
    <w:rsid w:val="0077342D"/>
    <w:rsid w:val="007C3C6E"/>
    <w:rsid w:val="007C73F2"/>
    <w:rsid w:val="007D38A1"/>
    <w:rsid w:val="007E71DA"/>
    <w:rsid w:val="007E7E81"/>
    <w:rsid w:val="007F1AC0"/>
    <w:rsid w:val="00816B9C"/>
    <w:rsid w:val="008B69B0"/>
    <w:rsid w:val="009C3720"/>
    <w:rsid w:val="00A03230"/>
    <w:rsid w:val="00A3057B"/>
    <w:rsid w:val="00A3287A"/>
    <w:rsid w:val="00A6559E"/>
    <w:rsid w:val="00AA428C"/>
    <w:rsid w:val="00AC6AB6"/>
    <w:rsid w:val="00B11B97"/>
    <w:rsid w:val="00B14599"/>
    <w:rsid w:val="00B160CF"/>
    <w:rsid w:val="00B55BF8"/>
    <w:rsid w:val="00BB5741"/>
    <w:rsid w:val="00BC61F7"/>
    <w:rsid w:val="00BD4939"/>
    <w:rsid w:val="00BD5767"/>
    <w:rsid w:val="00C06FF9"/>
    <w:rsid w:val="00C11346"/>
    <w:rsid w:val="00C227F8"/>
    <w:rsid w:val="00C3317E"/>
    <w:rsid w:val="00C62D61"/>
    <w:rsid w:val="00C727A4"/>
    <w:rsid w:val="00CD4FD4"/>
    <w:rsid w:val="00D0613E"/>
    <w:rsid w:val="00DD726A"/>
    <w:rsid w:val="00DE23AC"/>
    <w:rsid w:val="00DF208B"/>
    <w:rsid w:val="00E03EE5"/>
    <w:rsid w:val="00E17989"/>
    <w:rsid w:val="00E42D30"/>
    <w:rsid w:val="00E53D72"/>
    <w:rsid w:val="00E569B0"/>
    <w:rsid w:val="00E84DEB"/>
    <w:rsid w:val="00E92627"/>
    <w:rsid w:val="00EB5398"/>
    <w:rsid w:val="00EC4037"/>
    <w:rsid w:val="00EF37B3"/>
    <w:rsid w:val="00F71FF9"/>
    <w:rsid w:val="00F77243"/>
    <w:rsid w:val="00F9068D"/>
    <w:rsid w:val="00FA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2A41-611C-43E0-A38A-76C90B7A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Архипова Елена Иннакентьевна</cp:lastModifiedBy>
  <cp:revision>8</cp:revision>
  <cp:lastPrinted>2018-10-18T04:00:00Z</cp:lastPrinted>
  <dcterms:created xsi:type="dcterms:W3CDTF">2018-10-05T11:39:00Z</dcterms:created>
  <dcterms:modified xsi:type="dcterms:W3CDTF">2018-12-06T06:41:00Z</dcterms:modified>
</cp:coreProperties>
</file>