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A9" w:rsidRDefault="00DE1302" w:rsidP="00DE130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8"/>
          <w:szCs w:val="26"/>
        </w:rPr>
      </w:pPr>
      <w:r w:rsidRPr="004252A9">
        <w:rPr>
          <w:rFonts w:ascii="Times New Roman" w:hAnsi="Times New Roman"/>
          <w:sz w:val="32"/>
          <w:szCs w:val="26"/>
        </w:rPr>
        <w:t>Информация</w:t>
      </w:r>
      <w:r>
        <w:rPr>
          <w:rFonts w:ascii="Times New Roman" w:hAnsi="Times New Roman"/>
          <w:sz w:val="28"/>
          <w:szCs w:val="26"/>
        </w:rPr>
        <w:t xml:space="preserve"> </w:t>
      </w:r>
    </w:p>
    <w:p w:rsidR="007F5499" w:rsidRDefault="00DE1302" w:rsidP="0025387E">
      <w:pPr>
        <w:spacing w:after="0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о</w:t>
      </w:r>
      <w:r w:rsidR="00E27A89">
        <w:rPr>
          <w:rFonts w:ascii="Times New Roman" w:hAnsi="Times New Roman"/>
          <w:sz w:val="28"/>
          <w:szCs w:val="26"/>
        </w:rPr>
        <w:t>б</w:t>
      </w:r>
      <w:r>
        <w:rPr>
          <w:rFonts w:ascii="Times New Roman" w:hAnsi="Times New Roman"/>
          <w:sz w:val="28"/>
          <w:szCs w:val="26"/>
        </w:rPr>
        <w:t xml:space="preserve"> </w:t>
      </w:r>
      <w:r w:rsidR="00E27A89">
        <w:rPr>
          <w:rFonts w:ascii="Times New Roman" w:hAnsi="Times New Roman"/>
          <w:sz w:val="28"/>
          <w:szCs w:val="26"/>
        </w:rPr>
        <w:t>изменении расписани</w:t>
      </w:r>
      <w:r w:rsidR="0045503A">
        <w:rPr>
          <w:rFonts w:ascii="Times New Roman" w:hAnsi="Times New Roman"/>
          <w:sz w:val="28"/>
          <w:szCs w:val="26"/>
        </w:rPr>
        <w:t>я</w:t>
      </w:r>
      <w:r w:rsidR="00E27A89">
        <w:rPr>
          <w:rFonts w:ascii="Times New Roman" w:hAnsi="Times New Roman"/>
          <w:sz w:val="28"/>
          <w:szCs w:val="26"/>
        </w:rPr>
        <w:t xml:space="preserve"> </w:t>
      </w:r>
      <w:r w:rsidR="00E27A89" w:rsidRPr="00E27A89">
        <w:rPr>
          <w:rFonts w:ascii="Times New Roman" w:hAnsi="Times New Roman"/>
          <w:sz w:val="28"/>
          <w:szCs w:val="24"/>
        </w:rPr>
        <w:t>муниципальн</w:t>
      </w:r>
      <w:r w:rsidR="0045503A">
        <w:rPr>
          <w:rFonts w:ascii="Times New Roman" w:hAnsi="Times New Roman"/>
          <w:sz w:val="28"/>
          <w:szCs w:val="24"/>
        </w:rPr>
        <w:t>ого</w:t>
      </w:r>
      <w:r w:rsidR="00E27A89" w:rsidRPr="00E27A89">
        <w:rPr>
          <w:rFonts w:ascii="Times New Roman" w:hAnsi="Times New Roman"/>
          <w:sz w:val="28"/>
          <w:szCs w:val="24"/>
        </w:rPr>
        <w:t xml:space="preserve"> маршрут</w:t>
      </w:r>
      <w:r w:rsidR="0045503A">
        <w:rPr>
          <w:rFonts w:ascii="Times New Roman" w:hAnsi="Times New Roman"/>
          <w:sz w:val="28"/>
          <w:szCs w:val="24"/>
        </w:rPr>
        <w:t>а</w:t>
      </w:r>
      <w:r w:rsidR="00E27A89" w:rsidRPr="00E27A89">
        <w:rPr>
          <w:rFonts w:ascii="Times New Roman" w:hAnsi="Times New Roman"/>
          <w:sz w:val="28"/>
          <w:szCs w:val="24"/>
        </w:rPr>
        <w:t xml:space="preserve"> регулярных перевозок </w:t>
      </w:r>
      <w:r w:rsidR="00A65DE5">
        <w:rPr>
          <w:rFonts w:ascii="Times New Roman" w:hAnsi="Times New Roman"/>
          <w:sz w:val="28"/>
          <w:szCs w:val="26"/>
        </w:rPr>
        <w:t>№ 62</w:t>
      </w:r>
      <w:r w:rsidR="00B005F3">
        <w:rPr>
          <w:rFonts w:ascii="Times New Roman" w:hAnsi="Times New Roman"/>
          <w:sz w:val="28"/>
          <w:szCs w:val="26"/>
        </w:rPr>
        <w:t xml:space="preserve"> </w:t>
      </w:r>
      <w:r w:rsidR="00B005F3" w:rsidRPr="00E27A89">
        <w:rPr>
          <w:rFonts w:ascii="Times New Roman" w:hAnsi="Times New Roman"/>
          <w:sz w:val="28"/>
          <w:szCs w:val="20"/>
        </w:rPr>
        <w:t>ОП стадион Торпедо – Кладбище (Поволжское шоссе)</w:t>
      </w:r>
    </w:p>
    <w:p w:rsidR="00A65DE5" w:rsidRDefault="00A65DE5" w:rsidP="0025387E">
      <w:pPr>
        <w:spacing w:after="0" w:line="360" w:lineRule="auto"/>
        <w:jc w:val="center"/>
        <w:rPr>
          <w:rFonts w:ascii="Times New Roman" w:hAnsi="Times New Roman"/>
          <w:sz w:val="28"/>
          <w:szCs w:val="26"/>
        </w:rPr>
      </w:pPr>
    </w:p>
    <w:p w:rsidR="00A65DE5" w:rsidRDefault="00E27A89" w:rsidP="00A65D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6"/>
        </w:rPr>
        <w:t xml:space="preserve">С </w:t>
      </w:r>
      <w:r w:rsidR="008A34F9">
        <w:rPr>
          <w:rFonts w:ascii="Times New Roman" w:hAnsi="Times New Roman"/>
          <w:sz w:val="28"/>
          <w:szCs w:val="26"/>
        </w:rPr>
        <w:t>11</w:t>
      </w:r>
      <w:bookmarkStart w:id="0" w:name="_GoBack"/>
      <w:bookmarkEnd w:id="0"/>
      <w:r>
        <w:rPr>
          <w:rFonts w:ascii="Times New Roman" w:hAnsi="Times New Roman"/>
          <w:sz w:val="28"/>
          <w:szCs w:val="26"/>
        </w:rPr>
        <w:t xml:space="preserve"> февраля изменяется расписание </w:t>
      </w:r>
      <w:r w:rsidRPr="00E27A89">
        <w:rPr>
          <w:rFonts w:ascii="Times New Roman" w:hAnsi="Times New Roman"/>
          <w:sz w:val="28"/>
          <w:szCs w:val="24"/>
        </w:rPr>
        <w:t xml:space="preserve">муниципального маршрута регулярных перевозок </w:t>
      </w:r>
      <w:r>
        <w:rPr>
          <w:rFonts w:ascii="Times New Roman" w:hAnsi="Times New Roman"/>
          <w:sz w:val="28"/>
          <w:szCs w:val="26"/>
        </w:rPr>
        <w:t>№</w:t>
      </w:r>
      <w:r w:rsidR="000672FC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62 </w:t>
      </w:r>
      <w:r w:rsidRPr="00E27A89">
        <w:rPr>
          <w:rFonts w:ascii="Times New Roman" w:hAnsi="Times New Roman"/>
          <w:sz w:val="28"/>
          <w:szCs w:val="20"/>
        </w:rPr>
        <w:t>ОП стадион Торпедо – Кладбище (Поволжское шоссе)</w:t>
      </w:r>
      <w:r w:rsidR="007956BB">
        <w:rPr>
          <w:rFonts w:ascii="Times New Roman" w:hAnsi="Times New Roman"/>
          <w:sz w:val="28"/>
          <w:szCs w:val="20"/>
        </w:rPr>
        <w:t>, перевозчик ООО «Донус».</w:t>
      </w:r>
    </w:p>
    <w:tbl>
      <w:tblPr>
        <w:tblW w:w="5598" w:type="dxa"/>
        <w:jc w:val="center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763"/>
      </w:tblGrid>
      <w:tr w:rsidR="0025387E" w:rsidRPr="00C143F4" w:rsidTr="0025387E">
        <w:trPr>
          <w:trHeight w:val="799"/>
          <w:jc w:val="center"/>
        </w:trPr>
        <w:tc>
          <w:tcPr>
            <w:tcW w:w="559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25387E" w:rsidRPr="00C143F4" w:rsidRDefault="0025387E" w:rsidP="00C1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143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Время отправления с начальных пунктов</w:t>
            </w:r>
          </w:p>
          <w:p w:rsidR="0025387E" w:rsidRPr="00C143F4" w:rsidRDefault="0025387E" w:rsidP="0025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выходным дням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387E" w:rsidRPr="00C143F4" w:rsidTr="0025387E">
        <w:trPr>
          <w:trHeight w:val="600"/>
          <w:jc w:val="center"/>
        </w:trPr>
        <w:tc>
          <w:tcPr>
            <w:tcW w:w="2835" w:type="dxa"/>
            <w:shd w:val="clear" w:color="auto" w:fill="auto"/>
            <w:vAlign w:val="center"/>
            <w:hideMark/>
          </w:tcPr>
          <w:p w:rsidR="0025387E" w:rsidRPr="00C143F4" w:rsidRDefault="0025387E" w:rsidP="00C14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25387E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ОП «Стадион Торпедо»</w:t>
            </w:r>
          </w:p>
        </w:tc>
        <w:tc>
          <w:tcPr>
            <w:tcW w:w="2763" w:type="dxa"/>
            <w:shd w:val="clear" w:color="auto" w:fill="auto"/>
            <w:vAlign w:val="center"/>
            <w:hideMark/>
          </w:tcPr>
          <w:p w:rsidR="0025387E" w:rsidRDefault="0025387E" w:rsidP="001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C143F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Кладбище</w:t>
            </w:r>
          </w:p>
          <w:p w:rsidR="0025387E" w:rsidRPr="00C143F4" w:rsidRDefault="0025387E" w:rsidP="0019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(</w:t>
            </w:r>
            <w:r w:rsidRPr="00C143F4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Поволжское шоссе)</w:t>
            </w:r>
          </w:p>
        </w:tc>
      </w:tr>
      <w:tr w:rsidR="0025387E" w:rsidRPr="00C143F4" w:rsidTr="00D67DE3">
        <w:trPr>
          <w:trHeight w:val="375"/>
          <w:jc w:val="center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5387E" w:rsidRPr="00C143F4" w:rsidRDefault="0025387E" w:rsidP="00D6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143F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12:00</w:t>
            </w:r>
          </w:p>
        </w:tc>
        <w:tc>
          <w:tcPr>
            <w:tcW w:w="2763" w:type="dxa"/>
            <w:shd w:val="clear" w:color="auto" w:fill="auto"/>
            <w:noWrap/>
            <w:vAlign w:val="center"/>
            <w:hideMark/>
          </w:tcPr>
          <w:p w:rsidR="0025387E" w:rsidRPr="00C143F4" w:rsidRDefault="0025387E" w:rsidP="00D6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C143F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1</w:t>
            </w:r>
            <w:r w:rsidRPr="00AE4797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3</w:t>
            </w:r>
            <w:r w:rsidRPr="00C143F4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:00</w:t>
            </w:r>
          </w:p>
        </w:tc>
      </w:tr>
    </w:tbl>
    <w:p w:rsidR="00C143F4" w:rsidRDefault="00C143F4" w:rsidP="00C143F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45503A" w:rsidRDefault="0045503A" w:rsidP="004550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Расписание муниципального маршрута </w:t>
      </w:r>
      <w:r w:rsidRPr="00E27A89">
        <w:rPr>
          <w:rFonts w:ascii="Times New Roman" w:hAnsi="Times New Roman"/>
          <w:sz w:val="28"/>
          <w:szCs w:val="24"/>
        </w:rPr>
        <w:t xml:space="preserve">регулярных перевозок </w:t>
      </w:r>
      <w:r>
        <w:rPr>
          <w:rFonts w:ascii="Times New Roman" w:hAnsi="Times New Roman"/>
          <w:sz w:val="28"/>
          <w:szCs w:val="26"/>
        </w:rPr>
        <w:t>№</w:t>
      </w:r>
      <w:r w:rsidR="000672FC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62к </w:t>
      </w:r>
      <w:r w:rsidRPr="00E27A89">
        <w:rPr>
          <w:rFonts w:ascii="Times New Roman" w:hAnsi="Times New Roman"/>
          <w:sz w:val="28"/>
          <w:szCs w:val="20"/>
        </w:rPr>
        <w:t>ОП стадион Торпедо – Кладбище (Поволжское шоссе)</w:t>
      </w:r>
      <w:r>
        <w:rPr>
          <w:rFonts w:ascii="Times New Roman" w:hAnsi="Times New Roman"/>
          <w:sz w:val="28"/>
          <w:szCs w:val="20"/>
        </w:rPr>
        <w:t xml:space="preserve"> остается без изменений</w:t>
      </w:r>
      <w:r w:rsidR="007956BB">
        <w:rPr>
          <w:rFonts w:ascii="Times New Roman" w:hAnsi="Times New Roman"/>
          <w:sz w:val="28"/>
          <w:szCs w:val="20"/>
        </w:rPr>
        <w:t>, перевозчик МП «ТПАТП №3».</w:t>
      </w:r>
    </w:p>
    <w:tbl>
      <w:tblPr>
        <w:tblW w:w="5534" w:type="dxa"/>
        <w:jc w:val="center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2700"/>
      </w:tblGrid>
      <w:tr w:rsidR="0045503A" w:rsidRPr="0045503A" w:rsidTr="0025387E">
        <w:trPr>
          <w:trHeight w:val="777"/>
          <w:jc w:val="center"/>
        </w:trPr>
        <w:tc>
          <w:tcPr>
            <w:tcW w:w="5534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503A" w:rsidRDefault="0045503A" w:rsidP="0045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43F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Время отправления с начальных пунктов</w:t>
            </w:r>
          </w:p>
          <w:p w:rsidR="0045503A" w:rsidRPr="0045503A" w:rsidRDefault="0045503A" w:rsidP="0045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0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выходным дням</w:t>
            </w:r>
          </w:p>
        </w:tc>
      </w:tr>
      <w:tr w:rsidR="0045503A" w:rsidRPr="0045503A" w:rsidTr="0025387E">
        <w:trPr>
          <w:trHeight w:val="600"/>
          <w:jc w:val="center"/>
        </w:trPr>
        <w:tc>
          <w:tcPr>
            <w:tcW w:w="2834" w:type="dxa"/>
            <w:shd w:val="clear" w:color="auto" w:fill="auto"/>
            <w:vAlign w:val="center"/>
            <w:hideMark/>
          </w:tcPr>
          <w:p w:rsidR="0045503A" w:rsidRPr="0045503A" w:rsidRDefault="0045503A" w:rsidP="00455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503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ОП «Стадион Торпедо»</w:t>
            </w: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B005F3" w:rsidRPr="00D67DE3" w:rsidRDefault="0045503A" w:rsidP="00B0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45503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Кладбище </w:t>
            </w:r>
          </w:p>
          <w:p w:rsidR="0045503A" w:rsidRPr="0045503A" w:rsidRDefault="0045503A" w:rsidP="00B00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503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(Поволжское шоссе)</w:t>
            </w:r>
          </w:p>
        </w:tc>
      </w:tr>
      <w:tr w:rsidR="0045503A" w:rsidRPr="0045503A" w:rsidTr="00D67DE3">
        <w:trPr>
          <w:trHeight w:val="375"/>
          <w:jc w:val="center"/>
        </w:trPr>
        <w:tc>
          <w:tcPr>
            <w:tcW w:w="2834" w:type="dxa"/>
            <w:shd w:val="clear" w:color="auto" w:fill="auto"/>
            <w:noWrap/>
            <w:vAlign w:val="center"/>
            <w:hideMark/>
          </w:tcPr>
          <w:p w:rsidR="0045503A" w:rsidRPr="0045503A" w:rsidRDefault="0045503A" w:rsidP="00D6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9:00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45503A" w:rsidRPr="0045503A" w:rsidRDefault="0045503A" w:rsidP="00D6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10:50</w:t>
            </w:r>
          </w:p>
        </w:tc>
      </w:tr>
      <w:tr w:rsidR="0045503A" w:rsidRPr="0045503A" w:rsidTr="00D67DE3">
        <w:trPr>
          <w:trHeight w:val="375"/>
          <w:jc w:val="center"/>
        </w:trPr>
        <w:tc>
          <w:tcPr>
            <w:tcW w:w="2834" w:type="dxa"/>
            <w:shd w:val="clear" w:color="auto" w:fill="auto"/>
            <w:noWrap/>
            <w:vAlign w:val="center"/>
            <w:hideMark/>
          </w:tcPr>
          <w:p w:rsidR="0045503A" w:rsidRPr="0045503A" w:rsidRDefault="0045503A" w:rsidP="00D6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10:00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45503A" w:rsidRPr="0045503A" w:rsidRDefault="0045503A" w:rsidP="00D67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5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11:50</w:t>
            </w:r>
          </w:p>
        </w:tc>
      </w:tr>
    </w:tbl>
    <w:p w:rsidR="0045503A" w:rsidRDefault="0045503A" w:rsidP="00B005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2FC" w:rsidRPr="008E739C" w:rsidRDefault="000672FC" w:rsidP="000672F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6"/>
        </w:rPr>
      </w:pPr>
      <w:r w:rsidRPr="008E739C">
        <w:rPr>
          <w:sz w:val="28"/>
          <w:szCs w:val="26"/>
        </w:rPr>
        <w:t>На маршрут</w:t>
      </w:r>
      <w:r>
        <w:rPr>
          <w:sz w:val="28"/>
          <w:szCs w:val="26"/>
        </w:rPr>
        <w:t>е № 62к</w:t>
      </w:r>
      <w:r w:rsidRPr="008E739C">
        <w:rPr>
          <w:sz w:val="28"/>
          <w:szCs w:val="26"/>
        </w:rPr>
        <w:t xml:space="preserve"> работ</w:t>
      </w:r>
      <w:r>
        <w:rPr>
          <w:sz w:val="28"/>
          <w:szCs w:val="26"/>
        </w:rPr>
        <w:t>ают</w:t>
      </w:r>
      <w:r w:rsidRPr="008E739C">
        <w:rPr>
          <w:sz w:val="28"/>
          <w:szCs w:val="26"/>
        </w:rPr>
        <w:t xml:space="preserve"> автобусы большой вместимости и действ</w:t>
      </w:r>
      <w:r>
        <w:rPr>
          <w:sz w:val="28"/>
          <w:szCs w:val="26"/>
        </w:rPr>
        <w:t>уют</w:t>
      </w:r>
      <w:r w:rsidRPr="008E739C">
        <w:rPr>
          <w:sz w:val="28"/>
          <w:szCs w:val="26"/>
        </w:rPr>
        <w:t xml:space="preserve"> все предусмотренные льготы.</w:t>
      </w:r>
    </w:p>
    <w:p w:rsidR="000672FC" w:rsidRDefault="000672FC" w:rsidP="000672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2FC" w:rsidRDefault="000672FC" w:rsidP="000672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3FD3" w:rsidRDefault="007E3FD3" w:rsidP="007F549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7E3FD3" w:rsidTr="007E3FD3">
        <w:tc>
          <w:tcPr>
            <w:tcW w:w="5637" w:type="dxa"/>
          </w:tcPr>
          <w:p w:rsidR="007E3FD3" w:rsidRDefault="007E3FD3" w:rsidP="007E3F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E1302" w:rsidRDefault="00DE1302" w:rsidP="007E3F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7E3FD3" w:rsidRDefault="007E3FD3" w:rsidP="007E3F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Департамент дорожного хозяйства и транспорта мэрии городского округа Тольятти</w:t>
            </w:r>
          </w:p>
        </w:tc>
      </w:tr>
    </w:tbl>
    <w:p w:rsidR="007E3FD3" w:rsidRDefault="007E3FD3" w:rsidP="00EF5466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sectPr w:rsidR="007E3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36"/>
    <w:rsid w:val="000672FC"/>
    <w:rsid w:val="0016650F"/>
    <w:rsid w:val="00195104"/>
    <w:rsid w:val="0025387E"/>
    <w:rsid w:val="002F2D5F"/>
    <w:rsid w:val="00306536"/>
    <w:rsid w:val="0034427D"/>
    <w:rsid w:val="004252A9"/>
    <w:rsid w:val="0045503A"/>
    <w:rsid w:val="007956BB"/>
    <w:rsid w:val="007C6874"/>
    <w:rsid w:val="007E3FD3"/>
    <w:rsid w:val="007F5499"/>
    <w:rsid w:val="00853015"/>
    <w:rsid w:val="008A34F9"/>
    <w:rsid w:val="008A5AFF"/>
    <w:rsid w:val="00907370"/>
    <w:rsid w:val="00A65DE5"/>
    <w:rsid w:val="00AE4797"/>
    <w:rsid w:val="00B005F3"/>
    <w:rsid w:val="00C11F52"/>
    <w:rsid w:val="00C143F4"/>
    <w:rsid w:val="00D67DE3"/>
    <w:rsid w:val="00DE1302"/>
    <w:rsid w:val="00E27A89"/>
    <w:rsid w:val="00EF5466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5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5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2017-02-02T04:20:00Z</cp:lastPrinted>
  <dcterms:created xsi:type="dcterms:W3CDTF">2017-02-02T09:10:00Z</dcterms:created>
  <dcterms:modified xsi:type="dcterms:W3CDTF">2017-02-02T10:16:00Z</dcterms:modified>
</cp:coreProperties>
</file>