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32" w:rsidRDefault="002A7D32" w:rsidP="002A7D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D32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ПО ВНЕСЕНИЮ СВЕДЕНИЙ О МЕРОПРИЯТИЯХ, ПРОВОДИМЫХ В РАМКАХ </w:t>
      </w:r>
      <w:r w:rsidRPr="002A7D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ГОДА ТЕАТРА В РОССИИ,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A7D32">
        <w:rPr>
          <w:rFonts w:ascii="Times New Roman" w:eastAsia="Times New Roman" w:hAnsi="Times New Roman" w:cs="Times New Roman"/>
          <w:b/>
          <w:sz w:val="28"/>
          <w:szCs w:val="28"/>
        </w:rPr>
        <w:t>В ЛИЧНЫЙ КАБИНЕТ НА ПОРТАЛЕ «КУЛЬТУРА.РФ»</w:t>
      </w:r>
    </w:p>
    <w:p w:rsidR="00DF7CF0" w:rsidRDefault="00DF7CF0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сведения</w:t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2019 год — Год театра в России. В учреждениях культуры 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>пройдут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мероприятия — спектакли, фестивали, встречи, выставки и т. д. Сбор </w:t>
      </w:r>
      <w:r w:rsidR="00DC60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уточненных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мероприятиях, 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включенных в утвержденный План мероприятий Года театра или проводимых под эгидой Года театра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организован через личный кабинет на портале </w:t>
      </w:r>
      <w:r w:rsidR="001D5219">
        <w:rPr>
          <w:rFonts w:ascii="Times New Roman" w:eastAsia="Times New Roman" w:hAnsi="Times New Roman" w:cs="Times New Roman"/>
          <w:sz w:val="28"/>
          <w:szCs w:val="28"/>
        </w:rPr>
        <w:t>«Культура.РФ»</w:t>
      </w:r>
      <w:r w:rsidR="00DC6037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="001D5219" w:rsidRPr="00D275CE">
        <w:rPr>
          <w:rFonts w:ascii="Times New Roman" w:eastAsia="Times New Roman" w:hAnsi="Times New Roman" w:cs="Times New Roman"/>
          <w:sz w:val="28"/>
          <w:szCs w:val="28"/>
        </w:rPr>
        <w:t>all.culture.ru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037" w:rsidRPr="00D275CE" w:rsidRDefault="00667D9B" w:rsidP="00DC6037">
      <w:pPr>
        <w:ind w:firstLine="28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мероприятиях </w:t>
      </w:r>
      <w:r w:rsidR="00EE38EE">
        <w:rPr>
          <w:rFonts w:ascii="Times New Roman" w:eastAsia="Times New Roman" w:hAnsi="Times New Roman" w:cs="Times New Roman"/>
          <w:sz w:val="28"/>
          <w:szCs w:val="28"/>
          <w:lang w:val="ru-RU"/>
        </w:rPr>
        <w:t>будет размещена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следующих информационных ресурсах:</w:t>
      </w:r>
      <w:r w:rsidR="001D52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br/>
      </w:r>
      <w:r w:rsidR="001D5219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официальный 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>сайт</w:t>
      </w:r>
      <w:r w:rsidR="00EE38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>ГОДТЕАТРА2019.РФ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1D5219">
        <w:rPr>
          <w:rFonts w:ascii="Times New Roman" w:eastAsia="Times New Roman" w:hAnsi="Times New Roman" w:cs="Times New Roman"/>
          <w:sz w:val="28"/>
          <w:szCs w:val="28"/>
        </w:rPr>
        <w:t>— портал «Культура.РФ»</w:t>
      </w:r>
      <w:r w:rsidR="00EE38E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1D521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culture.ru</w:t>
      </w:r>
      <w:r w:rsidR="00DC60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br/>
      </w:r>
      <w:r w:rsidR="00DC6037">
        <w:rPr>
          <w:rFonts w:ascii="Times New Roman" w:eastAsia="Times New Roman" w:hAnsi="Times New Roman" w:cs="Times New Roman"/>
          <w:sz w:val="28"/>
          <w:szCs w:val="28"/>
        </w:rPr>
        <w:t>— </w:t>
      </w:r>
      <w:r w:rsidR="00DC6037">
        <w:rPr>
          <w:rFonts w:ascii="Times New Roman" w:eastAsia="Times New Roman" w:hAnsi="Times New Roman" w:cs="Times New Roman"/>
          <w:sz w:val="28"/>
          <w:szCs w:val="28"/>
          <w:lang w:val="ru-RU"/>
        </w:rPr>
        <w:t>официальный сайт Минкультуры России:</w:t>
      </w:r>
      <w:r w:rsidR="00DC6037" w:rsidRPr="00DC60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mkrf</w:t>
      </w:r>
      <w:r w:rsidR="00DC6037" w:rsidRPr="00D275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 w:rsidR="00DC60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</w:p>
    <w:p w:rsidR="00500591" w:rsidRPr="001D5219" w:rsidRDefault="00500591">
      <w:pPr>
        <w:spacing w:after="0"/>
        <w:ind w:left="1004"/>
        <w:jc w:val="both"/>
        <w:rPr>
          <w:sz w:val="28"/>
          <w:szCs w:val="28"/>
          <w:lang w:val="ru-RU"/>
        </w:rPr>
      </w:pPr>
    </w:p>
    <w:p w:rsidR="00500591" w:rsidRDefault="00667D9B" w:rsidP="002E47D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идентификации мероприятий в социальных сетях необходимо использовать хештег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#ГодТеатра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CF0" w:rsidRPr="002E47DF" w:rsidRDefault="00DF7CF0" w:rsidP="002E47D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DF" w:rsidRDefault="00667D9B" w:rsidP="00DF7CF0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по размещению информации в личном кабинете на портале «Культура.РФ» </w:t>
      </w:r>
    </w:p>
    <w:p w:rsidR="002E47DF" w:rsidRPr="002E47DF" w:rsidRDefault="00DC6037" w:rsidP="002E47DF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Зарегистрируйтесь</w:t>
      </w:r>
      <w:r w:rsidR="002E47DF" w:rsidRPr="002E47DF">
        <w:rPr>
          <w:rFonts w:ascii="Times New Roman" w:eastAsia="Times New Roman" w:hAnsi="Times New Roman" w:cs="Times New Roman"/>
          <w:sz w:val="28"/>
          <w:szCs w:val="28"/>
        </w:rPr>
        <w:t xml:space="preserve"> в личном кабинете </w:t>
      </w:r>
      <w:r w:rsidR="002E47DF" w:rsidRPr="00D275CE">
        <w:rPr>
          <w:rFonts w:ascii="Times New Roman" w:eastAsia="Times New Roman" w:hAnsi="Times New Roman" w:cs="Times New Roman"/>
          <w:sz w:val="28"/>
          <w:szCs w:val="28"/>
        </w:rPr>
        <w:t>all.culture.ru</w:t>
      </w:r>
      <w:r w:rsidR="002E47DF" w:rsidRPr="002E47DF">
        <w:rPr>
          <w:rFonts w:ascii="Times New Roman" w:eastAsia="Times New Roman" w:hAnsi="Times New Roman" w:cs="Times New Roman"/>
          <w:sz w:val="28"/>
          <w:szCs w:val="28"/>
        </w:rPr>
        <w:t xml:space="preserve"> (если вы уже зарегистрированы, необходимо перейти к шагу 5).</w:t>
      </w:r>
    </w:p>
    <w:p w:rsidR="002E47DF" w:rsidRPr="002E47DF" w:rsidRDefault="005D666F" w:rsidP="002E47DF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Присоединитесь</w:t>
      </w:r>
      <w:r w:rsidR="002E47DF" w:rsidRPr="002E47DF">
        <w:rPr>
          <w:rFonts w:ascii="Times New Roman" w:eastAsia="Times New Roman" w:hAnsi="Times New Roman" w:cs="Times New Roman"/>
          <w:sz w:val="28"/>
          <w:szCs w:val="28"/>
        </w:rPr>
        <w:t xml:space="preserve"> к своему учреждению. Если вы не нашли своего учреждения среди уже зарегистрированных в личном кабинете, необходимо создать новое учреждение.</w:t>
      </w:r>
    </w:p>
    <w:p w:rsidR="002E47DF" w:rsidRPr="002E47DF" w:rsidRDefault="002E47DF" w:rsidP="002E47DF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DF">
        <w:rPr>
          <w:rFonts w:ascii="Times New Roman" w:eastAsia="Times New Roman" w:hAnsi="Times New Roman" w:cs="Times New Roman"/>
          <w:sz w:val="28"/>
          <w:szCs w:val="28"/>
        </w:rPr>
        <w:t>Служба технической поддержки проекта подтвердит присоединение к учреждению и при необходимости свяжется с вами, используя контактную информацию, предоставленную вами при регистрации (шаг 1).</w:t>
      </w:r>
    </w:p>
    <w:p w:rsidR="00500591" w:rsidRPr="002E47DF" w:rsidRDefault="00667D9B" w:rsidP="002E47DF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DF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письма о подтверждении присоединения войдите в личный кабинет и перейдите во вкладку «Места». Если информация о </w:t>
      </w:r>
      <w:r w:rsidRPr="002E47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вашем </w:t>
      </w:r>
      <w:r w:rsidR="002E47DF">
        <w:rPr>
          <w:rFonts w:ascii="Times New Roman" w:eastAsia="Times New Roman" w:hAnsi="Times New Roman" w:cs="Times New Roman"/>
          <w:sz w:val="28"/>
          <w:szCs w:val="28"/>
          <w:lang w:val="ru-RU"/>
        </w:rPr>
        <w:t>месте (ваших местах)</w:t>
      </w:r>
      <w:r w:rsidRPr="002E47DF">
        <w:rPr>
          <w:rFonts w:ascii="Times New Roman" w:eastAsia="Times New Roman" w:hAnsi="Times New Roman" w:cs="Times New Roman"/>
          <w:sz w:val="28"/>
          <w:szCs w:val="28"/>
        </w:rPr>
        <w:t xml:space="preserve"> отсутствует, необходимо добавить ее. Для этого следует нажать кнопку «Добавить место» и заполнить форму.</w:t>
      </w:r>
    </w:p>
    <w:p w:rsidR="00500591" w:rsidRDefault="00500591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ваше место уже размещено в системе, проверьте правильность информации и при необходимости внесите изменения.</w:t>
      </w:r>
    </w:p>
    <w:p w:rsidR="00500591" w:rsidRDefault="00667D9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Загрузить изображение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Сюда необходимо поместить фотографию места. Это может быть снимок здания или внутреннего интерьера. Основное требование — картинка должна быть горизонтальной, качественной, без букв и обрезанных элементов, размером не менее 600 на 400 пикселей.</w:t>
      </w:r>
    </w:p>
    <w:p w:rsidR="002E47DF" w:rsidRDefault="002E47D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591" w:rsidRPr="00B26917" w:rsidRDefault="00B2691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6917">
        <w:rPr>
          <w:rFonts w:ascii="Times New Roman" w:eastAsia="Times New Roman" w:hAnsi="Times New Roman" w:cs="Times New Roman"/>
          <w:i/>
          <w:noProof/>
          <w:sz w:val="28"/>
          <w:szCs w:val="28"/>
          <w:lang w:val="ru-RU"/>
        </w:rPr>
        <w:drawing>
          <wp:inline distT="0" distB="0" distL="0" distR="0">
            <wp:extent cx="5940425" cy="2377440"/>
            <wp:effectExtent l="19050" t="19050" r="22225" b="228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бинет - Google Chro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7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00591" w:rsidRDefault="00500591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00591" w:rsidRDefault="00667D9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Название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писать его в упрощенном виде, необязательно употреблять официальное наименование (например, «Муниципальное бюджетное учреждение культуры…»). Не следует писать название только прописными буквами, если это не аббревиатура. </w:t>
      </w:r>
    </w:p>
    <w:p w:rsidR="00500591" w:rsidRDefault="00667D9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Категория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Укажите тип учреждения культуры: театр, библиотека и т. д. Можно выбрать только одну категорию.</w:t>
      </w:r>
    </w:p>
    <w:p w:rsidR="00500591" w:rsidRDefault="00667D9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поле обозначаются тематические и целевые особенности места. Теги могут быть, например, такими: «</w:t>
      </w:r>
      <w:r w:rsidR="00C90C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>укольный спектакль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C90C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>омедия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C90C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>рама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C90C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>ворческий вечер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 т. д. Определенный набор тегов уже есть в системе; если их недостаточно — можно обратиться к технической поддержке сайта, и специалисты оперативно добавят информацию.</w:t>
      </w:r>
    </w:p>
    <w:p w:rsidR="00500591" w:rsidRDefault="00667D9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Краткое описание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это поле необходимо добавить короткий интересный текст (300–1000 символов) об истории создания, деятельности места, привести основные факты о нем. Рекомендуется сделать текст уникальным. В описании необходимо выразить суть места, а также то, чем оно интересно.</w:t>
      </w:r>
    </w:p>
    <w:p w:rsidR="00500591" w:rsidRDefault="0050059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591" w:rsidRPr="005D666F" w:rsidRDefault="00667D9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5D66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Откройте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вкладку «События»</w:t>
      </w:r>
      <w:r w:rsidR="005D66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нажмите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кнопку «Создать событие»</w:t>
      </w:r>
      <w:r w:rsidR="005D66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500591" w:rsidRDefault="005D666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>Главное изображение</w:t>
      </w:r>
      <w:r w:rsidR="00667D9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67D9B">
        <w:rPr>
          <w:rFonts w:ascii="Times New Roman" w:eastAsia="Times New Roman" w:hAnsi="Times New Roman" w:cs="Times New Roman"/>
          <w:sz w:val="28"/>
          <w:szCs w:val="28"/>
        </w:rPr>
        <w:t xml:space="preserve"> В поле с надписью «Загрузить изображение» необходимо поместить фото, отражающее суть события. Это могут быть снимки, сделанные на предыдущих мероприятиях, или фотографии похожих событий. Нельзя ставить афиши. Главное условие — картинка должна быть горизонтальной, качественной, без букв и обрезанных элементов, размером не менее 630 на 420 пикселей. </w:t>
      </w:r>
    </w:p>
    <w:p w:rsidR="005D666F" w:rsidRPr="005D666F" w:rsidRDefault="005D666F" w:rsidP="005D666F">
      <w:pPr>
        <w:shd w:val="clear" w:color="auto" w:fill="FFFFFF"/>
        <w:spacing w:after="158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событие проводится впервые и у вас нет фотографий, которые могли бы проиллюстрировать его, то допустимо использовать картинки соответствующей тематики, фотографии с предыдущих мероприятий или снимок здания.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Категория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Здесь необходимо выбрать то, что соответствует событию: выставка, концерт, праздник и т. д. Можно выбрать только одну категорию.</w:t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 ключевые слова, описывающие анонс. С помощью этого инструмента можно обозначить тематические, жанровые и целевые особенности события. </w:t>
      </w:r>
    </w:p>
    <w:p w:rsidR="00500591" w:rsidRPr="001B1524" w:rsidRDefault="00667D9B" w:rsidP="001B1524">
      <w:pPr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Внимание!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Обязательно установите тег «Год театра»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500591" w:rsidRDefault="00667D9B" w:rsidP="001B1524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val="ru-RU"/>
        </w:rPr>
        <w:drawing>
          <wp:inline distT="0" distB="0" distL="114300" distR="114300">
            <wp:extent cx="6186170" cy="3620770"/>
            <wp:effectExtent l="19050" t="19050" r="24130" b="1778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rcRect l="-2643" r="-1583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3620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Цена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Если мероприятие платное, напишите его полную стоимость; если вход бесплатный — поставьте галочку в соответствующей графе. </w:t>
      </w:r>
    </w:p>
    <w:p w:rsidR="00500591" w:rsidRDefault="00667D9B">
      <w:pPr>
        <w:shd w:val="clear" w:color="auto" w:fill="FFFFFF"/>
        <w:spacing w:after="158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Краткое описание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Сопроводите событие кратким описанием, содержащим основную информацию о сути этого события: для кого оно предназначено, что интересного ждет гостей мероприятия, что нового они смогут узнать и т. д. В графе «Краткое описание» не следует дублировать название события, писать дату и время его проведения. Также не стоит добавлять в нее предложение из полного описания.</w:t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Описание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Здесь подробно расскажите о событии: что запланировано в программе, кто участвует, кому будет интересно посетить его, какие сюрпризы ждут гостей.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Оптимальный объем текста — 500–1000 символов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(если необходимо, чтобы читатель получил более подробную информацию, поставьте ссылку на сторонний сайт или группу в социальных сетях). Старайтесь, чтобы 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текст о ваших событиях был уникальным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и не копировал полностью информацию из других источников.</w:t>
      </w:r>
    </w:p>
    <w:p w:rsidR="00500591" w:rsidRDefault="00667D9B">
      <w:pPr>
        <w:shd w:val="clear" w:color="auto" w:fill="FFFFFF"/>
        <w:spacing w:after="158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Изображения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Изображения для вашего анонса выбирайте эстетически привлекательные, в высоком разрешении (от 630 на 420 пикселей). Не используйте в качестве основного фотографию афиши, отрывки анонсов в файле jpg и снимки с размытыми фигурами, темные, с нарушенными пропорциями и т. д. </w:t>
      </w:r>
    </w:p>
    <w:p w:rsidR="00500591" w:rsidRPr="001B1524" w:rsidRDefault="00667D9B" w:rsidP="005D666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 два варианта указания места</w:t>
      </w:r>
      <w:r w:rsidR="001B152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00591" w:rsidRDefault="00667D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Место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принадлежит</w:t>
      </w:r>
      <w:r>
        <w:rPr>
          <w:rFonts w:ascii="Times New Roman" w:eastAsia="Times New Roman" w:hAnsi="Times New Roman" w:cs="Times New Roman"/>
          <w:sz w:val="28"/>
          <w:szCs w:val="28"/>
        </w:rPr>
        <w:t> учреждению: убедитесь, что оно есть в списке ваших мест, и прикрепите его. Нажмите кнопку «Место», начните вводить название и выберите его в выпадающем списке. </w:t>
      </w:r>
    </w:p>
    <w:p w:rsidR="00500591" w:rsidRDefault="00667D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Место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 принадлежит</w:t>
      </w:r>
      <w:r>
        <w:rPr>
          <w:rFonts w:ascii="Times New Roman" w:eastAsia="Times New Roman" w:hAnsi="Times New Roman" w:cs="Times New Roman"/>
          <w:sz w:val="28"/>
          <w:szCs w:val="28"/>
        </w:rPr>
        <w:t> учреждению: если место не получается найти по названию, нажмите на выделенную часть фразы «...укажите его адрес вручную», заполните форму и пропишите в поле «Комментарий к адресу» полное название места проведения.</w:t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Время проведения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 поле можно добавить расписание трех видов: в указанные дни, по расписанию и круглосуточно. </w:t>
      </w:r>
    </w:p>
    <w:p w:rsidR="00500591" w:rsidRDefault="001B1524">
      <w:pPr>
        <w:spacing w:after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940425" cy="3521075"/>
            <wp:effectExtent l="19050" t="19050" r="22225" b="222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бинет - Google Chrom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10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B1524" w:rsidRDefault="00667D9B" w:rsidP="001B1524">
      <w:pPr>
        <w:pStyle w:val="ac"/>
        <w:ind w:firstLine="284"/>
        <w:jc w:val="both"/>
        <w:rPr>
          <w:rStyle w:val="ad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Сохранение события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системе происходит сразу после нажатия кнопки «Сохранить». </w:t>
      </w:r>
      <w:r w:rsidR="00855C6F">
        <w:rPr>
          <w:rStyle w:val="ad"/>
          <w:rFonts w:ascii="Times New Roman" w:hAnsi="Times New Roman" w:cs="Times New Roman"/>
          <w:sz w:val="28"/>
          <w:szCs w:val="28"/>
        </w:rPr>
        <w:t>Событие</w:t>
      </w:r>
      <w:r w:rsidR="001B1524" w:rsidRPr="001B1524">
        <w:rPr>
          <w:rStyle w:val="ad"/>
          <w:rFonts w:ascii="Times New Roman" w:hAnsi="Times New Roman" w:cs="Times New Roman"/>
          <w:sz w:val="28"/>
          <w:szCs w:val="28"/>
        </w:rPr>
        <w:t xml:space="preserve"> попадает в очередь на проверку модератором. Срок прохождения модерации</w:t>
      </w:r>
      <w:r w:rsidR="00855C6F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—</w:t>
      </w:r>
      <w:r w:rsidR="001B1524" w:rsidRPr="001B1524">
        <w:rPr>
          <w:rStyle w:val="ad"/>
          <w:rFonts w:ascii="Times New Roman" w:hAnsi="Times New Roman" w:cs="Times New Roman"/>
          <w:sz w:val="28"/>
          <w:szCs w:val="28"/>
        </w:rPr>
        <w:t xml:space="preserve"> до 48 часов (без учета нерабочего времени, выходных и праздничных дней). Не нужно редактировать событие до того, как оно пройдет модерацию. В противном случае событие попадет в конец очереди, и срок модерации увеличится.</w:t>
      </w:r>
    </w:p>
    <w:p w:rsidR="00500591" w:rsidRDefault="005005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решения любых вопросов, связанных с работой </w:t>
      </w:r>
      <w:r w:rsidR="001B1524">
        <w:rPr>
          <w:rFonts w:ascii="Times New Roman" w:eastAsia="Times New Roman" w:hAnsi="Times New Roman" w:cs="Times New Roman"/>
          <w:sz w:val="28"/>
          <w:szCs w:val="28"/>
          <w:lang w:val="ru-RU"/>
        </w:rPr>
        <w:t>в личном кабинете на портале «Культура.РФ»</w:t>
      </w:r>
      <w:r>
        <w:rPr>
          <w:rFonts w:ascii="Times New Roman" w:eastAsia="Times New Roman" w:hAnsi="Times New Roman" w:cs="Times New Roman"/>
          <w:sz w:val="28"/>
          <w:szCs w:val="28"/>
        </w:rPr>
        <w:t>, вы всегда можете обратиться в службу технической поддержки по тел. 8 800 200 37 17 (с 9:00 до 18:00 по московскому времени) или электронной почте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info@eipsk.ru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591" w:rsidRDefault="005005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500591" w:rsidSect="00237134">
      <w:footerReference w:type="default" r:id="rId12"/>
      <w:pgSz w:w="11906" w:h="16838"/>
      <w:pgMar w:top="1134" w:right="850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D8" w:rsidRDefault="009004D8">
      <w:pPr>
        <w:spacing w:after="0" w:line="240" w:lineRule="auto"/>
      </w:pPr>
      <w:r>
        <w:separator/>
      </w:r>
    </w:p>
  </w:endnote>
  <w:endnote w:type="continuationSeparator" w:id="1">
    <w:p w:rsidR="009004D8" w:rsidRDefault="0090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altName w:val="DejaVu Sans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91" w:rsidRDefault="00237134">
    <w:pP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 w:rsidR="00667D9B">
      <w:instrText>PAGE</w:instrText>
    </w:r>
    <w:r>
      <w:fldChar w:fldCharType="separate"/>
    </w:r>
    <w:r w:rsidR="001320E6">
      <w:rPr>
        <w:noProof/>
      </w:rPr>
      <w:t>2</w:t>
    </w:r>
    <w:r>
      <w:fldChar w:fldCharType="end"/>
    </w:r>
  </w:p>
  <w:p w:rsidR="00500591" w:rsidRDefault="00667D9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Служба поддержки— тел. 8 800 200 37 17, e-mail info@eipsk.ru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D8" w:rsidRDefault="009004D8">
      <w:pPr>
        <w:spacing w:after="0" w:line="240" w:lineRule="auto"/>
      </w:pPr>
      <w:r>
        <w:separator/>
      </w:r>
    </w:p>
  </w:footnote>
  <w:footnote w:type="continuationSeparator" w:id="1">
    <w:p w:rsidR="009004D8" w:rsidRDefault="00900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CEFF5C"/>
    <w:multiLevelType w:val="multilevel"/>
    <w:tmpl w:val="BBCEF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F9FF6E91"/>
    <w:multiLevelType w:val="multilevel"/>
    <w:tmpl w:val="F9FF6E9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90395"/>
    <w:multiLevelType w:val="hybridMultilevel"/>
    <w:tmpl w:val="B93A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500591"/>
    <w:rsid w:val="001320E6"/>
    <w:rsid w:val="001B1524"/>
    <w:rsid w:val="001D5219"/>
    <w:rsid w:val="00237134"/>
    <w:rsid w:val="002A7D32"/>
    <w:rsid w:val="002E47DF"/>
    <w:rsid w:val="00500591"/>
    <w:rsid w:val="00575D9C"/>
    <w:rsid w:val="005D666F"/>
    <w:rsid w:val="00667D9B"/>
    <w:rsid w:val="00855C6F"/>
    <w:rsid w:val="009004D8"/>
    <w:rsid w:val="00996AF7"/>
    <w:rsid w:val="00A54159"/>
    <w:rsid w:val="00A7766D"/>
    <w:rsid w:val="00B26917"/>
    <w:rsid w:val="00C90C7B"/>
    <w:rsid w:val="00D275CE"/>
    <w:rsid w:val="00DC6037"/>
    <w:rsid w:val="00DF7CF0"/>
    <w:rsid w:val="00E6279D"/>
    <w:rsid w:val="00EE38EE"/>
    <w:rsid w:val="00F32C12"/>
    <w:rsid w:val="00F478B1"/>
    <w:rsid w:val="7BEF4010"/>
    <w:rsid w:val="7F9CB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371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eastAsia="Calibri" w:hAnsi="Calibri" w:cs="Calibri"/>
      <w:sz w:val="22"/>
      <w:szCs w:val="22"/>
      <w:lang/>
    </w:rPr>
  </w:style>
  <w:style w:type="paragraph" w:styleId="1">
    <w:name w:val="heading 1"/>
    <w:basedOn w:val="a"/>
    <w:next w:val="a"/>
    <w:rsid w:val="002371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371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371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371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3713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371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237134"/>
  </w:style>
  <w:style w:type="paragraph" w:styleId="a5">
    <w:name w:val="Subtitle"/>
    <w:basedOn w:val="a"/>
    <w:next w:val="a"/>
    <w:rsid w:val="002371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rsid w:val="0023713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2371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rsid w:val="00237134"/>
    <w:rPr>
      <w:sz w:val="16"/>
      <w:szCs w:val="16"/>
    </w:rPr>
  </w:style>
  <w:style w:type="paragraph" w:styleId="a8">
    <w:name w:val="Balloon Text"/>
    <w:basedOn w:val="a"/>
    <w:link w:val="a9"/>
    <w:rsid w:val="001D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D5219"/>
    <w:rPr>
      <w:rFonts w:ascii="Segoe UI" w:eastAsia="Calibri" w:hAnsi="Segoe UI" w:cs="Segoe UI"/>
      <w:sz w:val="18"/>
      <w:szCs w:val="18"/>
      <w:lang/>
    </w:rPr>
  </w:style>
  <w:style w:type="character" w:styleId="aa">
    <w:name w:val="Hyperlink"/>
    <w:basedOn w:val="a0"/>
    <w:rsid w:val="001D521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219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rsid w:val="002E47DF"/>
    <w:pPr>
      <w:ind w:left="720"/>
      <w:contextualSpacing/>
    </w:pPr>
  </w:style>
  <w:style w:type="paragraph" w:customStyle="1" w:styleId="ac">
    <w:name w:val="Текстовый блок"/>
    <w:autoRedefine/>
    <w:rsid w:val="001B1524"/>
    <w:pPr>
      <w:shd w:val="clear" w:color="auto" w:fill="FFFFFF"/>
      <w:spacing w:after="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ad">
    <w:name w:val="Нет"/>
    <w:autoRedefine/>
    <w:rsid w:val="001B1524"/>
  </w:style>
  <w:style w:type="paragraph" w:styleId="ae">
    <w:name w:val="header"/>
    <w:basedOn w:val="a"/>
    <w:link w:val="af"/>
    <w:rsid w:val="001B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1B1524"/>
    <w:rPr>
      <w:rFonts w:ascii="Calibri" w:eastAsia="Calibri" w:hAnsi="Calibri" w:cs="Calibri"/>
      <w:sz w:val="22"/>
      <w:szCs w:val="22"/>
      <w:lang/>
    </w:rPr>
  </w:style>
  <w:style w:type="paragraph" w:styleId="af0">
    <w:name w:val="footer"/>
    <w:basedOn w:val="a"/>
    <w:link w:val="af1"/>
    <w:rsid w:val="001B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B1524"/>
    <w:rPr>
      <w:rFonts w:ascii="Calibri" w:eastAsia="Calibri" w:hAnsi="Calibri" w:cs="Calibri"/>
      <w:sz w:val="22"/>
      <w:szCs w:val="22"/>
      <w:lang/>
    </w:rPr>
  </w:style>
  <w:style w:type="paragraph" w:styleId="af2">
    <w:name w:val="annotation subject"/>
    <w:basedOn w:val="a3"/>
    <w:next w:val="a3"/>
    <w:link w:val="af3"/>
    <w:rsid w:val="00DC6037"/>
    <w:pPr>
      <w:spacing w:line="240" w:lineRule="auto"/>
    </w:pPr>
    <w:rPr>
      <w:b/>
      <w:bCs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DC6037"/>
    <w:rPr>
      <w:rFonts w:ascii="Calibri" w:eastAsia="Calibri" w:hAnsi="Calibri" w:cs="Calibri"/>
      <w:sz w:val="22"/>
      <w:szCs w:val="22"/>
      <w:lang/>
    </w:rPr>
  </w:style>
  <w:style w:type="character" w:customStyle="1" w:styleId="af3">
    <w:name w:val="Тема примечания Знак"/>
    <w:basedOn w:val="a4"/>
    <w:link w:val="af2"/>
    <w:rsid w:val="00DC6037"/>
    <w:rPr>
      <w:rFonts w:ascii="Calibri" w:eastAsia="Calibri" w:hAnsi="Calibri" w:cs="Calibri"/>
      <w:b/>
      <w:bCs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all.culture.ru/cabinet/posts/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galyashina.lv</cp:lastModifiedBy>
  <cp:revision>2</cp:revision>
  <dcterms:created xsi:type="dcterms:W3CDTF">2018-12-03T04:55:00Z</dcterms:created>
  <dcterms:modified xsi:type="dcterms:W3CDTF">2018-12-03T04:55:00Z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1033-10.1.0.6634</vt:lpwstr>
  </property>
</Properties>
</file>