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19.12.2022 N 522-ФЗ</w:t>
              <w:br/>
              <w:t xml:space="preserve">"О внесении изменения в статью 1 Федерального закона "О минимальном размере оплаты труда" и о приостановлении действия ее отдельных положений"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СТАТЬЮ 1 ФЕДЕРАЛЬНОГО ЗАКОНА "О МИНИМАЛЬНОМ РАЗМЕРЕ ОПЛАТЫ</w:t>
      </w:r>
    </w:p>
    <w:p>
      <w:pPr>
        <w:pStyle w:val="2"/>
        <w:jc w:val="center"/>
      </w:pPr>
      <w:r>
        <w:rPr>
          <w:sz w:val="20"/>
        </w:rPr>
        <w:t xml:space="preserve">ТРУДА" И О ПРИОСТАНОВЛЕНИИ ДЕЙСТВИЯ ЕЕ ОТДЕЛЬНЫХ ПОЛОЖЕНИЙ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7 декабря 2022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14 декабря 2022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Федеральный закон от 19.06.2000 N 82-ФЗ (ред. от 06.12.2021) &quot;О минимальном размере оплаты труда&quot; ------------ Недействующая редакция {КонсультантПлюс}">
        <w:r>
          <w:rPr>
            <w:sz w:val="20"/>
            <w:color w:val="0000ff"/>
          </w:rPr>
          <w:t xml:space="preserve">часть первую статьи 1</w:t>
        </w:r>
      </w:hyperlink>
      <w:r>
        <w:rPr>
          <w:sz w:val="20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2021, N 1, ст. 12; N 50, ст. 8413) изменение, изложив ее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1. Установить минимальный размер оплаты труда с 1 января 2023 года в сумме 16 242 рубля в месяц.".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Приостановить с 1 января 2023 года по 31 декабря 2024 года включительно действие </w:t>
      </w:r>
      <w:hyperlink w:history="0" r:id="rId8" w:tooltip="Федеральный закон от 19.06.2000 N 82-ФЗ (ред. от 06.12.2021) &quot;О минимальном размере оплаты труда&quot; ------------ Недействующая редакция {КонсультантПлюс}">
        <w:r>
          <w:rPr>
            <w:sz w:val="20"/>
            <w:color w:val="0000ff"/>
          </w:rPr>
          <w:t xml:space="preserve">частей второй</w:t>
        </w:r>
      </w:hyperlink>
      <w:r>
        <w:rPr>
          <w:sz w:val="20"/>
        </w:rPr>
        <w:t xml:space="preserve"> и </w:t>
      </w:r>
      <w:hyperlink w:history="0" r:id="rId9" w:tooltip="Федеральный закон от 19.06.2000 N 82-ФЗ (ред. от 06.12.2021) &quot;О минимальном размере оплаты труда&quot; ------------ Недействующая редакция {КонсультантПлюс}">
        <w:r>
          <w:rPr>
            <w:sz w:val="20"/>
            <w:color w:val="0000ff"/>
          </w:rPr>
          <w:t xml:space="preserve">четвертой статьи 1</w:t>
        </w:r>
      </w:hyperlink>
      <w:r>
        <w:rPr>
          <w:sz w:val="20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8407; 2019, N 52, ст. 7781; 2021, N 1, ст. 12; N 50, ст. 8413).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труда, превышающего на три процентных пункта темп роста величины прожиточного минимума трудоспособного населения в целом по Российской Федерации, установленной соответственно на 2023 и 2024 годы, по отношению к указанной величине, установленной на предшествующий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522-ФЗ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19.12.2022 N 522-ФЗ</w:t>
            <w:br/>
            <w:t>"О внесении изменения в статью 1 Федерального закона "О минимальном размере опл...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780BE4A5BB78F6898806B0CC87B6238B77AC2926863AED8AF661ADB7104ED42426E7B8B80CFCFC4C181E40C1D7468FCCCDBF94i853G" TargetMode = "External"/>
	<Relationship Id="rId8" Type="http://schemas.openxmlformats.org/officeDocument/2006/relationships/hyperlink" Target="consultantplus://offline/ref=A3780BE4A5BB78F6898806B0CC87B6238B77AC2926863AED8AF661ADB7104ED42426E7B8BF07A8A90D464713869C4B8FD1D1BF949E5DD6F5i05AG" TargetMode = "External"/>
	<Relationship Id="rId9" Type="http://schemas.openxmlformats.org/officeDocument/2006/relationships/hyperlink" Target="consultantplus://offline/ref=A3780BE4A5BB78F6898806B0CC87B6238B77AC2926863AED8AF661ADB7104ED42426E7B8BF07A8A90F464713869C4B8FD1D1BF949E5DD6F5i05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19.12.2022 N 522-ФЗ
"О внесении изменения в статью 1 Федерального закона "О минимальном размере оплаты труда" и о приостановлении действия ее отдельных положений"</dc:title>
  <dcterms:created xsi:type="dcterms:W3CDTF">2023-02-23T06:57:32Z</dcterms:created>
</cp:coreProperties>
</file>