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39" w:rsidRPr="00945597" w:rsidRDefault="00945597" w:rsidP="00945597">
      <w:pPr>
        <w:jc w:val="center"/>
        <w:rPr>
          <w:rFonts w:ascii="Times New Roman" w:hAnsi="Times New Roman" w:cs="Times New Roman"/>
          <w:b/>
          <w:sz w:val="28"/>
          <w:szCs w:val="28"/>
        </w:rPr>
      </w:pPr>
      <w:r w:rsidRPr="00945597">
        <w:rPr>
          <w:rFonts w:ascii="Times New Roman" w:hAnsi="Times New Roman" w:cs="Times New Roman"/>
          <w:b/>
          <w:sz w:val="28"/>
          <w:szCs w:val="28"/>
        </w:rPr>
        <w:t>Доклад об осуществлении муниципального контроля на территории городского округа Тольятти за 2012 год</w:t>
      </w:r>
    </w:p>
    <w:p w:rsidR="00945597" w:rsidRDefault="00945597"/>
    <w:p w:rsidR="00945597" w:rsidRDefault="00945597" w:rsidP="00945597">
      <w:pPr>
        <w:pStyle w:val="a3"/>
        <w:jc w:val="both"/>
      </w:pPr>
      <w:r>
        <w:rPr>
          <w:rStyle w:val="a4"/>
        </w:rPr>
        <w:t>1. Состояние нормативно-правового регулирования  в соответствующей сфере деятельности</w:t>
      </w:r>
    </w:p>
    <w:p w:rsidR="00945597" w:rsidRDefault="00945597" w:rsidP="00945597">
      <w:pPr>
        <w:pStyle w:val="a3"/>
        <w:jc w:val="both"/>
      </w:pPr>
      <w:r>
        <w:t>В соответствии со ст. 16 Федерального закона от 06.10.2003. № 131-ФЗ «Об общих принципах организации местного самоуправления в Российской Федерации» предусмотрены следующие виды муниципального контроля:</w:t>
      </w:r>
    </w:p>
    <w:p w:rsidR="00945597" w:rsidRDefault="00945597" w:rsidP="00945597">
      <w:pPr>
        <w:pStyle w:val="a3"/>
        <w:jc w:val="both"/>
      </w:pPr>
      <w:r>
        <w:t xml:space="preserve">- </w:t>
      </w:r>
      <w:proofErr w:type="gramStart"/>
      <w:r>
        <w:t>контроль за</w:t>
      </w:r>
      <w:proofErr w:type="gramEnd"/>
      <w:r>
        <w:t xml:space="preserve"> исполнением бюджета городского округа;</w:t>
      </w:r>
    </w:p>
    <w:p w:rsidR="00945597" w:rsidRDefault="00945597" w:rsidP="00945597">
      <w:pPr>
        <w:pStyle w:val="a3"/>
        <w:jc w:val="both"/>
      </w:pPr>
      <w:r>
        <w:t xml:space="preserve">- муниципальный </w:t>
      </w:r>
      <w:proofErr w:type="gramStart"/>
      <w:r>
        <w:t>контроль за</w:t>
      </w:r>
      <w:proofErr w:type="gramEnd"/>
      <w:r>
        <w:t xml:space="preserve"> сохранностью автомобильных дорог местного значения в границах городского округа;</w:t>
      </w:r>
    </w:p>
    <w:p w:rsidR="00945597" w:rsidRDefault="00945597" w:rsidP="00945597">
      <w:pPr>
        <w:pStyle w:val="a3"/>
        <w:jc w:val="both"/>
      </w:pPr>
      <w:r>
        <w:t xml:space="preserve">- земельный </w:t>
      </w:r>
      <w:proofErr w:type="gramStart"/>
      <w:r>
        <w:t>контроль за</w:t>
      </w:r>
      <w:proofErr w:type="gramEnd"/>
      <w:r>
        <w:t xml:space="preserve"> использованием земель городского округа;</w:t>
      </w:r>
    </w:p>
    <w:p w:rsidR="00945597" w:rsidRDefault="00945597" w:rsidP="00945597">
      <w:pPr>
        <w:pStyle w:val="a3"/>
        <w:jc w:val="both"/>
      </w:pPr>
      <w:r>
        <w:t>- муниципальный контроль в области использования и охраны особо охраняемых природных территорий местного значения;</w:t>
      </w:r>
    </w:p>
    <w:p w:rsidR="00945597" w:rsidRDefault="00945597" w:rsidP="00945597">
      <w:pPr>
        <w:pStyle w:val="a3"/>
        <w:jc w:val="both"/>
      </w:pPr>
      <w:r>
        <w:t>- муниципальный лесной контроль;</w:t>
      </w:r>
    </w:p>
    <w:p w:rsidR="00945597" w:rsidRDefault="00945597" w:rsidP="00945597">
      <w:pPr>
        <w:pStyle w:val="a3"/>
        <w:jc w:val="both"/>
      </w:pPr>
      <w:r>
        <w:t xml:space="preserve">- муниципальный </w:t>
      </w:r>
      <w:proofErr w:type="gramStart"/>
      <w:r>
        <w:t>контроль за</w:t>
      </w:r>
      <w:proofErr w:type="gramEnd"/>
      <w:r>
        <w:t xml:space="preserve"> проведением муниципальных лотерей;</w:t>
      </w:r>
    </w:p>
    <w:p w:rsidR="00945597" w:rsidRDefault="00945597" w:rsidP="00945597">
      <w:pPr>
        <w:pStyle w:val="a3"/>
        <w:jc w:val="both"/>
      </w:pPr>
      <w:r>
        <w:t>- муниципальный контроль на территории особой экономической зоны.</w:t>
      </w:r>
    </w:p>
    <w:p w:rsidR="00945597" w:rsidRDefault="00945597" w:rsidP="00945597">
      <w:pPr>
        <w:pStyle w:val="a3"/>
        <w:jc w:val="both"/>
      </w:pPr>
      <w:r>
        <w:t>Осуществление муниципального финансового контроля по итогам совершения операций со средствами бюджета городского округа Тольятти  и муниципальным имуществом городского округа Тольятти регламентируется постановлением мэра городского округа Тольятти  от 27.08.2008 № 2191-1/</w:t>
      </w:r>
      <w:proofErr w:type="gramStart"/>
      <w:r>
        <w:t>п</w:t>
      </w:r>
      <w:proofErr w:type="gramEnd"/>
      <w:r>
        <w:t xml:space="preserve"> «О муниципальном финансовом контроле, осуществляемом мэрией городского округа Тольятти». Объектами муниципального финансового контроля являются главные распорядители бюджетных средств, а также муниципальные учреждения и муниципальные предприятия городского округа Тольятти. </w:t>
      </w:r>
      <w:proofErr w:type="gramStart"/>
      <w:r>
        <w:t xml:space="preserve">В соответствии с </w:t>
      </w:r>
      <w:proofErr w:type="spellStart"/>
      <w:r>
        <w:t>абз</w:t>
      </w:r>
      <w:proofErr w:type="spellEnd"/>
      <w:r>
        <w:t>. 2 п. 10 Указаний по заполнению формы федерального статистического наблюдения к приказу Росстата от 27.09.2010 № 331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в рамках формы № 1-контроль не учитываются проверки, в которых в качестве объектов контроля (надзора) выступают органы государственной власти, местного самоуправления, а</w:t>
      </w:r>
      <w:proofErr w:type="gramEnd"/>
      <w:r>
        <w:t xml:space="preserve"> также осуществляемые в рамках полномочий собственника проверки государственных и муниципальных унитарных предприятий и учреждений.    В связи с этим материалы муниципального финансового контроля, осуществляемого департаментом финансов мэрии городского округа Тольятти, не подлежат отражению в настоящем докладе.</w:t>
      </w:r>
    </w:p>
    <w:p w:rsidR="00945597" w:rsidRDefault="00945597" w:rsidP="00945597">
      <w:pPr>
        <w:pStyle w:val="a3"/>
        <w:jc w:val="both"/>
      </w:pPr>
      <w:proofErr w:type="gramStart"/>
      <w:r>
        <w:t xml:space="preserve">Осуществление муниципального контроля за сохранностью автомобильных дорог местного значения в границах городского округа регулируется Федеральным законом от 18.07.2011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в соответствии с которым внесены изменения в ст. 13 </w:t>
      </w:r>
      <w:r>
        <w:lastRenderedPageBreak/>
        <w:t>Федерального закона от 08.11.2007 № 257-ФЗ «Об автомобильных дорогах и о дорожной деятельности в Российской</w:t>
      </w:r>
      <w:proofErr w:type="gramEnd"/>
      <w:r>
        <w:t xml:space="preserve"> Федерации и о внесении изменений в отдельные законодательные акты Российской Федерации»,  в связи с этим в настоящее время разработаны и проходят процедуру согласования административные регламенты, определяющие порядок осуществления муниципального </w:t>
      </w:r>
      <w:proofErr w:type="gramStart"/>
      <w:r>
        <w:t>контроля за</w:t>
      </w:r>
      <w:proofErr w:type="gramEnd"/>
      <w:r>
        <w:t xml:space="preserve"> сохранностью автомобильных дорог местного значения в границах городского округа Тольятти.</w:t>
      </w:r>
    </w:p>
    <w:p w:rsidR="00945597" w:rsidRDefault="00945597" w:rsidP="00945597">
      <w:pPr>
        <w:pStyle w:val="a3"/>
        <w:jc w:val="both"/>
      </w:pPr>
      <w:r>
        <w:t xml:space="preserve">Осуществление муниципального </w:t>
      </w:r>
      <w:proofErr w:type="gramStart"/>
      <w:r>
        <w:t>контроля за</w:t>
      </w:r>
      <w:proofErr w:type="gramEnd"/>
      <w:r>
        <w:t xml:space="preserve"> проведением муниципальных лотерей регулируется ст. 17.1 Федерального закона  от 06.10.2003 г. № 131-ФЗ «Об общих принципах организации местного самоуправления в Российской Федерации». В 2012 году муниципальные лотереи не осуществлялись, плановые и внеплановые проверки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проводились.</w:t>
      </w:r>
    </w:p>
    <w:p w:rsidR="00945597" w:rsidRDefault="00945597" w:rsidP="00945597">
      <w:pPr>
        <w:pStyle w:val="a3"/>
        <w:jc w:val="both"/>
      </w:pPr>
      <w:proofErr w:type="gramStart"/>
      <w:r>
        <w:t>Осуществление муниципального земельного контроля за использованием земель на территории городского округа Тольятти проводится в соответствии со ст. 72 Земельного Кодекса РФ, п. 20 ст. 14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45597" w:rsidRDefault="00945597" w:rsidP="00945597">
      <w:pPr>
        <w:pStyle w:val="a3"/>
        <w:jc w:val="both"/>
      </w:pPr>
      <w:proofErr w:type="gramStart"/>
      <w:r>
        <w:t>Проверки проводятся в соответствии с Земельным кодексом Российской Федерации, Гражданским кодексом Российской Федерации, Кодексом Российской Федерации об административных правонарушениях,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мэрии городского округа Тольятти от 26.07.2010 №2017-п/1 «Об утверждении Положения о порядке осуществления муниципального земельного контроля за использованием</w:t>
      </w:r>
      <w:proofErr w:type="gramEnd"/>
      <w:r>
        <w:t xml:space="preserve"> </w:t>
      </w:r>
      <w:proofErr w:type="gramStart"/>
      <w:r>
        <w:t xml:space="preserve">земель на территории городского округа Тольятти» и ежегодным планом проведения плановых проверок при осуществлении муниципального земельного контроля, проводимых инспекцией муниципального земельного контроля (отдел) управления земельных ресурсов мэрии городского округа Тольятти на 2011 год, утвержденным руководителем управления земельных ресурсов  Т.Н. </w:t>
      </w:r>
      <w:proofErr w:type="spellStart"/>
      <w:r>
        <w:t>Холназаровой</w:t>
      </w:r>
      <w:proofErr w:type="spellEnd"/>
      <w:r>
        <w:t xml:space="preserve"> 18.10.2011 (размещен на официальном портале мэрии городского округа Тольятти в сети Интернет </w:t>
      </w:r>
      <w:hyperlink r:id="rId5" w:history="1">
        <w:proofErr w:type="spellStart"/>
        <w:r>
          <w:rPr>
            <w:rStyle w:val="a5"/>
          </w:rPr>
          <w:t>www.tgl.ru</w:t>
        </w:r>
        <w:proofErr w:type="spellEnd"/>
        <w:r>
          <w:rPr>
            <w:rStyle w:val="a5"/>
          </w:rPr>
          <w:t>).</w:t>
        </w:r>
      </w:hyperlink>
      <w:proofErr w:type="gramEnd"/>
    </w:p>
    <w:p w:rsidR="00945597" w:rsidRDefault="00945597" w:rsidP="00945597">
      <w:pPr>
        <w:pStyle w:val="a3"/>
        <w:jc w:val="both"/>
      </w:pPr>
      <w:r>
        <w:t>При осуществлении контрольных функций проверяется исполнение требований, установленных постановлением мэрии городского округа Тольятти от 04.05.2009 № 989-п/1 «Об утверждении Правил благоустройства и озеленения на территории городского округа Тольятти», Правилами землепользования и застройки городского округа Тольятти, утвержденными решением Думы городского округа Тольятти от 24.12.2008 № 1059.</w:t>
      </w:r>
    </w:p>
    <w:p w:rsidR="00945597" w:rsidRDefault="00945597" w:rsidP="00945597">
      <w:pPr>
        <w:pStyle w:val="a3"/>
        <w:jc w:val="both"/>
      </w:pPr>
      <w:r>
        <w:t xml:space="preserve">Поскольку основные принципы использования земель регламентированы федеральным законодательством, указанные муниципальные правовые акты в недостаточном объеме регулируют земельные отношения на территории городского округа Тольятти. В связи с этим при осуществлении мероприятий по муниципальному земельному контролю также обращается внимание на соблюдение требований иных нормативно-правовых актов при использовании земель на территории городского округа. При выявлении признаков нарушений федерального законодательства при использовании земель материалы, полученные в ходе мероприятий по контролю, направляются по подведомственности в </w:t>
      </w:r>
      <w:r>
        <w:lastRenderedPageBreak/>
        <w:t>компетентный государственный контролирующий орган для принятия мер, предусмотренных действующим законодательством.</w:t>
      </w:r>
    </w:p>
    <w:p w:rsidR="00945597" w:rsidRDefault="00945597" w:rsidP="00945597">
      <w:pPr>
        <w:pStyle w:val="a3"/>
        <w:jc w:val="both"/>
      </w:pPr>
      <w:r>
        <w:t xml:space="preserve">Указанные нормативные акты соответствуют действующему законодательству и не содержат признаков </w:t>
      </w:r>
      <w:proofErr w:type="spellStart"/>
      <w:r>
        <w:t>коррупциогенности</w:t>
      </w:r>
      <w:proofErr w:type="spellEnd"/>
      <w:r>
        <w:t>.</w:t>
      </w:r>
    </w:p>
    <w:p w:rsidR="00945597" w:rsidRDefault="00945597" w:rsidP="00945597">
      <w:pPr>
        <w:pStyle w:val="a3"/>
        <w:jc w:val="both"/>
      </w:pPr>
      <w:r>
        <w:t xml:space="preserve">Муниципальный лесной контроль не осуществляется в связи   c отсутствием объекта контроля – лесных участков, находящихся  в муниципальной </w:t>
      </w:r>
      <w:proofErr w:type="spellStart"/>
      <w:proofErr w:type="gramStart"/>
      <w:r>
        <w:t>c</w:t>
      </w:r>
      <w:proofErr w:type="gramEnd"/>
      <w:r>
        <w:t>обственности</w:t>
      </w:r>
      <w:proofErr w:type="spellEnd"/>
      <w:r>
        <w:t xml:space="preserve">. Муниципальный контроль в области использования и </w:t>
      </w:r>
      <w:proofErr w:type="gramStart"/>
      <w:r>
        <w:t>охраны</w:t>
      </w:r>
      <w:proofErr w:type="gramEnd"/>
      <w:r>
        <w:t xml:space="preserve"> особо охраняемых природных территорий местного значения не осуществляется   в связи с отсутствием объекта контроля - особо охраняемых природных территорий местного значения.</w:t>
      </w:r>
    </w:p>
    <w:p w:rsidR="00945597" w:rsidRDefault="00945597" w:rsidP="00945597">
      <w:pPr>
        <w:pStyle w:val="a3"/>
        <w:jc w:val="both"/>
      </w:pPr>
      <w:proofErr w:type="gramStart"/>
      <w:r>
        <w:t xml:space="preserve">В связи с принятием Федеральным законом от 18.07.2011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в соответствии с Законом Самарской области от 06.04.2010 № 36-ГД «О наделении органов местного самоуправления отдельными государственными полномочиями в сфере охраны окружающей среды» (далее – </w:t>
      </w:r>
      <w:proofErr w:type="spellStart"/>
      <w:r>
        <w:t>ЗСО</w:t>
      </w:r>
      <w:proofErr w:type="spellEnd"/>
      <w:r>
        <w:t xml:space="preserve"> № 36-ГД) мэрией городского округа Тольятти исполняется государственная функция по</w:t>
      </w:r>
      <w:proofErr w:type="gramEnd"/>
      <w:r>
        <w:t xml:space="preserve"> осуществлению регионального государственного экологического надзора (далее – надзор) на объектах хозяйственной и иной деятельности независимо от форм собственности, находящихся на территории городского округа Тольятти и не подлежащих федеральному государственному экологическому надзору, в следующих сферах:</w:t>
      </w:r>
    </w:p>
    <w:p w:rsidR="00945597" w:rsidRDefault="00945597" w:rsidP="00945597">
      <w:pPr>
        <w:pStyle w:val="a3"/>
        <w:jc w:val="both"/>
      </w:pPr>
      <w:r>
        <w:t>а) государственный надзор в области обращения с отходами;</w:t>
      </w:r>
    </w:p>
    <w:p w:rsidR="00945597" w:rsidRDefault="00945597" w:rsidP="00945597">
      <w:pPr>
        <w:pStyle w:val="a3"/>
        <w:jc w:val="both"/>
      </w:pPr>
      <w:r>
        <w:t>б) государственный надзор в области охраны атмосферного воздуха;</w:t>
      </w:r>
    </w:p>
    <w:p w:rsidR="00945597" w:rsidRDefault="00945597" w:rsidP="00945597">
      <w:pPr>
        <w:pStyle w:val="a3"/>
        <w:jc w:val="both"/>
      </w:pPr>
      <w:r>
        <w:t>в) государственный надзор в области охраны водных объектов, за исключением водных объектов, подлежащих федеральному государственному надзору.</w:t>
      </w:r>
    </w:p>
    <w:p w:rsidR="00945597" w:rsidRDefault="00945597" w:rsidP="00945597">
      <w:pPr>
        <w:pStyle w:val="a3"/>
        <w:jc w:val="both"/>
      </w:pPr>
      <w:r>
        <w:t xml:space="preserve">В целях реализации </w:t>
      </w:r>
      <w:proofErr w:type="spellStart"/>
      <w:r>
        <w:t>ЗСО</w:t>
      </w:r>
      <w:proofErr w:type="spellEnd"/>
      <w:r>
        <w:t xml:space="preserve"> № 36-ГД мэрией городского округа Тольятти утвержден и согласован с органами прокуратуры план проверок юридических лиц и индивидуальных предпринимателей на 2012 год.</w:t>
      </w:r>
    </w:p>
    <w:p w:rsidR="00945597" w:rsidRDefault="00945597" w:rsidP="00945597">
      <w:pPr>
        <w:pStyle w:val="a3"/>
        <w:jc w:val="both"/>
      </w:pPr>
      <w:r>
        <w:t>Нормативные правовые акты и муниципальные правовые акты, регламентирующие деятельность мэрии городского округа Тольятти и ее должностных лиц, устанавливающие обязательные требования в сфере охраны окружающей среды к осуществлению деятельности юридических лиц и индивидуальных предпринимателей, соблюдение которых подлежит проверке в процессе осуществления надзора:</w:t>
      </w:r>
    </w:p>
    <w:p w:rsidR="00945597" w:rsidRDefault="00945597" w:rsidP="00945597">
      <w:pPr>
        <w:pStyle w:val="a3"/>
        <w:jc w:val="both"/>
      </w:pPr>
      <w:r>
        <w:t>- Конституция Российской Федерации;</w:t>
      </w:r>
    </w:p>
    <w:p w:rsidR="00945597" w:rsidRDefault="00945597" w:rsidP="00945597">
      <w:pPr>
        <w:pStyle w:val="a3"/>
        <w:jc w:val="both"/>
      </w:pPr>
      <w:r>
        <w:t>- Кодекс об административных правонарушениях Российской Федерации;</w:t>
      </w:r>
    </w:p>
    <w:p w:rsidR="00945597" w:rsidRDefault="00945597" w:rsidP="00945597">
      <w:pPr>
        <w:pStyle w:val="a3"/>
        <w:jc w:val="both"/>
      </w:pPr>
      <w:r>
        <w:t>- Федеральный закон от 06.10.2003 № 131-ФЗ «Об общих принципах организации местного самоуправления в Российской Федерации»;</w:t>
      </w:r>
    </w:p>
    <w:p w:rsidR="00945597" w:rsidRDefault="00945597" w:rsidP="00945597">
      <w:pPr>
        <w:pStyle w:val="a3"/>
        <w:jc w:val="both"/>
      </w:pPr>
      <w: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5597" w:rsidRDefault="00945597" w:rsidP="00945597">
      <w:pPr>
        <w:pStyle w:val="a3"/>
        <w:jc w:val="both"/>
      </w:pPr>
      <w:r>
        <w:lastRenderedPageBreak/>
        <w:t>- Федеральный закон от 10.01.2002 № 7-ФЗ «Об охране окружающей среды»;</w:t>
      </w:r>
    </w:p>
    <w:p w:rsidR="00945597" w:rsidRDefault="00945597" w:rsidP="00945597">
      <w:pPr>
        <w:pStyle w:val="a3"/>
        <w:jc w:val="both"/>
      </w:pPr>
      <w:r>
        <w:t>- Водный кодекс Российской Федерации;</w:t>
      </w:r>
    </w:p>
    <w:p w:rsidR="00945597" w:rsidRDefault="00945597" w:rsidP="00945597">
      <w:pPr>
        <w:pStyle w:val="a3"/>
        <w:jc w:val="both"/>
      </w:pPr>
      <w:r>
        <w:t>- Федеральный закон от 24.06.1998 № 89-ФЗ «Об отходах производства и потребления»;</w:t>
      </w:r>
    </w:p>
    <w:p w:rsidR="00945597" w:rsidRDefault="00945597" w:rsidP="00945597">
      <w:pPr>
        <w:pStyle w:val="a3"/>
        <w:jc w:val="both"/>
      </w:pPr>
      <w:r>
        <w:t>- Федеральный закон от 04.05.1999 № 96-ФЗ «Об охране атмосферного воздуха»;</w:t>
      </w:r>
    </w:p>
    <w:p w:rsidR="00945597" w:rsidRDefault="00945597" w:rsidP="00945597">
      <w:pPr>
        <w:pStyle w:val="a3"/>
        <w:jc w:val="both"/>
      </w:pPr>
      <w:r>
        <w:t>- Постановление Правительства РФ от 27.01.2009 № 53 «Об осуществлении государственного контроля в области охраны окружающей среды (государственного экологического контроля)»;</w:t>
      </w:r>
    </w:p>
    <w:p w:rsidR="00945597" w:rsidRDefault="00945597" w:rsidP="00945597">
      <w:pPr>
        <w:pStyle w:val="a3"/>
        <w:jc w:val="both"/>
      </w:pPr>
      <w:r>
        <w:t>- Закон Самарской области от 06.04.2010 № 36-ГД «О наделении органов местного самоуправления отдельными государственными полномочиями в сфере охраны окружающей среды»;</w:t>
      </w:r>
    </w:p>
    <w:p w:rsidR="00945597" w:rsidRDefault="00945597" w:rsidP="00945597">
      <w:pPr>
        <w:pStyle w:val="a3"/>
        <w:jc w:val="both"/>
      </w:pPr>
      <w:r>
        <w:t>- Постановление мэрии от 22.03.2012 № 883-п/1 «Об утверждении Перечня должностных лиц мэрии городского округа Тольятти, осуществляющих региональный государственный экологический надзор на территории городского округа Тольятти»;</w:t>
      </w:r>
    </w:p>
    <w:p w:rsidR="00945597" w:rsidRDefault="00945597" w:rsidP="00945597">
      <w:pPr>
        <w:pStyle w:val="a3"/>
        <w:jc w:val="both"/>
      </w:pPr>
      <w:r>
        <w:t>- иные нормативные правовые акты, и муниципальные правовые акты, принятые в пределах предоставленных полномочий.</w:t>
      </w:r>
    </w:p>
    <w:p w:rsidR="00945597" w:rsidRDefault="00945597" w:rsidP="00945597">
      <w:pPr>
        <w:pStyle w:val="a3"/>
        <w:jc w:val="both"/>
      </w:pPr>
      <w:proofErr w:type="gramStart"/>
      <w:r>
        <w:t xml:space="preserve">В целях выявления </w:t>
      </w:r>
      <w:proofErr w:type="spellStart"/>
      <w:r>
        <w:t>коррупциогенных</w:t>
      </w:r>
      <w:proofErr w:type="spellEnd"/>
      <w:r>
        <w:t xml:space="preserve"> факторов и их последующего устранения в действующих нормативных правовых актах мэрии городского округа Тольятти, проектах нормативных правовых актов, разрабатываемых мэрией городского округа Тольятти, а также проектах нормативных правовых актов мэрии городского округа Тольятти, вносимых в мэрию в порядке правотворческой инициативы, проводится антикоррупционная экспертиза, в порядке, предусмотренном постановлением мэрии городского округа Тольятти от 17.05.2010 № 1269-п/1 «Об</w:t>
      </w:r>
      <w:proofErr w:type="gramEnd"/>
      <w:r>
        <w:t xml:space="preserve"> </w:t>
      </w:r>
      <w:proofErr w:type="gramStart"/>
      <w:r>
        <w:t>утверждении Порядка проведения антикоррупционной экспертизы нормативных правовых актов (проектов нормативных правовых актов) и внесении изменений в отдельные правовые акты мэрии городского округа Тольятти».</w:t>
      </w:r>
      <w:proofErr w:type="gramEnd"/>
    </w:p>
    <w:p w:rsidR="00945597" w:rsidRDefault="00945597" w:rsidP="00945597">
      <w:pPr>
        <w:pStyle w:val="a3"/>
        <w:jc w:val="both"/>
      </w:pPr>
      <w:r>
        <w:t xml:space="preserve">Нормативные правовые акты и муниципальные правовые акты размещены на официальном портале мэрии городского округа Тольятти в сети Интернет </w:t>
      </w:r>
      <w:proofErr w:type="spellStart"/>
      <w:r>
        <w:t>www.tgl.ru</w:t>
      </w:r>
      <w:proofErr w:type="spellEnd"/>
      <w:r>
        <w:t>, а также в справочно-правовых системах («Консультант Плюс», «Кодекс»).</w:t>
      </w:r>
    </w:p>
    <w:p w:rsidR="00945597" w:rsidRDefault="00945597" w:rsidP="00945597">
      <w:pPr>
        <w:pStyle w:val="a3"/>
        <w:jc w:val="both"/>
      </w:pPr>
      <w:r>
        <w:rPr>
          <w:rStyle w:val="a4"/>
        </w:rPr>
        <w:t>2. Организация осуществления муниципального контроля</w:t>
      </w:r>
    </w:p>
    <w:p w:rsidR="00945597" w:rsidRDefault="00945597" w:rsidP="00945597">
      <w:pPr>
        <w:pStyle w:val="a3"/>
        <w:jc w:val="both"/>
      </w:pPr>
      <w:r>
        <w:t>а</w:t>
      </w:r>
      <w:proofErr w:type="gramStart"/>
      <w:r>
        <w:t>)С</w:t>
      </w:r>
      <w:proofErr w:type="gramEnd"/>
      <w:r>
        <w:t>ведения об организационной структуре и системе управления органов государственного контроля (надзора), муниципального контроля</w:t>
      </w:r>
    </w:p>
    <w:p w:rsidR="00945597" w:rsidRDefault="00945597" w:rsidP="00945597">
      <w:pPr>
        <w:pStyle w:val="a3"/>
        <w:jc w:val="both"/>
      </w:pPr>
      <w:r>
        <w:t> Муниципальный земельный контроль на территории городского округа Тольятти осуществлялся органом, уполномоченным мэром городского округа Тольятти, мэрии городского округа Тольятти – управлением земельных ресурсов мэрии городского округа Тольятти, в составе которого создан отдел – инспекция муниципального земельного контроля.</w:t>
      </w:r>
    </w:p>
    <w:p w:rsidR="00945597" w:rsidRDefault="00945597" w:rsidP="00945597">
      <w:pPr>
        <w:pStyle w:val="a3"/>
        <w:jc w:val="both"/>
      </w:pPr>
      <w:r>
        <w:t xml:space="preserve"> В ноябре 2012 года в организационную структуру мэрии городского округа Тольятти были внесены изменения, в результате которых осуществление муниципального </w:t>
      </w:r>
      <w:r>
        <w:lastRenderedPageBreak/>
        <w:t>земельного контроля возложено на вновь созданное структурное подразделение – отдел муниципального земельного контроля мэрии городского округа Тольятти.</w:t>
      </w:r>
    </w:p>
    <w:p w:rsidR="00945597" w:rsidRDefault="00945597" w:rsidP="00945597">
      <w:pPr>
        <w:pStyle w:val="a3"/>
        <w:jc w:val="both"/>
      </w:pPr>
      <w:r>
        <w:t>Деятельность отдела курирует первый заместитель мэра городского округа Тольятти, руководит отделом начальник отдела.</w:t>
      </w:r>
    </w:p>
    <w:p w:rsidR="00945597" w:rsidRDefault="00945597" w:rsidP="00945597">
      <w:pPr>
        <w:pStyle w:val="a3"/>
        <w:jc w:val="both"/>
      </w:pPr>
      <w:r>
        <w:t>Региональный государственный экологический надзор в мэрии городского округа Тольятти осуществляет отдел государственного экологического надзора (контроля) управления природопользования и охраны окружающей среды, который является структурным подразделением департамента городского хозяйства мэрии городского округа Тольятти (далее - Департамент). Департамент образован на основании решения Думы городского округа Тольятти от 16.04.2008 № 863 «О структуре мэрии городского округа Тольятти». Изменение внутренней структуры Департамента осуществляется на основании распоряжения мэрии городского округа. Изменение статуса и прекращение деятельности Департамента осуществляется на основании решения Думы городского округа. Положение о Департаменте городского хозяйства мэрии городского округа Тольятти, утверждено распоряжением мэрии городского округа Тольятти от 16.12.2011 г. № 13973-р/1.</w:t>
      </w:r>
    </w:p>
    <w:p w:rsidR="00945597" w:rsidRDefault="00945597" w:rsidP="00945597">
      <w:pPr>
        <w:pStyle w:val="a3"/>
        <w:jc w:val="both"/>
      </w:pPr>
      <w:r>
        <w:t xml:space="preserve">Во исполнение части 2 статьи 2 </w:t>
      </w:r>
      <w:proofErr w:type="spellStart"/>
      <w:r>
        <w:t>ЗСО</w:t>
      </w:r>
      <w:proofErr w:type="spellEnd"/>
      <w:r>
        <w:t xml:space="preserve"> № 36-ГД постановлением мэрии городского округа Тольятти от 22.03.2012 г. № 883-п/1 утвержден перечень должностных лиц мэрии городского округа Тольятти, осуществляющих региональный государственный экологический надзор на территории городского округа Тольятти.</w:t>
      </w:r>
    </w:p>
    <w:p w:rsidR="00945597" w:rsidRDefault="00945597" w:rsidP="00945597">
      <w:pPr>
        <w:pStyle w:val="a3"/>
        <w:jc w:val="both"/>
      </w:pPr>
      <w:r>
        <w:t>б) Перечень и описание основных и вспомогательных (обеспечительных) функций отдела муниципального земельного контроля</w:t>
      </w:r>
    </w:p>
    <w:p w:rsidR="00945597" w:rsidRDefault="00945597" w:rsidP="00945597">
      <w:pPr>
        <w:pStyle w:val="a3"/>
        <w:jc w:val="both"/>
      </w:pPr>
      <w:r>
        <w:t>- В пределах предоставленных полномочий отдел проводит плановые и внеплановые проверки организаций, учреждений, предприятий независимо от их организационно-правовой формы, объектов хозяйственной и иной деятельности по выявлению несоблюдения требований законодательства по использованию земель на территории муниципального образования;</w:t>
      </w:r>
    </w:p>
    <w:p w:rsidR="00945597" w:rsidRDefault="00945597" w:rsidP="00945597">
      <w:pPr>
        <w:pStyle w:val="a3"/>
        <w:jc w:val="both"/>
      </w:pPr>
      <w:r>
        <w:t>- Участвует совместно с государственными и муниципальными инспектирующими и контролирующими организациями в проведении проверок соблюдения требований земельного законодательства при использовании земель в границах городского округа Тольятти, в том числе земель, расположенных в зонах рекреационного назначения, земель, занятых обособленными водными объектами;</w:t>
      </w:r>
    </w:p>
    <w:p w:rsidR="00945597" w:rsidRDefault="00945597" w:rsidP="00945597">
      <w:pPr>
        <w:pStyle w:val="a3"/>
        <w:jc w:val="both"/>
      </w:pPr>
      <w:r>
        <w:t>- Участвует совместно с государственными и муниципальными инспектирующими и контролирующими организациями в проведении проверок соблюдения требований земельного законодательства:</w:t>
      </w:r>
    </w:p>
    <w:p w:rsidR="00945597" w:rsidRDefault="00945597" w:rsidP="00945597">
      <w:pPr>
        <w:pStyle w:val="a3"/>
        <w:jc w:val="both"/>
      </w:pPr>
      <w:r>
        <w:t> * за сохранением и воспроизводством плодородного слоя почвы при строительстве и реконструкции, ремонтно-дорожных работах и работах по благоустройству территории городского округа,</w:t>
      </w:r>
    </w:p>
    <w:p w:rsidR="00945597" w:rsidRDefault="00945597" w:rsidP="00945597">
      <w:pPr>
        <w:pStyle w:val="a3"/>
        <w:jc w:val="both"/>
      </w:pPr>
      <w:r>
        <w:t> *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45597" w:rsidRDefault="00945597" w:rsidP="00945597">
      <w:pPr>
        <w:pStyle w:val="a3"/>
        <w:jc w:val="both"/>
      </w:pPr>
      <w:r>
        <w:lastRenderedPageBreak/>
        <w:t>- Выявляет факты самовольного занятия земельных участков или использования их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945597" w:rsidRDefault="00945597" w:rsidP="00945597">
      <w:pPr>
        <w:pStyle w:val="a3"/>
        <w:jc w:val="both"/>
      </w:pPr>
      <w:r>
        <w:t xml:space="preserve">-        Выявляет факты </w:t>
      </w:r>
      <w:proofErr w:type="gramStart"/>
      <w:r>
        <w:t>нарушения порядка переуступки права пользования</w:t>
      </w:r>
      <w:proofErr w:type="gramEnd"/>
      <w:r>
        <w:t xml:space="preserve"> землей на территории муниципального образования;</w:t>
      </w:r>
    </w:p>
    <w:p w:rsidR="00945597" w:rsidRDefault="00945597" w:rsidP="00945597">
      <w:pPr>
        <w:pStyle w:val="a3"/>
        <w:jc w:val="both"/>
      </w:pPr>
      <w:r>
        <w:t>-        Контролирует выполнение иных требований земельного, лесного, водного законодательства по вопросам использования земель на территории городского округа Тольятти;</w:t>
      </w:r>
    </w:p>
    <w:p w:rsidR="00945597" w:rsidRDefault="00945597" w:rsidP="00945597">
      <w:pPr>
        <w:pStyle w:val="a3"/>
        <w:jc w:val="both"/>
      </w:pPr>
      <w:proofErr w:type="gramStart"/>
      <w:r>
        <w:t>-        Осуществляет контроль за своевременным исполнением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 а также за выполнением мероприятий по улучшению земель и</w:t>
      </w:r>
      <w:proofErr w:type="gramEnd"/>
      <w:r>
        <w:t xml:space="preserve"> охране почв от водной эрозии, заболачивания, подтопления, захламления, загрязнения и по предотвращению других процессов, ухудшающих качественное состояние земель и вызывающих их деградацию;</w:t>
      </w:r>
    </w:p>
    <w:p w:rsidR="00945597" w:rsidRDefault="00945597" w:rsidP="00945597">
      <w:pPr>
        <w:pStyle w:val="a3"/>
        <w:jc w:val="both"/>
      </w:pPr>
      <w:r>
        <w:t>-        Фиксирует посредством составления актов, получения фото-, виде</w:t>
      </w:r>
      <w:proofErr w:type="gramStart"/>
      <w:r>
        <w:t>о-</w:t>
      </w:r>
      <w:proofErr w:type="gramEnd"/>
      <w:r>
        <w:t xml:space="preserve"> и других материалов признаки правонарушений при использовании земель;</w:t>
      </w:r>
    </w:p>
    <w:p w:rsidR="00945597" w:rsidRDefault="00945597" w:rsidP="00945597">
      <w:pPr>
        <w:pStyle w:val="a3"/>
        <w:jc w:val="both"/>
      </w:pPr>
      <w:r>
        <w:t xml:space="preserve">-        Составляет, в пределах компетенции, протоколы об административных правонарушениях по нарушениям законодательства при использовании земель; </w:t>
      </w:r>
    </w:p>
    <w:p w:rsidR="00945597" w:rsidRDefault="00945597" w:rsidP="00945597">
      <w:pPr>
        <w:pStyle w:val="a3"/>
        <w:jc w:val="both"/>
      </w:pPr>
      <w:r>
        <w:t>-        Дает разъяснения лицам, осуществляющим хозяйственную и иную деятельность, по соблюдению требований действующего законодательства и муниципальных правовых актов городского округа Тольятти при использовании земель.</w:t>
      </w:r>
    </w:p>
    <w:p w:rsidR="00945597" w:rsidRDefault="00945597" w:rsidP="00945597">
      <w:pPr>
        <w:pStyle w:val="a3"/>
        <w:jc w:val="both"/>
      </w:pPr>
      <w:r>
        <w:rPr>
          <w:rStyle w:val="a4"/>
        </w:rPr>
        <w:t>в) Наименования и реквизиты нормативных правовых актов, регламентирующих порядок исполнения указанных функций</w:t>
      </w:r>
    </w:p>
    <w:p w:rsidR="00945597" w:rsidRDefault="00945597" w:rsidP="00945597">
      <w:pPr>
        <w:pStyle w:val="a3"/>
        <w:jc w:val="both"/>
      </w:pPr>
      <w:r>
        <w:t>Порядок исполнения вышеуказанных функций установлен административным регламентом исполнения муниципальной функции по осуществлению муниципального земельного контроля на территории городского округа Тольятти в отношении юридических лиц и индивидуальных предпринимателей, утвержденным постановлением мэрии городского округа Тольятти от 17.09.2010 № 2578-п/1.</w:t>
      </w:r>
    </w:p>
    <w:p w:rsidR="00945597" w:rsidRDefault="00945597" w:rsidP="00945597">
      <w:pPr>
        <w:pStyle w:val="a3"/>
        <w:jc w:val="both"/>
      </w:pPr>
      <w: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945597" w:rsidRDefault="00945597" w:rsidP="00945597">
      <w:pPr>
        <w:pStyle w:val="a3"/>
        <w:jc w:val="both"/>
      </w:pPr>
      <w:r>
        <w:t xml:space="preserve">Мэрия городского округа Тольятти, в рамках проведения мероприятий по осуществлению муниципального земельного контроля осуществляет взаимодействие с Управлением </w:t>
      </w:r>
      <w:proofErr w:type="spellStart"/>
      <w:r>
        <w:t>Росреестра</w:t>
      </w:r>
      <w:proofErr w:type="spellEnd"/>
      <w:r>
        <w:t xml:space="preserve"> по Самарской области в соответствии с соглашением мэрии городского округа Тольятти с Управлением Федеральной службы государственной регистрации кадастра и </w:t>
      </w:r>
      <w:r>
        <w:lastRenderedPageBreak/>
        <w:t>картографии (</w:t>
      </w:r>
      <w:proofErr w:type="spellStart"/>
      <w:r>
        <w:t>Росреестр</w:t>
      </w:r>
      <w:proofErr w:type="spellEnd"/>
      <w:r>
        <w:t>) при осуществлении государственного и муниципального контроля от 15.08.2011. </w:t>
      </w:r>
    </w:p>
    <w:p w:rsidR="00945597" w:rsidRDefault="00945597" w:rsidP="00945597">
      <w:pPr>
        <w:pStyle w:val="a3"/>
        <w:jc w:val="both"/>
      </w:pPr>
      <w:r>
        <w:t>д)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 муниципальный контроль на территории городского округа Тольятти подведомственными организациями не осуществляется.</w:t>
      </w:r>
    </w:p>
    <w:p w:rsidR="00945597" w:rsidRDefault="00945597" w:rsidP="00945597">
      <w:pPr>
        <w:pStyle w:val="a3"/>
        <w:jc w:val="both"/>
      </w:pPr>
      <w: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 работа по аккредитации не проводилась.</w:t>
      </w:r>
    </w:p>
    <w:p w:rsidR="00945597" w:rsidRDefault="00945597" w:rsidP="00945597">
      <w:pPr>
        <w:pStyle w:val="a3"/>
        <w:jc w:val="both"/>
      </w:pPr>
      <w:r>
        <w:rPr>
          <w:rStyle w:val="a4"/>
        </w:rPr>
        <w:t>3. Финансовое и кадровое обеспечение государственного контроля (надзора), муниципального контроля</w:t>
      </w:r>
    </w:p>
    <w:p w:rsidR="00945597" w:rsidRDefault="00945597" w:rsidP="00945597">
      <w:pPr>
        <w:pStyle w:val="a3"/>
        <w:jc w:val="both"/>
      </w:pPr>
      <w: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945597" w:rsidRDefault="00945597" w:rsidP="00945597">
      <w:pPr>
        <w:pStyle w:val="a3"/>
        <w:jc w:val="both"/>
      </w:pPr>
      <w:r>
        <w:t>Финансовое обеспечение исполнение функции по осуществлению муниципального земельного контроля производится за счет средств бюджета городского округа Тольятти. Плата за исполнение муниципальной функции не взимается.</w:t>
      </w:r>
    </w:p>
    <w:p w:rsidR="00945597" w:rsidRDefault="00945597" w:rsidP="00945597">
      <w:pPr>
        <w:pStyle w:val="a3"/>
        <w:jc w:val="both"/>
      </w:pPr>
      <w:r>
        <w:t>Финансовое обеспечение исполнения функций по осуществлению регионального государственного экологического надзора проводится за счет субвенции на осуществление органами местного самоуправления отдельных государственных полномочий в сфере охраны окружающей среды.  Объем субвенции в 2012 году составил 5 101,0 тыс. руб.</w:t>
      </w:r>
    </w:p>
    <w:p w:rsidR="00945597" w:rsidRDefault="00945597" w:rsidP="00945597">
      <w:pPr>
        <w:pStyle w:val="a3"/>
        <w:jc w:val="both"/>
      </w:pPr>
      <w: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945597" w:rsidRDefault="00945597" w:rsidP="00945597">
      <w:pPr>
        <w:pStyle w:val="a3"/>
        <w:jc w:val="both"/>
      </w:pPr>
      <w:r>
        <w:t>Штатная численность отдела муниципального земельного контроля составляет 7 человек: начальник инспекции, 3 главных и 3 ведущих специалиста. В результате структурных изменений произошедших в мэрии штатная численность работников выполняющих функции по контролю не изменилась и составляет 7 человек: начальник отдела, 3 главных и 3 ведущих специалиста. На конец отчетного периода укомплектованность штатной численности полная.</w:t>
      </w:r>
    </w:p>
    <w:p w:rsidR="00945597" w:rsidRDefault="00945597" w:rsidP="00945597">
      <w:pPr>
        <w:pStyle w:val="a3"/>
        <w:jc w:val="both"/>
      </w:pPr>
      <w:r>
        <w:t>Штатная и фактическая численность специалистов, осуществляющих региональный государственный экологический надзор, - 7 человек.</w:t>
      </w:r>
    </w:p>
    <w:p w:rsidR="00945597" w:rsidRDefault="00945597" w:rsidP="00945597">
      <w:pPr>
        <w:pStyle w:val="a3"/>
        <w:jc w:val="both"/>
      </w:pPr>
      <w:r>
        <w:t>в) сведения о квалификации работников, о мероприятиях по повышению их квалификации</w:t>
      </w:r>
    </w:p>
    <w:p w:rsidR="00945597" w:rsidRDefault="00945597" w:rsidP="00945597">
      <w:pPr>
        <w:pStyle w:val="a3"/>
        <w:jc w:val="both"/>
      </w:pPr>
      <w:r>
        <w:t xml:space="preserve">В отделе муниципального земельного контроля работают специалисты следующих квалификаций: инженер-землеустроитель, инженер-строитель   (2 сотрудника), юрист (3 сотрудника), экономист. За отчетный период 1 сотрудник прошел обучение в форме семинара по теме «Проектная деятельность в муниципальном управлении» в </w:t>
      </w:r>
      <w:r>
        <w:lastRenderedPageBreak/>
        <w:t xml:space="preserve">муниципальном образовательном учреждении дополнительного профессионального образования (повышения квалификации) центре повышения квалификации «Муниципальный центр подготовки» (24 </w:t>
      </w:r>
      <w:proofErr w:type="gramStart"/>
      <w:r>
        <w:t>академических</w:t>
      </w:r>
      <w:proofErr w:type="gramEnd"/>
      <w:r>
        <w:t xml:space="preserve"> часа).</w:t>
      </w:r>
    </w:p>
    <w:p w:rsidR="00945597" w:rsidRDefault="00945597" w:rsidP="00945597">
      <w:pPr>
        <w:pStyle w:val="a3"/>
        <w:jc w:val="both"/>
      </w:pPr>
      <w:r>
        <w:t>Все специалисты, осуществляющие региональный государственный экологический надзор, имеют высшее образование по специальности в соответствии с профилем деятельности или «Юриспруденция».</w:t>
      </w:r>
    </w:p>
    <w:p w:rsidR="00945597" w:rsidRDefault="00945597" w:rsidP="00945597">
      <w:pPr>
        <w:pStyle w:val="a3"/>
        <w:jc w:val="both"/>
      </w:pPr>
      <w:r>
        <w:t>г) данные о средней нагрузке на 1 работника по фактически выполненному в отчетный период объему функций по контролю</w:t>
      </w:r>
    </w:p>
    <w:p w:rsidR="00945597" w:rsidRDefault="00945597" w:rsidP="00945597">
      <w:pPr>
        <w:pStyle w:val="a3"/>
        <w:jc w:val="both"/>
      </w:pPr>
      <w:r>
        <w:t>Средняя нагрузка по фактически выполненным функциям  по муниципальному земельному контролю на 1 сотрудника составляет –  142 мероприятия в год, по региональному государственному экологическому надзору – 35 мероприятий в год.</w:t>
      </w:r>
    </w:p>
    <w:p w:rsidR="00945597" w:rsidRDefault="00945597" w:rsidP="00945597">
      <w:pPr>
        <w:pStyle w:val="a3"/>
        <w:jc w:val="both"/>
      </w:pPr>
      <w:r>
        <w:t>д) численность экспертов и представителей экспертных организаций, привлекаемых к проведению мероприятий по контролю</w:t>
      </w:r>
    </w:p>
    <w:p w:rsidR="00945597" w:rsidRDefault="00945597" w:rsidP="00945597">
      <w:pPr>
        <w:pStyle w:val="a3"/>
        <w:jc w:val="both"/>
      </w:pPr>
      <w:r>
        <w:t>Сотрудники экспертных организаций к мероприятиям по осуществлению муниципального контроля на территории городского округа Тольятти не привлекались.</w:t>
      </w:r>
    </w:p>
    <w:p w:rsidR="00945597" w:rsidRDefault="00945597" w:rsidP="00945597">
      <w:pPr>
        <w:pStyle w:val="a3"/>
        <w:jc w:val="both"/>
      </w:pPr>
      <w:r>
        <w:rPr>
          <w:rStyle w:val="a4"/>
        </w:rPr>
        <w:t>4. Проведение муниципального контроля</w:t>
      </w:r>
    </w:p>
    <w:p w:rsidR="00945597" w:rsidRDefault="00945597" w:rsidP="00945597">
      <w:pPr>
        <w:pStyle w:val="a3"/>
        <w:jc w:val="both"/>
      </w:pPr>
      <w: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 </w:t>
      </w:r>
    </w:p>
    <w:p w:rsidR="00945597" w:rsidRDefault="00945597" w:rsidP="00945597">
      <w:pPr>
        <w:pStyle w:val="a3"/>
        <w:jc w:val="both"/>
      </w:pPr>
      <w:r>
        <w:t>Общее количество проверок по осуществлению государственного контроля (надзора) и муниципального контроля, проведенных в отношении юридических лиц, индивидуальных предпринимателей, – 292, внеплановых проверок – 92.</w:t>
      </w:r>
    </w:p>
    <w:p w:rsidR="00945597" w:rsidRDefault="00945597" w:rsidP="00945597">
      <w:pPr>
        <w:pStyle w:val="a3"/>
        <w:jc w:val="both"/>
      </w:pPr>
      <w:r>
        <w:t>Общее количество проверок земельных участков, используемых юридическими лицами и индивидуальными предпринимателями, – 71  (38 - в первом полугодии, 33 - во втором полугодии), в том числе плановые выездные проверки – 62 (29 - в первом полугодии, 33 - во втором полугодии), внеплановые выездные проверки - 9 (9 - в 1 полугодии, во втором полугодии внеплановые проверки не проводились). При этом необходимо отметить, что проверки проведены в отношении 92 земельных участков, так как некоторые из проверяемых субъектов имели 2 и более земельных участка. Кроме того, специалистами отдела муниципального земельного контроля проведено 898 мероприятий по осмотру (обследованию) земельных участков (в случаях, когда не требуется взаимодействия с лицами, использующими земельные участки).</w:t>
      </w:r>
    </w:p>
    <w:p w:rsidR="00945597" w:rsidRDefault="00945597" w:rsidP="00945597">
      <w:pPr>
        <w:pStyle w:val="a3"/>
        <w:jc w:val="both"/>
      </w:pPr>
      <w:r>
        <w:t> Общее количество проверок по региональному государственному экологическому надзору в отношении юридических лиц, индивидуальных предпринимателей - 221, внеплановых - 83. Количество проверок, проведенных совместно с другими органами государственного контроля (надзора), муниципального контроля, в отчетном периоде, составило 24 проверки.</w:t>
      </w:r>
    </w:p>
    <w:p w:rsidR="00945597" w:rsidRDefault="00945597" w:rsidP="00945597">
      <w:pPr>
        <w:pStyle w:val="a3"/>
        <w:jc w:val="both"/>
      </w:pPr>
      <w:r>
        <w:t> 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945597" w:rsidRDefault="00945597" w:rsidP="00945597">
      <w:pPr>
        <w:pStyle w:val="a3"/>
        <w:jc w:val="both"/>
      </w:pPr>
      <w:r>
        <w:lastRenderedPageBreak/>
        <w:t>Сотрудники экспертных организаций к мероприятиям по осуществлению муниципального контроля на территории городского округа Тольятти не привлекались, соответственно финансирование  не осуществлялось.</w:t>
      </w:r>
    </w:p>
    <w:p w:rsidR="00945597" w:rsidRDefault="00945597" w:rsidP="00945597">
      <w:pPr>
        <w:pStyle w:val="a3"/>
        <w:jc w:val="both"/>
      </w:pPr>
      <w:proofErr w:type="gramStart"/>
      <w:r>
        <w:t>в) сведения о случаях причинения юридическими лицам и индивидуальными предпринимателями, в отношении которых осуществляются контрольно-надзорные мероприятия, вреда жизни 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  в отчетном периоде не выявлялись.</w:t>
      </w:r>
      <w:proofErr w:type="gramEnd"/>
    </w:p>
    <w:p w:rsidR="00945597" w:rsidRDefault="00945597" w:rsidP="00945597">
      <w:pPr>
        <w:pStyle w:val="a3"/>
        <w:jc w:val="both"/>
      </w:pPr>
      <w:r>
        <w:rPr>
          <w:rStyle w:val="a4"/>
        </w:rPr>
        <w:t>5.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 сведения о принятых органами государственного контроля (надзора), муниципального контроля мерах реагирования по фактам выявленных нарушений</w:t>
      </w:r>
    </w:p>
    <w:p w:rsidR="00945597" w:rsidRDefault="00945597" w:rsidP="00945597">
      <w:pPr>
        <w:pStyle w:val="a3"/>
        <w:jc w:val="both"/>
      </w:pPr>
      <w:r>
        <w:t>а) сведения о принятых органами государственного контроля (надзора), муниципального контроля мерах реагирования по фактам выявленных нарушений</w:t>
      </w:r>
    </w:p>
    <w:p w:rsidR="00945597" w:rsidRDefault="00945597" w:rsidP="00945597">
      <w:pPr>
        <w:pStyle w:val="a3"/>
        <w:jc w:val="both"/>
      </w:pPr>
      <w:r>
        <w:t xml:space="preserve">Общее количество юридических лиц, индивидуальных предпринимателей, в ходе проведения </w:t>
      </w:r>
      <w:proofErr w:type="gramStart"/>
      <w:r>
        <w:t>проверок</w:t>
      </w:r>
      <w:proofErr w:type="gramEnd"/>
      <w:r>
        <w:t xml:space="preserve"> в отношении которых выявлены правонарушения, – 105. Всего выявлено правонарушений –  315, в том числе 287 нарушений обязательных требований законодательства и 28 случаев невыполнения предписаний. Общая сумма наложенных административных штрафов составила 633,0 тыс. руб.  Общая сумма уплаченных (взысканных) административных штрафов составила 322,0 тыс. руб.</w:t>
      </w:r>
    </w:p>
    <w:p w:rsidR="00945597" w:rsidRDefault="00945597" w:rsidP="00945597">
      <w:pPr>
        <w:pStyle w:val="a3"/>
        <w:jc w:val="both"/>
      </w:pPr>
      <w:r>
        <w:t>По муниципальному земельному контролю общее количество юридических лиц, индивидуальных предпринимателей, в ходе проведения проверок, в отношении которых выявлены правонарушения, административных расследований, - 16.</w:t>
      </w:r>
    </w:p>
    <w:p w:rsidR="00945597" w:rsidRDefault="00945597" w:rsidP="00945597">
      <w:pPr>
        <w:pStyle w:val="a3"/>
        <w:jc w:val="both"/>
      </w:pPr>
      <w:r>
        <w:t>Общее количество административных наказаний за нарушения, выявленные при проведении проверок, - 17, в том числе:</w:t>
      </w:r>
    </w:p>
    <w:p w:rsidR="00945597" w:rsidRDefault="00945597" w:rsidP="00945597">
      <w:pPr>
        <w:pStyle w:val="a3"/>
        <w:jc w:val="both"/>
      </w:pPr>
      <w:r>
        <w:t>предупреждений – 1;</w:t>
      </w:r>
    </w:p>
    <w:p w:rsidR="00945597" w:rsidRDefault="00945597" w:rsidP="00945597">
      <w:pPr>
        <w:pStyle w:val="a3"/>
        <w:jc w:val="both"/>
      </w:pPr>
      <w:r>
        <w:t>административных штрафов -16, из них:</w:t>
      </w:r>
    </w:p>
    <w:p w:rsidR="00945597" w:rsidRDefault="00945597" w:rsidP="00945597">
      <w:pPr>
        <w:pStyle w:val="a3"/>
        <w:jc w:val="both"/>
      </w:pPr>
      <w:r>
        <w:t>- на должностное лицо – 4;</w:t>
      </w:r>
    </w:p>
    <w:p w:rsidR="00945597" w:rsidRDefault="00945597" w:rsidP="00945597">
      <w:pPr>
        <w:pStyle w:val="a3"/>
        <w:jc w:val="both"/>
      </w:pPr>
      <w:r>
        <w:t>- на индивидуального предпринимателя – 2;</w:t>
      </w:r>
    </w:p>
    <w:p w:rsidR="00945597" w:rsidRDefault="00945597" w:rsidP="00945597">
      <w:pPr>
        <w:pStyle w:val="a3"/>
        <w:jc w:val="both"/>
      </w:pPr>
      <w:r>
        <w:t>- на юридическое лицо – 10.</w:t>
      </w:r>
    </w:p>
    <w:p w:rsidR="00945597" w:rsidRDefault="00945597" w:rsidP="00945597">
      <w:pPr>
        <w:pStyle w:val="a3"/>
        <w:jc w:val="both"/>
      </w:pPr>
      <w:r>
        <w:t>Общая сумма наложенных штрафов составляет 127,0 тыс. руб.   По 3 материалам дела об административных правонарушениях были прекращены.</w:t>
      </w:r>
    </w:p>
    <w:p w:rsidR="00945597" w:rsidRDefault="00945597" w:rsidP="00945597">
      <w:pPr>
        <w:pStyle w:val="a3"/>
        <w:jc w:val="both"/>
      </w:pPr>
      <w:r>
        <w:t xml:space="preserve">Кроме того, по результатам мероприятий по осмотру, обследованию земельных участков, а также текущего мониторинга территории городского округа Тольятти специалистами отдела муниципального земельного контроля было составлено 120 протоколов об </w:t>
      </w:r>
      <w:r>
        <w:lastRenderedPageBreak/>
        <w:t xml:space="preserve">административных правонарушениях, по </w:t>
      </w:r>
      <w:proofErr w:type="gramStart"/>
      <w:r>
        <w:t>результатам</w:t>
      </w:r>
      <w:proofErr w:type="gramEnd"/>
      <w:r>
        <w:t xml:space="preserve"> рассмотрения которых были наложены штрафы на общую сумму – 491,1 тыс. руб.</w:t>
      </w:r>
    </w:p>
    <w:p w:rsidR="00945597" w:rsidRDefault="00945597" w:rsidP="00945597">
      <w:pPr>
        <w:pStyle w:val="a3"/>
        <w:jc w:val="both"/>
      </w:pPr>
      <w:r>
        <w:t xml:space="preserve">Также в результате проведенных в отчетном периоде мероприятий было направлено 123 материала в Управление </w:t>
      </w:r>
      <w:proofErr w:type="spellStart"/>
      <w:r>
        <w:t>Росреестра</w:t>
      </w:r>
      <w:proofErr w:type="spellEnd"/>
      <w:r>
        <w:t xml:space="preserve"> по Самарской области, содержащие признаки административных правонарушений при использовании земель на территории городского округа Тольятти,  в результате рассмотрения которых наложено административных штрафов  на сумму 389,0 тыс. руб.</w:t>
      </w:r>
    </w:p>
    <w:p w:rsidR="00945597" w:rsidRDefault="00945597" w:rsidP="00945597">
      <w:pPr>
        <w:pStyle w:val="a3"/>
        <w:jc w:val="both"/>
      </w:pPr>
      <w:r>
        <w:t> </w:t>
      </w:r>
    </w:p>
    <w:p w:rsidR="00945597" w:rsidRDefault="00945597" w:rsidP="00945597">
      <w:pPr>
        <w:pStyle w:val="a3"/>
        <w:jc w:val="both"/>
      </w:pPr>
      <w:r>
        <w:t>По региональному государственному экологическому надзору общее количество юридических лиц, индивидуальных предпринимателей, в ходе проведения проверок, в отношении которых выявлены правонарушения, – 89. Всего выявлено правонарушений – 295, в том числе 267 нарушений обязательных требований законодательства и 28 случаев невыполнения предписаний. Общая сумма наложенных административных штрафов составила 506,0 тыс. руб. Общая сумма уплаченных (взысканных) административных штрафов составила 322,0 тыс. руб.</w:t>
      </w:r>
    </w:p>
    <w:p w:rsidR="00945597" w:rsidRDefault="00945597" w:rsidP="00945597">
      <w:pPr>
        <w:pStyle w:val="a3"/>
        <w:jc w:val="both"/>
      </w:pPr>
      <w: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945597" w:rsidRDefault="00945597" w:rsidP="00945597">
      <w:pPr>
        <w:pStyle w:val="a3"/>
        <w:jc w:val="both"/>
      </w:pPr>
      <w:r>
        <w:t>Методическая работа с проверяемыми субъектами проводится постоянно по мере проведения проверок, даются разъяснения о недопустимости правонарушений при использовании земель. Кроме того, на официальном портале мэрии размещена информация о характере наиболее часто встречающихся нарушений и о мере ответственности за них.</w:t>
      </w:r>
    </w:p>
    <w:p w:rsidR="00945597" w:rsidRDefault="00945597" w:rsidP="00945597">
      <w:pPr>
        <w:pStyle w:val="a3"/>
        <w:jc w:val="both"/>
      </w:pPr>
      <w: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 основания результаты проведения проверок в отчетном периоде не оспаривались.</w:t>
      </w:r>
    </w:p>
    <w:p w:rsidR="00945597" w:rsidRDefault="00945597" w:rsidP="00945597">
      <w:pPr>
        <w:pStyle w:val="a3"/>
        <w:jc w:val="both"/>
      </w:pPr>
      <w:r>
        <w:rPr>
          <w:rStyle w:val="a4"/>
        </w:rPr>
        <w:t>6. Анализ и оценка эффективности государственного контроля (надзора), муниципального контроля</w:t>
      </w:r>
    </w:p>
    <w:p w:rsidR="00945597" w:rsidRDefault="00945597" w:rsidP="00945597">
      <w:pPr>
        <w:pStyle w:val="a3"/>
        <w:jc w:val="both"/>
      </w:pPr>
      <w:r>
        <w:rPr>
          <w:rStyle w:val="a4"/>
        </w:rPr>
        <w:t>6.1. Анализ и оценка эффективности муниципального земельного контроля</w:t>
      </w:r>
    </w:p>
    <w:p w:rsidR="00945597" w:rsidRDefault="00945597" w:rsidP="00945597">
      <w:pPr>
        <w:pStyle w:val="a3"/>
        <w:jc w:val="both"/>
      </w:pPr>
      <w:r>
        <w:t>а) Выполнение утвержденного плана проведения проверок составляет 66%.  Из запланированных 94 субъектов фактически проверено 62 (67,5% в 2011 году), в том числе проведено проверок в 1 полугодии – 29 (31%), во втором полугодии - 33 проверки (35%). При этом неисполнение плановых показателей в полном объеме обусловлено следующими причинами:</w:t>
      </w:r>
    </w:p>
    <w:p w:rsidR="00945597" w:rsidRDefault="00945597" w:rsidP="00945597">
      <w:pPr>
        <w:pStyle w:val="a3"/>
        <w:jc w:val="both"/>
      </w:pPr>
      <w:r>
        <w:t>- 5 субъектов, включенных в план, не являются правообладателями земельных участков, отраженных в плане;</w:t>
      </w:r>
    </w:p>
    <w:p w:rsidR="00945597" w:rsidRDefault="00945597" w:rsidP="00945597">
      <w:pPr>
        <w:pStyle w:val="a3"/>
        <w:jc w:val="both"/>
      </w:pPr>
      <w:r>
        <w:t>- 8 субъектов, включенных в план, не представилось возможным проверить, ввиду неприбытия субъектов для проведения проверки;</w:t>
      </w:r>
    </w:p>
    <w:p w:rsidR="00945597" w:rsidRDefault="00945597" w:rsidP="00945597">
      <w:pPr>
        <w:pStyle w:val="a3"/>
        <w:jc w:val="both"/>
      </w:pPr>
      <w:r>
        <w:lastRenderedPageBreak/>
        <w:t>- в отношении 3 субъектов проверки не были проведены, поскольку данные субъекты были ликвидированы как юридические лица;</w:t>
      </w:r>
    </w:p>
    <w:p w:rsidR="00945597" w:rsidRDefault="00945597" w:rsidP="00945597">
      <w:pPr>
        <w:pStyle w:val="a3"/>
        <w:jc w:val="both"/>
      </w:pPr>
      <w:r>
        <w:t>- 5 субъектов не были проверены, поскольку земельные участки, включенные в план, ими не используются (хозяйственная деятельность запланированными к проверкам юридическими лицами не ведется), при этом почтовые адреса земельных участка являются юридическими адресами юридических лиц;</w:t>
      </w:r>
    </w:p>
    <w:p w:rsidR="00945597" w:rsidRDefault="00945597" w:rsidP="00945597">
      <w:pPr>
        <w:pStyle w:val="a3"/>
        <w:jc w:val="both"/>
      </w:pPr>
      <w:r>
        <w:t>- в отношении 11 субъектов проверки не были проведены, поскольку проводились мероприятия по реорганизации структурного подразделения мэрии.</w:t>
      </w:r>
    </w:p>
    <w:p w:rsidR="00945597" w:rsidRDefault="00945597" w:rsidP="00945597">
      <w:pPr>
        <w:pStyle w:val="a3"/>
        <w:jc w:val="both"/>
      </w:pPr>
      <w:proofErr w:type="gramStart"/>
      <w:r>
        <w:t>б)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- 0% (0% в 2011 году) (заявления в органы прокуратуры в 2012 году не направлялись, так как в обращениях, поступавших в отдел муниципального земельного контроля в</w:t>
      </w:r>
      <w:proofErr w:type="gramEnd"/>
      <w:r>
        <w:t xml:space="preserve"> отчетном </w:t>
      </w:r>
      <w:proofErr w:type="gramStart"/>
      <w:r>
        <w:t>периоде</w:t>
      </w:r>
      <w:proofErr w:type="gramEnd"/>
      <w:r>
        <w:t>, не содержались сведения, являющиеся основаниями для проведения внеплановых проверок).</w:t>
      </w:r>
    </w:p>
    <w:p w:rsidR="00945597" w:rsidRDefault="00945597" w:rsidP="00945597">
      <w:pPr>
        <w:pStyle w:val="a3"/>
        <w:jc w:val="both"/>
      </w:pPr>
      <w:r>
        <w:t>в) доля проверок, результаты которых признаны недействительными, - 0% (0% в 2011 году).</w:t>
      </w:r>
    </w:p>
    <w:p w:rsidR="00945597" w:rsidRDefault="00945597" w:rsidP="00945597">
      <w:pPr>
        <w:pStyle w:val="a3"/>
        <w:jc w:val="both"/>
      </w:pPr>
      <w:r>
        <w:t xml:space="preserve">г) доля проверок, проведенных органами муниципального контроля с нарушением требований законодательства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- 0%  (0% в 2011 году).</w:t>
      </w:r>
    </w:p>
    <w:p w:rsidR="00945597" w:rsidRDefault="00945597" w:rsidP="00945597">
      <w:pPr>
        <w:pStyle w:val="a3"/>
        <w:jc w:val="both"/>
      </w:pPr>
      <w:r>
        <w:t>д)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- 0,23% (0,14% в 2011 году).</w:t>
      </w:r>
    </w:p>
    <w:p w:rsidR="00945597" w:rsidRDefault="00945597" w:rsidP="00945597">
      <w:pPr>
        <w:pStyle w:val="a3"/>
        <w:jc w:val="both"/>
      </w:pPr>
      <w:r>
        <w:t>е) среднее количество проверок, проведенных в отношении одного юридического лица, индивидуального предпринимателя, - 1.</w:t>
      </w:r>
    </w:p>
    <w:p w:rsidR="00945597" w:rsidRDefault="00945597" w:rsidP="00945597">
      <w:pPr>
        <w:pStyle w:val="a3"/>
        <w:jc w:val="both"/>
      </w:pPr>
      <w:r>
        <w:t>ж) доля проведенных внеплановых проверок – 12,7% (0 % в 2011 году).</w:t>
      </w:r>
    </w:p>
    <w:p w:rsidR="00945597" w:rsidRDefault="00945597" w:rsidP="00945597">
      <w:pPr>
        <w:pStyle w:val="a3"/>
        <w:jc w:val="both"/>
      </w:pPr>
      <w:r>
        <w:t>з) доля правонарушений, выявленных при проведении внеплановых проверок (в процентах от общего числа правонарушений, выявленных по итогам проверок), - 35% (0% в 2011 году).</w:t>
      </w:r>
    </w:p>
    <w:p w:rsidR="00945597" w:rsidRDefault="00945597" w:rsidP="00945597">
      <w:pPr>
        <w:pStyle w:val="a3"/>
        <w:jc w:val="both"/>
      </w:pPr>
      <w:proofErr w:type="gramStart"/>
      <w:r>
        <w:t>и)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- 0% (0% в</w:t>
      </w:r>
      <w:proofErr w:type="gramEnd"/>
      <w:r>
        <w:t xml:space="preserve"> </w:t>
      </w:r>
      <w:proofErr w:type="gramStart"/>
      <w:r>
        <w:t>2011 году).</w:t>
      </w:r>
      <w:proofErr w:type="gramEnd"/>
    </w:p>
    <w:p w:rsidR="00945597" w:rsidRDefault="00945597" w:rsidP="00945597">
      <w:pPr>
        <w:pStyle w:val="a3"/>
        <w:jc w:val="both"/>
      </w:pPr>
      <w:proofErr w:type="gramStart"/>
      <w:r>
        <w:lastRenderedPageBreak/>
        <w:t>к)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прекращения дальнейшего причинения вреда и ликвидации последствий таких</w:t>
      </w:r>
      <w:proofErr w:type="gramEnd"/>
      <w:r>
        <w:t xml:space="preserve"> нарушений, - 0%   (0% в 2011 году).</w:t>
      </w:r>
    </w:p>
    <w:p w:rsidR="00945597" w:rsidRDefault="00945597" w:rsidP="00945597">
      <w:pPr>
        <w:pStyle w:val="a3"/>
        <w:jc w:val="both"/>
      </w:pPr>
      <w:r>
        <w:t>л) доля проверок, по итогам которых выявлены правонарушения, – 28,1% (36% в 2011 году).</w:t>
      </w:r>
    </w:p>
    <w:p w:rsidR="00945597" w:rsidRDefault="00945597" w:rsidP="00945597">
      <w:pPr>
        <w:pStyle w:val="a3"/>
        <w:jc w:val="both"/>
      </w:pPr>
      <w:r>
        <w:t>м) доля проверок, по итогам которых по фактам выявленных нарушений возбуждены дела об административных правонарушениях, - 100%  (100% в 2011 году).</w:t>
      </w:r>
    </w:p>
    <w:p w:rsidR="00945597" w:rsidRDefault="00945597" w:rsidP="00945597">
      <w:pPr>
        <w:pStyle w:val="a3"/>
        <w:jc w:val="both"/>
      </w:pPr>
      <w:proofErr w:type="gramStart"/>
      <w:r>
        <w:t>н)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 85%, так как     по 3 проколам, составленным специалистами отдела, вынесены определения об отказе в привлечении к административной ответственности (93% в 2011 году).</w:t>
      </w:r>
      <w:proofErr w:type="gramEnd"/>
    </w:p>
    <w:p w:rsidR="00945597" w:rsidRDefault="00945597" w:rsidP="00945597">
      <w:pPr>
        <w:pStyle w:val="a3"/>
        <w:jc w:val="both"/>
      </w:pPr>
      <w:proofErr w:type="gramStart"/>
      <w:r>
        <w:t>о)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 (0% в 2011 году).</w:t>
      </w:r>
      <w:proofErr w:type="gramEnd"/>
    </w:p>
    <w:p w:rsidR="00945597" w:rsidRDefault="00945597" w:rsidP="00945597">
      <w:pPr>
        <w:pStyle w:val="a3"/>
        <w:jc w:val="both"/>
      </w:pPr>
      <w:proofErr w:type="gramStart"/>
      <w:r>
        <w:t>п)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- 0% (0% в 2011 году).</w:t>
      </w:r>
      <w:proofErr w:type="gramEnd"/>
    </w:p>
    <w:p w:rsidR="00945597" w:rsidRDefault="00945597" w:rsidP="00945597">
      <w:pPr>
        <w:pStyle w:val="a3"/>
        <w:jc w:val="both"/>
      </w:pPr>
      <w:proofErr w:type="gramStart"/>
      <w:r>
        <w:t>р)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(0% в 2011 году).</w:t>
      </w:r>
      <w:proofErr w:type="gramEnd"/>
    </w:p>
    <w:p w:rsidR="00945597" w:rsidRDefault="00945597" w:rsidP="00945597">
      <w:pPr>
        <w:pStyle w:val="a3"/>
        <w:jc w:val="both"/>
      </w:pPr>
      <w:r>
        <w:t xml:space="preserve">с) доля выявленных при проведении проверок правонарушений, связанных с неисполнением предписаний (в процентах от общего числа выявленных правонарушений), - 0% (0% в </w:t>
      </w:r>
      <w:proofErr w:type="spellStart"/>
      <w:r>
        <w:t>2011году</w:t>
      </w:r>
      <w:proofErr w:type="spellEnd"/>
      <w:r>
        <w:t>, так как предписания не выдавались).</w:t>
      </w:r>
    </w:p>
    <w:p w:rsidR="00945597" w:rsidRDefault="00945597" w:rsidP="00945597">
      <w:pPr>
        <w:pStyle w:val="a3"/>
        <w:jc w:val="both"/>
      </w:pPr>
      <w:r>
        <w:t> </w:t>
      </w:r>
    </w:p>
    <w:p w:rsidR="00945597" w:rsidRDefault="00945597" w:rsidP="00945597">
      <w:pPr>
        <w:pStyle w:val="a3"/>
        <w:jc w:val="both"/>
      </w:pPr>
      <w:r>
        <w:rPr>
          <w:rStyle w:val="a4"/>
        </w:rPr>
        <w:t>6.2. Анализ и оценка эффективности регионального государственного экологического надзора</w:t>
      </w:r>
    </w:p>
    <w:p w:rsidR="00945597" w:rsidRDefault="00945597" w:rsidP="00945597">
      <w:pPr>
        <w:pStyle w:val="a3"/>
        <w:jc w:val="both"/>
      </w:pPr>
      <w:r>
        <w:lastRenderedPageBreak/>
        <w:t xml:space="preserve">Общее количество запланированных проверок по состоянию на 01.01.2012 г. – 164. Исключено из плана проверок в соответствии постановлением Правительства Российской Федерации от 30.06.2010 № 489 «Об утверждении с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(далее - Правила) 23 проверки. Фактически проведено 138. Выполнение ежегодного плана составляет 97,9%.</w:t>
      </w:r>
    </w:p>
    <w:p w:rsidR="00945597" w:rsidRDefault="00945597" w:rsidP="00945597">
      <w:pPr>
        <w:pStyle w:val="a3"/>
        <w:jc w:val="both"/>
      </w:pPr>
      <w:r>
        <w:t>Количество не исполненных плановых мероприятий составляет 26,  в том числе по основаниям, предусмотренным пунктом 7 Правил, - 23.    </w:t>
      </w:r>
    </w:p>
    <w:p w:rsidR="00945597" w:rsidRDefault="00945597" w:rsidP="00945597">
      <w:pPr>
        <w:pStyle w:val="a3"/>
        <w:jc w:val="both"/>
      </w:pPr>
      <w:r>
        <w:t xml:space="preserve"> Предприятия ООО «Тольяттинский механический завод», </w:t>
      </w:r>
      <w:proofErr w:type="spellStart"/>
      <w:r>
        <w:t>МУПП</w:t>
      </w:r>
      <w:proofErr w:type="spellEnd"/>
      <w:r>
        <w:t xml:space="preserve"> «Экология» и ЗАО «Восток - Лада» входят в список конкретных объектов хозяйственной и иной деятельности по территории Самарской области, оказывающих негативное воздействие на окружающую среду и подлежащих федеральному государственному экологическому контролю, утвержденный приказом Минприроды РФ от 09.12.2010 № 545, в </w:t>
      </w:r>
      <w:proofErr w:type="gramStart"/>
      <w:r>
        <w:t>связи</w:t>
      </w:r>
      <w:proofErr w:type="gramEnd"/>
      <w:r>
        <w:t xml:space="preserve"> с чем проверки указанных организаций не проводились.</w:t>
      </w:r>
    </w:p>
    <w:p w:rsidR="00945597" w:rsidRDefault="00945597" w:rsidP="00945597">
      <w:pPr>
        <w:pStyle w:val="a3"/>
        <w:jc w:val="both"/>
      </w:pPr>
      <w:r>
        <w:t>Все заявления, направленные в органы прокуратуры о согласовании проведения внеплановых выездных проверок, согласованы. Проверки, результаты которых признаны недействительными, отсутствуют.</w:t>
      </w:r>
    </w:p>
    <w:p w:rsidR="00945597" w:rsidRDefault="00945597" w:rsidP="00945597">
      <w:pPr>
        <w:pStyle w:val="a3"/>
        <w:jc w:val="both"/>
      </w:pPr>
      <w:r>
        <w:t>Общее количество юридических лиц, индивидуальных предпринимателей, осуществляющих деятельность на территории городского округа Тольятти, деятельность которых подлежит надзору, - 2948. Количество проведенных проверок составило 141. Тем самым проведены проверки 4,8% юридических лиц, индивидуальных предпринимателей, деятельность которых подлежит государственному контролю (надзору), муниципальному контролю.</w:t>
      </w:r>
    </w:p>
    <w:p w:rsidR="00945597" w:rsidRDefault="00945597" w:rsidP="00945597">
      <w:pPr>
        <w:pStyle w:val="a3"/>
        <w:jc w:val="both"/>
      </w:pPr>
      <w:r>
        <w:t>Доля проведенных внеплановых проверок (в процентах общего количества проведенных проверок) составила 37,6%.</w:t>
      </w:r>
    </w:p>
    <w:p w:rsidR="00945597" w:rsidRDefault="00945597" w:rsidP="00945597">
      <w:pPr>
        <w:pStyle w:val="a3"/>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 - 12,2%.</w:t>
      </w:r>
    </w:p>
    <w:p w:rsidR="00945597" w:rsidRDefault="00945597" w:rsidP="00945597">
      <w:pPr>
        <w:pStyle w:val="a3"/>
        <w:jc w:val="both"/>
      </w:pPr>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- 3,6%.</w:t>
      </w:r>
    </w:p>
    <w:p w:rsidR="00945597" w:rsidRDefault="00945597" w:rsidP="00945597">
      <w:pPr>
        <w:pStyle w:val="a3"/>
        <w:jc w:val="both"/>
      </w:pPr>
      <w:r>
        <w:t>Доля проверок, по итогам которых выявлены правонарушения  (в процентах общего числа проведенных плановых и внеплановых проверок), составила 42,1%.</w:t>
      </w:r>
    </w:p>
    <w:p w:rsidR="00945597" w:rsidRDefault="00945597" w:rsidP="00945597">
      <w:pPr>
        <w:pStyle w:val="a3"/>
        <w:jc w:val="both"/>
      </w:pPr>
      <w:r>
        <w:t> </w:t>
      </w:r>
    </w:p>
    <w:p w:rsidR="00945597" w:rsidRDefault="00945597" w:rsidP="00945597">
      <w:pPr>
        <w:pStyle w:val="a3"/>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81,7%.</w:t>
      </w:r>
    </w:p>
    <w:p w:rsidR="00945597" w:rsidRDefault="00945597" w:rsidP="00945597">
      <w:pPr>
        <w:pStyle w:val="a3"/>
        <w:jc w:val="both"/>
      </w:pPr>
      <w: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w:t>
      </w:r>
      <w:r>
        <w:lastRenderedPageBreak/>
        <w:t>результатам выявленных правонарушений возбуждены дела об административных правонарушениях), составляет 63,2%.</w:t>
      </w:r>
    </w:p>
    <w:p w:rsidR="00945597" w:rsidRDefault="00945597" w:rsidP="00945597">
      <w:pPr>
        <w:pStyle w:val="a3"/>
        <w:jc w:val="both"/>
      </w:pPr>
      <w:proofErr w:type="gramStart"/>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7,9%.</w:t>
      </w:r>
      <w:proofErr w:type="gramEnd"/>
    </w:p>
    <w:p w:rsidR="00945597" w:rsidRDefault="00945597" w:rsidP="00945597">
      <w:pPr>
        <w:pStyle w:val="a3"/>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 составляет 9,5%.</w:t>
      </w:r>
    </w:p>
    <w:p w:rsidR="00945597" w:rsidRDefault="00945597" w:rsidP="00945597">
      <w:pPr>
        <w:pStyle w:val="a3"/>
        <w:jc w:val="both"/>
      </w:pPr>
      <w:proofErr w:type="gramStart"/>
      <w:r>
        <w:t>Провести сравнительный анализ значений показателей оценки эффективности по сравнению с 2011 годом не представляется возможным, так как обязанность подготавливать ежегодные доклады по итогам своей деятельности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введена постановлением Правительства РФ от 21.03.2012 № 225.</w:t>
      </w:r>
      <w:proofErr w:type="gramEnd"/>
    </w:p>
    <w:p w:rsidR="00945597" w:rsidRDefault="00945597" w:rsidP="00945597">
      <w:pPr>
        <w:pStyle w:val="a3"/>
        <w:jc w:val="both"/>
      </w:pPr>
      <w:r>
        <w:rPr>
          <w:rStyle w:val="a4"/>
        </w:rPr>
        <w:t>7. Выводы и предложения по результатам государственного контроля (надзора), муниципального контроля</w:t>
      </w:r>
    </w:p>
    <w:p w:rsidR="00945597" w:rsidRDefault="00945597" w:rsidP="00945597">
      <w:pPr>
        <w:pStyle w:val="a3"/>
        <w:jc w:val="both"/>
      </w:pPr>
      <w:r>
        <w:rPr>
          <w:rStyle w:val="a4"/>
        </w:rPr>
        <w:t>7.1. Выводы и предложения по результатам муниципального земельного контроля</w:t>
      </w:r>
    </w:p>
    <w:p w:rsidR="00945597" w:rsidRDefault="00945597" w:rsidP="00945597">
      <w:pPr>
        <w:pStyle w:val="a3"/>
        <w:jc w:val="both"/>
      </w:pPr>
      <w: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945597" w:rsidRDefault="00945597" w:rsidP="00945597">
      <w:pPr>
        <w:pStyle w:val="a3"/>
        <w:jc w:val="both"/>
      </w:pPr>
      <w:r>
        <w:t xml:space="preserve">Эффективность муниципального земельного контроля </w:t>
      </w:r>
      <w:proofErr w:type="gramStart"/>
      <w:r>
        <w:t>находится</w:t>
      </w:r>
      <w:proofErr w:type="gramEnd"/>
      <w:r>
        <w:t xml:space="preserve"> на должном уровне, поскольку по всем выявленным нарушениям приняты соответствующие меры реагирования.</w:t>
      </w:r>
    </w:p>
    <w:p w:rsidR="00945597" w:rsidRDefault="00945597" w:rsidP="00945597">
      <w:pPr>
        <w:pStyle w:val="a3"/>
        <w:jc w:val="both"/>
      </w:pPr>
      <w: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945597" w:rsidRDefault="00945597" w:rsidP="00945597">
      <w:pPr>
        <w:pStyle w:val="a3"/>
        <w:jc w:val="both"/>
      </w:pPr>
      <w:r>
        <w:t> </w:t>
      </w:r>
    </w:p>
    <w:p w:rsidR="00945597" w:rsidRDefault="00945597" w:rsidP="00945597">
      <w:pPr>
        <w:pStyle w:val="a3"/>
        <w:jc w:val="both"/>
      </w:pPr>
      <w:r>
        <w:t>Актуальным вопросом в сфере осуществления муниципального земельного контроля в настоящее время является отсутствие оснований для проведения выездных внеплановых проверок.</w:t>
      </w:r>
    </w:p>
    <w:p w:rsidR="00945597" w:rsidRDefault="00945597" w:rsidP="00945597">
      <w:pPr>
        <w:pStyle w:val="a3"/>
        <w:jc w:val="both"/>
      </w:pPr>
      <w:r>
        <w:t xml:space="preserve">Так, в соответствии с </w:t>
      </w:r>
      <w:proofErr w:type="spellStart"/>
      <w:r>
        <w:t>ч.2</w:t>
      </w:r>
      <w:proofErr w:type="spellEnd"/>
      <w: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основанием для проведения внеплановой проверки является:</w:t>
      </w:r>
    </w:p>
    <w:p w:rsidR="00945597" w:rsidRDefault="00945597" w:rsidP="00945597">
      <w:pPr>
        <w:pStyle w:val="a3"/>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5597" w:rsidRDefault="00945597" w:rsidP="00945597">
      <w:pPr>
        <w:pStyle w:val="a3"/>
        <w:jc w:val="both"/>
      </w:pPr>
      <w:r>
        <w:lastRenderedPageBreak/>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5597" w:rsidRDefault="00945597" w:rsidP="00945597">
      <w:pPr>
        <w:pStyle w:val="a3"/>
        <w:jc w:val="both"/>
      </w:pPr>
      <w:r>
        <w:t>(в ред. Федерального закона от 18.07.2011 № 242-ФЗ)</w:t>
      </w:r>
    </w:p>
    <w:p w:rsidR="00945597" w:rsidRDefault="00945597" w:rsidP="00945597">
      <w:pPr>
        <w:pStyle w:val="a3"/>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45597" w:rsidRDefault="00945597" w:rsidP="00945597">
      <w:pPr>
        <w:pStyle w:val="a3"/>
        <w:jc w:val="both"/>
      </w:pPr>
      <w:r>
        <w:t>(в ред. Федерального закона от 27.12.2009 № 365-ФЗ)</w:t>
      </w:r>
    </w:p>
    <w:p w:rsidR="00945597" w:rsidRDefault="00945597" w:rsidP="00945597">
      <w:pPr>
        <w:pStyle w:val="a3"/>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45597" w:rsidRDefault="00945597" w:rsidP="00945597">
      <w:pPr>
        <w:pStyle w:val="a3"/>
        <w:jc w:val="both"/>
      </w:pPr>
      <w:r>
        <w:t>(в ред. Федерального закона от 27.12.2009 № 365-ФЗ)</w:t>
      </w:r>
    </w:p>
    <w:p w:rsidR="00945597" w:rsidRDefault="00945597" w:rsidP="00945597">
      <w:pPr>
        <w:pStyle w:val="a3"/>
        <w:jc w:val="both"/>
      </w:pPr>
      <w:r>
        <w:t>в) нарушение прав потребителей (в случае обращения граждан, права которых нарушены);</w:t>
      </w:r>
    </w:p>
    <w:p w:rsidR="00945597" w:rsidRDefault="00945597" w:rsidP="00945597">
      <w:pPr>
        <w:pStyle w:val="a3"/>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5597" w:rsidRDefault="00945597" w:rsidP="00945597">
      <w:pPr>
        <w:pStyle w:val="a3"/>
        <w:jc w:val="both"/>
      </w:pPr>
      <w:proofErr w:type="gramStart"/>
      <w:r>
        <w:t>Принимая во внимание специфику мероприятий по осуществлению муниципального земельного контроля, исходя из вышеуказанных положений Федеральных законов, отдел муниципального земельного контроля мэрии городского округа Тольятти не имеет оснований для проведения внеплановых проверок по причине того, что самовольное занятие земельного участка, а также использование земельного участка не в соответствии с видом разрешенного использования прямо не указывают на факты, на основании которых возможно</w:t>
      </w:r>
      <w:proofErr w:type="gramEnd"/>
      <w:r>
        <w:t xml:space="preserve"> провести проверку в рамках Федерального закона от 26.12.2008 № 294-ФЗ.</w:t>
      </w:r>
    </w:p>
    <w:p w:rsidR="00945597" w:rsidRDefault="00945597" w:rsidP="00945597">
      <w:pPr>
        <w:pStyle w:val="a3"/>
        <w:jc w:val="both"/>
      </w:pPr>
      <w:r>
        <w:t xml:space="preserve">Учитывая </w:t>
      </w:r>
      <w:proofErr w:type="gramStart"/>
      <w:r>
        <w:t>изложенное</w:t>
      </w:r>
      <w:proofErr w:type="gramEnd"/>
      <w:r>
        <w:t>, отдел муниципального земельного контроля мэрии городского округа Тольятти, в принципе, не правомочен проводить внеплановые проверки. Данная ситуация служит предпосылкой к увеличению нарушений в области земельных отношений, приводит к безнаказанности нарушителей, не устранению нарушений, и, как следствие, неполучению бюджетом городского округа Тольятти средств за незаконное использование самовольно занятых земельных участков и средств от штрафных санкций.</w:t>
      </w:r>
    </w:p>
    <w:p w:rsidR="00945597" w:rsidRDefault="00945597" w:rsidP="00945597">
      <w:pPr>
        <w:pStyle w:val="a3"/>
        <w:jc w:val="both"/>
      </w:pPr>
      <w:proofErr w:type="gramStart"/>
      <w:r>
        <w:t xml:space="preserve">Вариантами разрешения данной ситуации может быть внесение изменений в </w:t>
      </w:r>
      <w:proofErr w:type="spellStart"/>
      <w:r>
        <w:t>п.3</w:t>
      </w:r>
      <w:proofErr w:type="spellEnd"/>
      <w:r>
        <w:t xml:space="preserve"> </w:t>
      </w:r>
      <w:proofErr w:type="spellStart"/>
      <w:r>
        <w:t>ст.1</w:t>
      </w:r>
      <w:proofErr w:type="spellEnd"/>
      <w: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путем включения в данный пункт мероприятий по осуществлению муниципального земельного контроля, либо расширение перечня фактов, </w:t>
      </w:r>
      <w:r>
        <w:lastRenderedPageBreak/>
        <w:t xml:space="preserve">предусмотренных </w:t>
      </w:r>
      <w:proofErr w:type="spellStart"/>
      <w:r>
        <w:t>п.2</w:t>
      </w:r>
      <w:proofErr w:type="spellEnd"/>
      <w:r>
        <w:t xml:space="preserve">. </w:t>
      </w:r>
      <w:proofErr w:type="spellStart"/>
      <w:r>
        <w:t>ч.2</w:t>
      </w:r>
      <w:proofErr w:type="spellEnd"/>
      <w:r>
        <w:t xml:space="preserve"> </w:t>
      </w:r>
      <w:proofErr w:type="spellStart"/>
      <w:r>
        <w:t>ст.10</w:t>
      </w:r>
      <w:proofErr w:type="spellEnd"/>
      <w:r>
        <w:t xml:space="preserve"> вышеуказанного Федерального закона,  путем</w:t>
      </w:r>
      <w:proofErr w:type="gramEnd"/>
      <w:r>
        <w:t xml:space="preserve"> добавления соответствующего подпункта, отражающего нарушения  в области земельных отношений.</w:t>
      </w:r>
    </w:p>
    <w:p w:rsidR="00945597" w:rsidRDefault="00945597" w:rsidP="00945597">
      <w:pPr>
        <w:pStyle w:val="a3"/>
        <w:jc w:val="both"/>
      </w:pPr>
      <w:r>
        <w:t>в) 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945597" w:rsidRDefault="00945597" w:rsidP="00945597">
      <w:pPr>
        <w:pStyle w:val="a3"/>
        <w:jc w:val="both"/>
      </w:pPr>
      <w:proofErr w:type="gramStart"/>
      <w:r>
        <w:t>Мера ответственности за нарушения, предусмотренные ст. 7.1 КоАП РФ, в настоящее время не соответствует тяжести совершаемого правонарушения, а именно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 влечет наложение административного штрафа на граждан в размере от пятисот до одной тысячи рублей</w:t>
      </w:r>
      <w:proofErr w:type="gramEnd"/>
      <w:r>
        <w:t xml:space="preserve">; </w:t>
      </w:r>
      <w:proofErr w:type="gramStart"/>
      <w:r>
        <w:t>на должностных лиц - от одной тысячи до двух тысяч рублей; на юридических лиц - от десяти тысяч до двадцати тысяч рублей, при этом потенциальный доход нарушителей, занявших земельные участки, значительно выше установленных штрафных санкций, поскольку, в большинстве случаев, самовольное занятие земельных участков осуществляется с целью последующей организации на участке предпринимательской деятельности, направленной на получение прибыли.</w:t>
      </w:r>
      <w:proofErr w:type="gramEnd"/>
    </w:p>
    <w:p w:rsidR="00945597" w:rsidRDefault="00945597" w:rsidP="00945597">
      <w:pPr>
        <w:pStyle w:val="a3"/>
        <w:jc w:val="both"/>
      </w:pPr>
      <w:r>
        <w:t>Предлагается рассмотреть вопрос о повышении штрафных санкций по вышеуказанной статье и включить в статью такую меру ответственности, как приостановление деятельности.</w:t>
      </w:r>
    </w:p>
    <w:p w:rsidR="00945597" w:rsidRDefault="00945597" w:rsidP="00945597">
      <w:pPr>
        <w:pStyle w:val="a3"/>
        <w:jc w:val="both"/>
      </w:pPr>
      <w:r>
        <w:t xml:space="preserve">Кроме того, мерой повышения эффективности муниципального земельного контроля может быть внесение соответствующих изменений в КоАП РФ по наделению должностных лиц, осуществляющих муниципальный земельный контроль, правами на составление протоколов об административных правонарушениях по </w:t>
      </w:r>
      <w:proofErr w:type="spellStart"/>
      <w:r>
        <w:t>ст.7.1</w:t>
      </w:r>
      <w:proofErr w:type="spellEnd"/>
      <w:r>
        <w:t xml:space="preserve"> Кодекса.</w:t>
      </w:r>
    </w:p>
    <w:p w:rsidR="00945597" w:rsidRDefault="00945597" w:rsidP="00945597">
      <w:pPr>
        <w:pStyle w:val="a3"/>
        <w:jc w:val="both"/>
      </w:pPr>
      <w:r>
        <w:rPr>
          <w:rStyle w:val="a4"/>
        </w:rPr>
        <w:t>7.2. Выводы и предложения по результатам регионального государственного экологического надзора</w:t>
      </w:r>
    </w:p>
    <w:p w:rsidR="00945597" w:rsidRDefault="00945597" w:rsidP="00945597">
      <w:pPr>
        <w:pStyle w:val="a3"/>
        <w:jc w:val="both"/>
      </w:pPr>
      <w:r>
        <w:t>На 2013 год ежегодным планом проведения плановых проверок юридических лиц и индивидуальных предпринимателей по соблюдению обязательных требований в сфере охраны окружающей среды предусмотрено проведение 173 проверок, что позволит увеличить эффективность и результативность регионального государственного экологического надзора.</w:t>
      </w:r>
    </w:p>
    <w:p w:rsidR="00945597" w:rsidRDefault="00945597" w:rsidP="00945597">
      <w:pPr>
        <w:pStyle w:val="a3"/>
        <w:jc w:val="both"/>
      </w:pPr>
      <w:r>
        <w:rPr>
          <w:rStyle w:val="a4"/>
        </w:rPr>
        <w:t> </w:t>
      </w:r>
    </w:p>
    <w:p w:rsidR="00945597" w:rsidRDefault="00945597" w:rsidP="00945597">
      <w:pPr>
        <w:pStyle w:val="a3"/>
        <w:jc w:val="both"/>
      </w:pPr>
      <w:r>
        <w:t xml:space="preserve"> Первый заместитель мэра                                                        </w:t>
      </w:r>
      <w:proofErr w:type="spellStart"/>
      <w:r>
        <w:t>А.Ю</w:t>
      </w:r>
      <w:proofErr w:type="spellEnd"/>
      <w:r>
        <w:t>. Бузинный</w:t>
      </w:r>
    </w:p>
    <w:p w:rsidR="00945597" w:rsidRDefault="00945597" w:rsidP="00945597">
      <w:pPr>
        <w:jc w:val="both"/>
      </w:pPr>
      <w:bookmarkStart w:id="0" w:name="_GoBack"/>
      <w:bookmarkEnd w:id="0"/>
    </w:p>
    <w:sectPr w:rsidR="00945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97"/>
    <w:rsid w:val="00945597"/>
    <w:rsid w:val="00DE3932"/>
    <w:rsid w:val="00E40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5597"/>
    <w:rPr>
      <w:b/>
      <w:bCs/>
    </w:rPr>
  </w:style>
  <w:style w:type="character" w:styleId="a5">
    <w:name w:val="Hyperlink"/>
    <w:basedOn w:val="a0"/>
    <w:uiPriority w:val="99"/>
    <w:semiHidden/>
    <w:unhideWhenUsed/>
    <w:rsid w:val="009455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5597"/>
    <w:rPr>
      <w:b/>
      <w:bCs/>
    </w:rPr>
  </w:style>
  <w:style w:type="character" w:styleId="a5">
    <w:name w:val="Hyperlink"/>
    <w:basedOn w:val="a0"/>
    <w:uiPriority w:val="99"/>
    <w:semiHidden/>
    <w:unhideWhenUsed/>
    <w:rsid w:val="00945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g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6634</Words>
  <Characters>37819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1</cp:revision>
  <dcterms:created xsi:type="dcterms:W3CDTF">2015-04-15T08:12:00Z</dcterms:created>
  <dcterms:modified xsi:type="dcterms:W3CDTF">2015-04-15T08:14:00Z</dcterms:modified>
</cp:coreProperties>
</file>