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C8" w:rsidRDefault="00E47BC8" w:rsidP="00E47BC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 октября 2013 года N 81-ГД</w:t>
      </w:r>
      <w:r>
        <w:rPr>
          <w:rFonts w:ascii="Arial" w:hAnsi="Arial" w:cs="Arial"/>
          <w:sz w:val="16"/>
          <w:szCs w:val="16"/>
        </w:rPr>
        <w:br/>
      </w:r>
    </w:p>
    <w:p w:rsidR="00E47BC8" w:rsidRDefault="00E47BC8" w:rsidP="00E47BC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ЗАКОН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САМАРСКОЙ ОБЛАСТИ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 ВНЕСЕНИИ ИЗМЕНЕНИЙ В ЗАКОН САМАРСКОЙ ОБЛАСТИ "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ОБ</w:t>
      </w:r>
      <w:proofErr w:type="gramEnd"/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АДМИНИСТРАТИВНЫХ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ПРАВОНАРУШЕНИЯХ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НА ТЕРРИТОРИИ САМАРСКОЙ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ОБЛАСТИ" И СТАТЬЮ 1 ЗАКОНА САМАРСКОЙ ОБЛАСТИ "О ВНЕСЕНИИ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ИЗМЕНЕНИЙ В ЗАКОН САМАРСКОЙ ОБЛАСТИ "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ОБ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АДМИНИСТРАТИВНЫХ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ПРАВОНАРУШЕНИЯХ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НА ТЕРРИТОРИИ САМАРСКОЙ ОБЛАСТИ"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Принят</w:t>
      </w:r>
      <w:proofErr w:type="gramEnd"/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Самарской Губернской Думой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 сентября 2013 года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Статья 1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</w:rPr>
          <w:t>Закон</w:t>
        </w:r>
      </w:hyperlink>
      <w:r>
        <w:rPr>
          <w:rFonts w:ascii="Arial" w:hAnsi="Arial" w:cs="Arial"/>
          <w:sz w:val="16"/>
          <w:szCs w:val="16"/>
        </w:rPr>
        <w:t xml:space="preserve"> Самарской области от 1 ноября 2007 года N 115-ГД "Об административных правонарушениях на территории Самарской области" (газета "Волжская коммуна", 2007, 7 ноября; 2008, 5 января, 14 марта, 8 апреля, 15 июля, 16 июля; 2009, 4 июля, 7 октября, 9 декабря; 2010, 23 января, 7 мая, 10 июля, 14 октября, 11 ноября, 30 декабря;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2011, 5 марта, 4 мая, 6 мая, 16 июня, 6 июля, 8 июля, 8 октября, 27 октября, 21 ноября, 23 ноября, 14 декабря; 2012, 10 февраля, 5 мая, 11 мая, 5 июля, 10 июля, 11 июля, 12 ноября; 2013, 11 апреля, 15 мая, 26 июня) следующие изменения:</w:t>
      </w:r>
      <w:proofErr w:type="gramEnd"/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в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</w:rPr>
          <w:t>абзаце восьмом статьи 1.3</w:t>
        </w:r>
      </w:hyperlink>
      <w:r>
        <w:rPr>
          <w:rFonts w:ascii="Arial" w:hAnsi="Arial" w:cs="Arial"/>
          <w:sz w:val="16"/>
          <w:szCs w:val="16"/>
        </w:rPr>
        <w:t xml:space="preserve"> слова "телефонные кабели</w:t>
      </w:r>
      <w:proofErr w:type="gramStart"/>
      <w:r>
        <w:rPr>
          <w:rFonts w:ascii="Arial" w:hAnsi="Arial" w:cs="Arial"/>
          <w:sz w:val="16"/>
          <w:szCs w:val="16"/>
        </w:rPr>
        <w:t>,"</w:t>
      </w:r>
      <w:proofErr w:type="gramEnd"/>
      <w:r>
        <w:rPr>
          <w:rFonts w:ascii="Arial" w:hAnsi="Arial" w:cs="Arial"/>
          <w:sz w:val="16"/>
          <w:szCs w:val="16"/>
        </w:rPr>
        <w:t xml:space="preserve"> исключить;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</w:rPr>
          <w:t>статьи 4.1</w:t>
        </w:r>
      </w:hyperlink>
      <w:r>
        <w:rPr>
          <w:rFonts w:ascii="Arial" w:hAnsi="Arial" w:cs="Arial"/>
          <w:sz w:val="16"/>
          <w:szCs w:val="16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</w:rPr>
          <w:t>4.4</w:t>
        </w:r>
      </w:hyperlink>
      <w:r>
        <w:rPr>
          <w:rFonts w:ascii="Arial" w:hAnsi="Arial" w:cs="Arial"/>
          <w:sz w:val="16"/>
          <w:szCs w:val="16"/>
        </w:rPr>
        <w:t xml:space="preserve"> признать утратившими силу;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в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</w:rPr>
          <w:t>пункте 2 статьи 11.1</w:t>
        </w:r>
      </w:hyperlink>
      <w:r>
        <w:rPr>
          <w:rFonts w:ascii="Arial" w:hAnsi="Arial" w:cs="Arial"/>
          <w:sz w:val="16"/>
          <w:szCs w:val="16"/>
        </w:rPr>
        <w:t xml:space="preserve"> цифры "4.1" и "4.4" исключить;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4) в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</w:rPr>
          <w:t>статье 11.2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а) в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</w:rPr>
          <w:t>пункте 5</w:t>
        </w:r>
      </w:hyperlink>
      <w:r>
        <w:rPr>
          <w:rFonts w:ascii="Arial" w:hAnsi="Arial" w:cs="Arial"/>
          <w:sz w:val="16"/>
          <w:szCs w:val="16"/>
        </w:rPr>
        <w:t xml:space="preserve"> цифры "2.6" исключить;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б) в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</w:rPr>
          <w:t>пункте 11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цифры "4.1" и "4.4" исключить;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цифры "4.20" заменить цифрами "4.21";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в) в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</w:rPr>
          <w:t>пункте 38</w:t>
        </w:r>
      </w:hyperlink>
      <w:r>
        <w:rPr>
          <w:rFonts w:ascii="Arial" w:hAnsi="Arial" w:cs="Arial"/>
          <w:sz w:val="16"/>
          <w:szCs w:val="16"/>
        </w:rPr>
        <w:t xml:space="preserve"> цифры "4.20" заменить цифрами "4.21".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Статья 2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</w:rPr>
          <w:t>пункте 2 статьи 1</w:t>
        </w:r>
      </w:hyperlink>
      <w:r>
        <w:rPr>
          <w:rFonts w:ascii="Arial" w:hAnsi="Arial" w:cs="Arial"/>
          <w:sz w:val="16"/>
          <w:szCs w:val="16"/>
        </w:rPr>
        <w:t xml:space="preserve"> Закона Самарской области от 14 мая 2013 года N 34-ГД "О внесении изменений в Закон Самарской области "Об административных правонарушениях на территории Самарской области" (газета "Волжская коммуна", 2013, 15 мая) цифры "5.1 - 5.2" заменить цифрами "5.1 - 5.3".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Статья 3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Настоящий Закон вступает в силу по истечении десяти дней со дня его официального опубликования.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Губернатор Самарской области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Н.И.МЕРКУШКИН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г. Самара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октября 2013 года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 81-ГД</w:t>
      </w:r>
    </w:p>
    <w:p w:rsidR="00E47BC8" w:rsidRDefault="00E47BC8" w:rsidP="00E47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7984" w:rsidRDefault="00BB7984">
      <w:bookmarkStart w:id="0" w:name="_GoBack"/>
      <w:bookmarkEnd w:id="0"/>
    </w:p>
    <w:sectPr w:rsidR="00BB7984" w:rsidSect="003334D8">
      <w:pgSz w:w="16838" w:h="11905"/>
      <w:pgMar w:top="357" w:right="1361" w:bottom="266" w:left="5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C8"/>
    <w:rsid w:val="00BB7984"/>
    <w:rsid w:val="00E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33C94DB80B46C84328C451DA861E25530FC2E301729C67017DE4FDE68AA0CA5C4E26EB260706A5B8B5Be7l2G" TargetMode="External"/><Relationship Id="rId13" Type="http://schemas.openxmlformats.org/officeDocument/2006/relationships/hyperlink" Target="consultantplus://offline/ref=8EE33C94DB80B46C84328C451DA861E25530FC2E301729C67017DE4FDE68AA0CA5C4E26EB260706A5B835Fe7l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E33C94DB80B46C84328C451DA861E25530FC2E301729C67017DE4FDE68AA0CA5C4E26EB260706A5B8B58e7l3G" TargetMode="External"/><Relationship Id="rId12" Type="http://schemas.openxmlformats.org/officeDocument/2006/relationships/hyperlink" Target="consultantplus://offline/ref=8EE33C94DB80B46C84328C451DA861E25530FC2E301729C67017DE4FDE68AA0CA5C4E26EB260706A5B835Ce7l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33C94DB80B46C84328C451DA861E25530FC2E301729C67017DE4FDE68AA0CA5C4E26EB260706A5B8B5Ce7lDG" TargetMode="External"/><Relationship Id="rId11" Type="http://schemas.openxmlformats.org/officeDocument/2006/relationships/hyperlink" Target="consultantplus://offline/ref=8EE33C94DB80B46C84328C451DA861E25530FC2E301729C67017DE4FDE68AA0CA5C4E26EB260706A5B835De7lCG" TargetMode="External"/><Relationship Id="rId5" Type="http://schemas.openxmlformats.org/officeDocument/2006/relationships/hyperlink" Target="consultantplus://offline/ref=8EE33C94DB80B46C84328C451DA861E25530FC2E301729C67017DE4FDE68AA0CeAl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E33C94DB80B46C84328C451DA861E25530FC2E301729C67017DE4FDE68AA0CA5C4E26EB260706A5B895De7l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E33C94DB80B46C84328C451DA861E25530FC2E301729C67017DE4FDE68AA0CA5C4E26EB260706A5B835De7lAG" TargetMode="External"/><Relationship Id="rId14" Type="http://schemas.openxmlformats.org/officeDocument/2006/relationships/hyperlink" Target="consultantplus://offline/ref=8EE33C94DB80B46C84328C451DA861E25530FC2E301720C37617DE4FDE68AA0CA5C4E26EB260706A5B8B5De7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2013-10-28T06:37:00Z</dcterms:created>
  <dcterms:modified xsi:type="dcterms:W3CDTF">2013-10-28T06:37:00Z</dcterms:modified>
</cp:coreProperties>
</file>