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 мая 2013 года N 31-ГД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079A7" w:rsidRDefault="00D079A7" w:rsidP="00D079A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СТАТЬИ 10.7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11.2 ЗАКОНА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 "ОБ АДМИНИСТРАТИВНЫХ ПРАВОНАРУШЕНИЯХ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САМАРСКОЙ ОБЛАСТИ"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Губернской Думой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2013 года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Самарской области от 1 ноября 2007 года N 115-ГД "Об административных правонарушениях на территории Самарской области" (газета "Волжская коммуна", 2007, 7 ноября; 2008, 5 января, 14 марта, 8 апреля, 15 июля, 16 июля, 14 октября, 12 ноября; 2009, 14 марта, 4 июля, 9 декабря; </w:t>
      </w:r>
      <w:proofErr w:type="gramStart"/>
      <w:r>
        <w:rPr>
          <w:rFonts w:ascii="Times New Roman" w:hAnsi="Times New Roman" w:cs="Times New Roman"/>
          <w:sz w:val="24"/>
          <w:szCs w:val="24"/>
        </w:rPr>
        <w:t>2010, 23 января, 7 мая, 10 июля, 14 октября, 11 ноября, 30 декабря; 2011, 5 марта, 6 мая, 6 июля, 8 октября, 27 октября, 14 декабря; 2012, 10 февраля, 5 мая, 5 июля, 10 июля, 11 июля; 2013, 16 февраля) следующие изменения:</w:t>
      </w:r>
      <w:proofErr w:type="gramEnd"/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10.7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"от одной тысячи до двух тысяч" заменить словами "от пяти тысяч до десяти тысяч";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частью 4 следующего содержания: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десяти тысяч до двадцати 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11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цифр "10.1 - 10.4," дополнить словами "10.7 (в отношении должностных лиц органа местного самоуправления,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 Самарской области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Н.И.МЕРКУШКИН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мая 2013 года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31-ГД</w:t>
      </w: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A7" w:rsidRDefault="00D079A7" w:rsidP="00D0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4A" w:rsidRDefault="00BF6D4A"/>
    <w:sectPr w:rsidR="00BF6D4A" w:rsidSect="00567982">
      <w:pgSz w:w="16838" w:h="11905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A7"/>
    <w:rsid w:val="00BF6D4A"/>
    <w:rsid w:val="00D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4B0CDE37196314E9F768852D0E4B6A5A47A357128505F26BD7C8C755FFB86A955D7AB9727BF194B605Bd9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4B0CDE37196314E9F768852D0E4B6A5A47A357128505F26BD7C8C755FFB86A955D7AB9727BF194B605Bd9Q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4B0CDE37196314E9F768852D0E4B6A5A47A357128505F26BD7C8C755FFB86A955D7AB9727BF194B605Bd9Q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84B0CDE37196314E9F768852D0E4B6A5A47A357128505F26BD7C8C755FFB86dAQ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4B0CDE37196314E9F768852D0E4B6A5A47A357128505F26BD7C8C755FFB86A955D7AB9727BF194B6357d9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2013-06-03T06:17:00Z</dcterms:created>
  <dcterms:modified xsi:type="dcterms:W3CDTF">2013-06-03T06:18:00Z</dcterms:modified>
</cp:coreProperties>
</file>